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Telobesedila2"/>
        <w:rPr>
          <w:rFonts w:ascii="Times New Roman" w:hAnsi="Times New Roman"/>
          <w:noProof/>
        </w:rPr>
      </w:pPr>
    </w:p>
    <w:p w14:paraId="3D9C170D" w14:textId="77777777" w:rsidR="00EE1DA5" w:rsidRPr="00E50F9A" w:rsidRDefault="00EE1DA5" w:rsidP="00EE1DA5">
      <w:pPr>
        <w:pStyle w:val="Telobesedila2"/>
        <w:rPr>
          <w:rFonts w:ascii="Times New Roman" w:hAnsi="Times New Roman"/>
          <w:noProof/>
        </w:rPr>
      </w:pPr>
    </w:p>
    <w:p w14:paraId="282D1A87" w14:textId="77777777" w:rsidR="00EE1DA5" w:rsidRPr="00E50F9A" w:rsidRDefault="00EE1DA5" w:rsidP="00EE1DA5">
      <w:pPr>
        <w:pStyle w:val="Telobesedila2"/>
        <w:rPr>
          <w:rFonts w:ascii="Times New Roman" w:hAnsi="Times New Roman"/>
          <w:noProof/>
        </w:rPr>
      </w:pPr>
    </w:p>
    <w:p w14:paraId="655F677C" w14:textId="77777777" w:rsidR="00EE1DA5" w:rsidRPr="00E50F9A" w:rsidRDefault="00EE1DA5" w:rsidP="00EE1DA5">
      <w:pPr>
        <w:pStyle w:val="Telobesedila2"/>
        <w:rPr>
          <w:rFonts w:ascii="Times New Roman" w:hAnsi="Times New Roman"/>
          <w:noProof/>
        </w:rPr>
      </w:pPr>
    </w:p>
    <w:p w14:paraId="1811F3F7" w14:textId="77777777" w:rsidR="00EE1DA5" w:rsidRPr="00E50F9A" w:rsidRDefault="00EE1DA5" w:rsidP="00EE1DA5">
      <w:pPr>
        <w:pStyle w:val="Telobesedila2"/>
        <w:rPr>
          <w:rFonts w:ascii="Times New Roman" w:hAnsi="Times New Roman"/>
          <w:noProof/>
        </w:rPr>
      </w:pPr>
    </w:p>
    <w:p w14:paraId="03C8FE23" w14:textId="77777777" w:rsidR="00EE1DA5" w:rsidRPr="00E50F9A" w:rsidRDefault="00EE1DA5" w:rsidP="00EE1DA5">
      <w:pPr>
        <w:pStyle w:val="Telobesedila2"/>
        <w:rPr>
          <w:rFonts w:ascii="Times New Roman" w:hAnsi="Times New Roman"/>
          <w:noProof/>
        </w:rPr>
      </w:pPr>
    </w:p>
    <w:p w14:paraId="50CA290E" w14:textId="77777777" w:rsidR="00EE1DA5" w:rsidRPr="00E50F9A" w:rsidRDefault="00EE1DA5" w:rsidP="00EE1DA5">
      <w:pPr>
        <w:pStyle w:val="Telobesedila2"/>
        <w:rPr>
          <w:rFonts w:ascii="Times New Roman" w:hAnsi="Times New Roman"/>
          <w:noProof/>
        </w:rPr>
      </w:pPr>
    </w:p>
    <w:p w14:paraId="7695DB98" w14:textId="77777777" w:rsidR="00EE1DA5" w:rsidRPr="00E50F9A" w:rsidRDefault="00EE1DA5" w:rsidP="00EE1DA5">
      <w:pPr>
        <w:pStyle w:val="Telobesedila2"/>
        <w:rPr>
          <w:rFonts w:ascii="Times New Roman" w:hAnsi="Times New Roman"/>
          <w:noProof/>
        </w:rPr>
      </w:pPr>
    </w:p>
    <w:p w14:paraId="6E164A6E" w14:textId="77777777" w:rsidR="00EE1DA5" w:rsidRPr="00E50F9A" w:rsidRDefault="00EE1DA5" w:rsidP="009E1F0D">
      <w:pPr>
        <w:pStyle w:val="Telobesedila2"/>
        <w:jc w:val="center"/>
        <w:rPr>
          <w:rFonts w:ascii="Times New Roman" w:hAnsi="Times New Roman"/>
          <w:noProof/>
        </w:rPr>
      </w:pPr>
    </w:p>
    <w:p w14:paraId="683253AC" w14:textId="77777777" w:rsidR="00EE1DA5" w:rsidRPr="00E50F9A" w:rsidRDefault="00EE1DA5" w:rsidP="00EE1DA5">
      <w:pPr>
        <w:pStyle w:val="Telobesedila2"/>
        <w:rPr>
          <w:rFonts w:ascii="Times New Roman" w:hAnsi="Times New Roman"/>
          <w:noProof/>
        </w:rPr>
      </w:pPr>
    </w:p>
    <w:p w14:paraId="6DC0D51C" w14:textId="77777777" w:rsidR="00EE1DA5" w:rsidRPr="00E50F9A" w:rsidRDefault="00EE1DA5" w:rsidP="00EE1DA5">
      <w:pPr>
        <w:pStyle w:val="Telobesedila2"/>
        <w:rPr>
          <w:rFonts w:ascii="Times New Roman" w:hAnsi="Times New Roman"/>
          <w:noProof/>
        </w:rPr>
      </w:pPr>
    </w:p>
    <w:p w14:paraId="19BC7508" w14:textId="77777777" w:rsidR="00EE1DA5" w:rsidRPr="00E50F9A" w:rsidRDefault="00EE1DA5" w:rsidP="00EE1DA5">
      <w:pPr>
        <w:pStyle w:val="Telobesedila2"/>
        <w:rPr>
          <w:rFonts w:ascii="Times New Roman" w:hAnsi="Times New Roman"/>
          <w:noProof/>
        </w:rPr>
      </w:pPr>
    </w:p>
    <w:p w14:paraId="6DE27012" w14:textId="77777777" w:rsidR="00EE1DA5" w:rsidRPr="00E50F9A" w:rsidRDefault="00EE1DA5" w:rsidP="00EE1DA5">
      <w:pPr>
        <w:pStyle w:val="Telobesedila2"/>
        <w:rPr>
          <w:rFonts w:ascii="Times New Roman" w:hAnsi="Times New Roman"/>
          <w:noProof/>
        </w:rPr>
      </w:pPr>
    </w:p>
    <w:p w14:paraId="22F25D46" w14:textId="77777777" w:rsidR="00EE1DA5" w:rsidRPr="00E50F9A" w:rsidRDefault="00EE1DA5" w:rsidP="00EE1DA5">
      <w:pPr>
        <w:pStyle w:val="Telobesedila2"/>
        <w:rPr>
          <w:rFonts w:ascii="Times New Roman" w:hAnsi="Times New Roman"/>
          <w:noProof/>
        </w:rPr>
      </w:pPr>
    </w:p>
    <w:p w14:paraId="46F10E49" w14:textId="77777777" w:rsidR="00EE1DA5" w:rsidRPr="00E50F9A" w:rsidRDefault="00EE1DA5" w:rsidP="00EE1DA5">
      <w:pPr>
        <w:pStyle w:val="Telobesedila2"/>
        <w:rPr>
          <w:rFonts w:ascii="Times New Roman" w:hAnsi="Times New Roman"/>
          <w:noProof/>
        </w:rPr>
      </w:pPr>
    </w:p>
    <w:p w14:paraId="28BDE7C7" w14:textId="76E865EA" w:rsidR="00EE1DA5" w:rsidRPr="00E50F9A" w:rsidRDefault="00EE1DA5" w:rsidP="00EE1DA5">
      <w:pPr>
        <w:pStyle w:val="Telobesedila2"/>
        <w:rPr>
          <w:rFonts w:ascii="Times New Roman" w:hAnsi="Times New Roman"/>
          <w:noProof/>
        </w:rPr>
      </w:pPr>
    </w:p>
    <w:p w14:paraId="5AE22B73" w14:textId="4572709D" w:rsidR="0029481A" w:rsidRPr="0029481A" w:rsidRDefault="00F9236E" w:rsidP="0029481A">
      <w:pPr>
        <w:pStyle w:val="Telobesedila2"/>
        <w:jc w:val="center"/>
        <w:rPr>
          <w:rFonts w:ascii="Aptos" w:hAnsi="Aptos"/>
          <w:b w:val="0"/>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Telobesedila2"/>
        <w:jc w:val="center"/>
        <w:rPr>
          <w:rFonts w:ascii="Aptos" w:hAnsi="Aptos"/>
          <w:b w:val="0"/>
          <w:strike/>
          <w:noProof/>
          <w:sz w:val="32"/>
          <w:szCs w:val="32"/>
        </w:rPr>
      </w:pPr>
    </w:p>
    <w:p w14:paraId="7B818178" w14:textId="77777777" w:rsidR="000574FD" w:rsidRPr="006A15BB" w:rsidRDefault="000574FD" w:rsidP="000574FD">
      <w:pPr>
        <w:pStyle w:val="Telobesedila2"/>
        <w:rPr>
          <w:rFonts w:ascii="Aptos" w:hAnsi="Aptos" w:cs="Arial"/>
          <w:b w:val="0"/>
          <w:bCs/>
          <w:noProof/>
          <w:sz w:val="32"/>
          <w:szCs w:val="32"/>
        </w:rPr>
      </w:pPr>
    </w:p>
    <w:p w14:paraId="3250C757" w14:textId="5EAEEC07" w:rsidR="00EE1DA5" w:rsidRPr="006A15BB" w:rsidRDefault="00EE1DA5" w:rsidP="000574FD">
      <w:pPr>
        <w:pStyle w:val="Telobesedila2"/>
        <w:jc w:val="center"/>
        <w:rPr>
          <w:rFonts w:ascii="Aptos" w:hAnsi="Aptos" w:cs="Arial"/>
          <w:b w:val="0"/>
          <w:bCs/>
          <w:noProof/>
          <w:sz w:val="32"/>
          <w:szCs w:val="32"/>
        </w:rPr>
      </w:pPr>
      <w:r w:rsidRPr="006A15BB">
        <w:rPr>
          <w:rFonts w:ascii="Aptos" w:hAnsi="Aptos" w:cs="Arial"/>
          <w:b w:val="0"/>
          <w:bCs/>
          <w:noProof/>
          <w:sz w:val="32"/>
          <w:szCs w:val="32"/>
        </w:rPr>
        <w:t xml:space="preserve">PO </w:t>
      </w:r>
      <w:r w:rsidR="006A182B">
        <w:rPr>
          <w:rFonts w:ascii="Aptos" w:hAnsi="Aptos" w:cs="Arial"/>
          <w:b w:val="0"/>
          <w:bCs/>
          <w:noProof/>
          <w:sz w:val="32"/>
          <w:szCs w:val="32"/>
        </w:rPr>
        <w:t>POSTOPKU NAROČILA MALE VREDNOSTI</w:t>
      </w:r>
    </w:p>
    <w:p w14:paraId="5FFC1A10" w14:textId="77777777" w:rsidR="00EE1DA5" w:rsidRPr="006A15BB" w:rsidRDefault="00EE1DA5" w:rsidP="00EE1DA5">
      <w:pPr>
        <w:pStyle w:val="Telobesedila2"/>
        <w:jc w:val="center"/>
        <w:rPr>
          <w:rFonts w:ascii="Aptos" w:hAnsi="Aptos" w:cs="Arial"/>
          <w:b w:val="0"/>
          <w:bCs/>
          <w:noProof/>
          <w:sz w:val="32"/>
          <w:szCs w:val="32"/>
        </w:rPr>
      </w:pPr>
    </w:p>
    <w:p w14:paraId="6580C043" w14:textId="77777777" w:rsidR="00EE1DA5" w:rsidRPr="006A15BB" w:rsidRDefault="00EE1DA5" w:rsidP="00EE1DA5">
      <w:pPr>
        <w:pStyle w:val="Telobesedila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Telobesedila2"/>
        <w:jc w:val="center"/>
        <w:rPr>
          <w:rFonts w:ascii="Aptos" w:hAnsi="Aptos" w:cs="Arial"/>
          <w:b w:val="0"/>
          <w:bCs/>
          <w:noProof/>
          <w:sz w:val="32"/>
          <w:szCs w:val="32"/>
        </w:rPr>
      </w:pPr>
    </w:p>
    <w:p w14:paraId="5943FCAC" w14:textId="08EAAF99" w:rsidR="00EE1DA5" w:rsidRPr="006A15BB" w:rsidRDefault="00811846" w:rsidP="00EE1DA5">
      <w:pPr>
        <w:pStyle w:val="Telobesedila2"/>
        <w:jc w:val="center"/>
        <w:rPr>
          <w:rFonts w:ascii="Aptos" w:hAnsi="Aptos"/>
          <w:b w:val="0"/>
          <w:noProof/>
          <w:sz w:val="32"/>
          <w:szCs w:val="32"/>
        </w:rPr>
      </w:pPr>
      <w:r>
        <w:rPr>
          <w:rFonts w:ascii="Aptos" w:hAnsi="Aptos"/>
          <w:b w:val="0"/>
          <w:noProof/>
          <w:sz w:val="32"/>
          <w:szCs w:val="32"/>
        </w:rPr>
        <w:t>JN-</w:t>
      </w:r>
      <w:r w:rsidR="006A182B">
        <w:rPr>
          <w:rFonts w:ascii="Aptos" w:hAnsi="Aptos"/>
          <w:b w:val="0"/>
          <w:noProof/>
          <w:sz w:val="32"/>
          <w:szCs w:val="32"/>
        </w:rPr>
        <w:t>G0252</w:t>
      </w:r>
    </w:p>
    <w:p w14:paraId="20414367" w14:textId="77777777" w:rsidR="00EE1DA5" w:rsidRPr="006A15BB" w:rsidRDefault="00EE1DA5" w:rsidP="00EE1DA5">
      <w:pPr>
        <w:pStyle w:val="Telobesedila2"/>
        <w:rPr>
          <w:rFonts w:ascii="Aptos" w:hAnsi="Aptos"/>
          <w:b w:val="0"/>
          <w:noProof/>
          <w:sz w:val="32"/>
          <w:szCs w:val="32"/>
        </w:rPr>
      </w:pPr>
    </w:p>
    <w:p w14:paraId="02C395FF" w14:textId="77777777" w:rsidR="00EE1DA5" w:rsidRPr="006A15BB" w:rsidRDefault="00EE1DA5" w:rsidP="00EE1DA5">
      <w:pPr>
        <w:pStyle w:val="Telobesedila2"/>
        <w:rPr>
          <w:rFonts w:ascii="Aptos" w:hAnsi="Aptos"/>
          <w:noProof/>
          <w:sz w:val="32"/>
          <w:szCs w:val="32"/>
        </w:rPr>
      </w:pPr>
    </w:p>
    <w:p w14:paraId="245E075E" w14:textId="77777777" w:rsidR="00EE1DA5" w:rsidRPr="006A15BB" w:rsidRDefault="00EE1DA5" w:rsidP="00EE1DA5">
      <w:pPr>
        <w:pStyle w:val="Telobesedila2"/>
        <w:rPr>
          <w:rFonts w:ascii="Aptos" w:hAnsi="Aptos"/>
          <w:noProof/>
          <w:sz w:val="32"/>
          <w:szCs w:val="32"/>
        </w:rPr>
      </w:pPr>
    </w:p>
    <w:p w14:paraId="464D6FAD" w14:textId="77777777" w:rsidR="00EE1DA5" w:rsidRPr="006A15BB" w:rsidRDefault="00EE1DA5" w:rsidP="00EE1DA5">
      <w:pPr>
        <w:pStyle w:val="Telobesedila"/>
        <w:rPr>
          <w:rFonts w:ascii="Aptos" w:hAnsi="Aptos"/>
          <w:noProof/>
          <w:sz w:val="32"/>
          <w:szCs w:val="32"/>
        </w:rPr>
      </w:pPr>
    </w:p>
    <w:p w14:paraId="44BAF85C" w14:textId="0AAE8744" w:rsidR="00EE1DA5" w:rsidRPr="006A15BB" w:rsidRDefault="006A182B" w:rsidP="001501DB">
      <w:pPr>
        <w:pStyle w:val="Telobesedila"/>
        <w:jc w:val="center"/>
        <w:rPr>
          <w:rFonts w:ascii="Aptos" w:hAnsi="Aptos" w:cs="Arial"/>
          <w:b/>
          <w:caps/>
          <w:noProof/>
          <w:color w:val="000000"/>
          <w:sz w:val="32"/>
          <w:szCs w:val="32"/>
        </w:rPr>
      </w:pPr>
      <w:r>
        <w:rPr>
          <w:rFonts w:ascii="Aptos" w:hAnsi="Aptos" w:cs="Arial"/>
          <w:b/>
          <w:caps/>
          <w:noProof/>
          <w:color w:val="000000"/>
          <w:sz w:val="32"/>
          <w:szCs w:val="32"/>
        </w:rPr>
        <w:t>ZAMENJAVA GLAVNEGA ANTENSKEGA STOLPA »OC NANOS«</w:t>
      </w:r>
    </w:p>
    <w:p w14:paraId="53D6A7C7" w14:textId="77777777" w:rsidR="00EE1DA5" w:rsidRPr="006A15BB" w:rsidRDefault="00EE1DA5" w:rsidP="002413F5">
      <w:pPr>
        <w:rPr>
          <w:rStyle w:val="Poudarek"/>
          <w:i w:val="0"/>
          <w:iCs w:val="0"/>
        </w:rPr>
      </w:pPr>
    </w:p>
    <w:p w14:paraId="6D781B7A" w14:textId="77777777" w:rsidR="00B36644" w:rsidRPr="006A15BB" w:rsidRDefault="00B36644" w:rsidP="002413F5">
      <w:pPr>
        <w:rPr>
          <w:rStyle w:val="Poudarek"/>
        </w:rPr>
      </w:pPr>
    </w:p>
    <w:p w14:paraId="6CEF6CA2" w14:textId="77777777" w:rsidR="00EE1DA5" w:rsidRPr="006A15BB" w:rsidRDefault="00EE1DA5" w:rsidP="00EE1DA5">
      <w:pPr>
        <w:pStyle w:val="Telobesedila"/>
        <w:rPr>
          <w:b/>
          <w:noProof/>
        </w:rPr>
      </w:pPr>
    </w:p>
    <w:p w14:paraId="38277FE8" w14:textId="77777777" w:rsidR="00EE1DA5" w:rsidRPr="006A15BB" w:rsidRDefault="00EE1DA5" w:rsidP="00EE1DA5">
      <w:pPr>
        <w:pStyle w:val="Telobesedila"/>
        <w:rPr>
          <w:b/>
          <w:noProof/>
        </w:rPr>
      </w:pPr>
    </w:p>
    <w:p w14:paraId="5E62C743" w14:textId="77777777" w:rsidR="00EE1DA5" w:rsidRPr="006A15BB" w:rsidRDefault="00EE1DA5" w:rsidP="00EE1DA5">
      <w:pPr>
        <w:pStyle w:val="Telobesedila"/>
        <w:rPr>
          <w:b/>
          <w:noProof/>
        </w:rPr>
      </w:pPr>
    </w:p>
    <w:p w14:paraId="0E834955" w14:textId="77777777" w:rsidR="00EE1DA5" w:rsidRPr="006A15BB" w:rsidRDefault="00EE1DA5" w:rsidP="00EE1DA5">
      <w:pPr>
        <w:pStyle w:val="Telobesedila"/>
        <w:rPr>
          <w:b/>
          <w:noProof/>
        </w:rPr>
      </w:pPr>
    </w:p>
    <w:p w14:paraId="5DA0FC3F" w14:textId="77777777" w:rsidR="00EE1DA5" w:rsidRPr="006A15BB" w:rsidRDefault="00EE1DA5" w:rsidP="00EE1DA5">
      <w:pPr>
        <w:pStyle w:val="Telobesedila"/>
        <w:rPr>
          <w:b/>
          <w:noProof/>
        </w:rPr>
      </w:pPr>
    </w:p>
    <w:p w14:paraId="03F9E9D6" w14:textId="77777777" w:rsidR="00EE1DA5" w:rsidRPr="006A15BB" w:rsidRDefault="00EE1DA5" w:rsidP="00EE1DA5">
      <w:pPr>
        <w:pStyle w:val="Telobesedila"/>
        <w:rPr>
          <w:b/>
          <w:noProof/>
        </w:rPr>
      </w:pPr>
    </w:p>
    <w:p w14:paraId="258C6E44" w14:textId="77777777" w:rsidR="00EE1DA5" w:rsidRPr="006A15BB" w:rsidRDefault="00EE1DA5" w:rsidP="00EE1DA5">
      <w:pPr>
        <w:pStyle w:val="Telobesedila"/>
        <w:rPr>
          <w:b/>
          <w:noProof/>
        </w:rPr>
      </w:pPr>
    </w:p>
    <w:p w14:paraId="176EF109" w14:textId="77777777" w:rsidR="00EE1DA5" w:rsidRPr="006A15BB" w:rsidRDefault="00EE1DA5"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Sprotnaopomba-besedilo"/>
        <w:rPr>
          <w:noProof/>
        </w:rPr>
      </w:pPr>
    </w:p>
    <w:p w14:paraId="4FA0FC57" w14:textId="77777777" w:rsidR="00EE1DA5" w:rsidRPr="006A15BB" w:rsidRDefault="00EE1DA5" w:rsidP="00EE1DA5">
      <w:pPr>
        <w:pStyle w:val="Sprotnaopomba-besedilo"/>
        <w:rPr>
          <w:noProof/>
        </w:rPr>
      </w:pPr>
    </w:p>
    <w:p w14:paraId="6DFD87CB" w14:textId="77777777" w:rsidR="00EE1DA5" w:rsidRPr="006A15BB" w:rsidRDefault="00EE1DA5" w:rsidP="00EE1DA5">
      <w:pPr>
        <w:pStyle w:val="Sprotnaopomba-besedilo"/>
        <w:rPr>
          <w:noProof/>
        </w:rPr>
      </w:pPr>
    </w:p>
    <w:p w14:paraId="324F700E" w14:textId="77777777" w:rsidR="00EE1DA5" w:rsidRPr="006A15BB" w:rsidRDefault="00EE1DA5" w:rsidP="00EE1DA5">
      <w:pPr>
        <w:pStyle w:val="Sprotnaopomba-besedilo"/>
        <w:rPr>
          <w:noProof/>
        </w:rPr>
      </w:pPr>
    </w:p>
    <w:p w14:paraId="6D6F1A56" w14:textId="77777777" w:rsidR="00EE1DA5" w:rsidRDefault="00EE1DA5" w:rsidP="009573DE">
      <w:pPr>
        <w:rPr>
          <w:rFonts w:ascii="Aptos" w:hAnsi="Aptos"/>
          <w:b/>
          <w:noProof/>
        </w:rPr>
      </w:pPr>
    </w:p>
    <w:p w14:paraId="52D7D0D2" w14:textId="43F61008" w:rsidR="004E497A" w:rsidRDefault="00381190" w:rsidP="00381190">
      <w:pPr>
        <w:tabs>
          <w:tab w:val="left" w:pos="3686"/>
        </w:tabs>
        <w:rPr>
          <w:rFonts w:ascii="Aptos" w:hAnsi="Aptos"/>
          <w:b/>
          <w:noProof/>
        </w:rPr>
      </w:pPr>
      <w:r>
        <w:rPr>
          <w:rFonts w:ascii="Aptos" w:hAnsi="Aptos"/>
          <w:b/>
          <w:noProof/>
        </w:rPr>
        <w:tab/>
      </w:r>
    </w:p>
    <w:p w14:paraId="7A1FC7CA" w14:textId="77777777" w:rsidR="00381190" w:rsidRDefault="00381190" w:rsidP="00381190">
      <w:pPr>
        <w:tabs>
          <w:tab w:val="left" w:pos="3686"/>
        </w:tabs>
        <w:rPr>
          <w:rFonts w:ascii="Aptos" w:hAnsi="Aptos"/>
          <w:b/>
          <w:noProof/>
        </w:rPr>
      </w:pPr>
    </w:p>
    <w:p w14:paraId="1E1AB783" w14:textId="77777777" w:rsidR="004E497A" w:rsidRPr="006A15BB" w:rsidRDefault="004E497A" w:rsidP="009573DE">
      <w:pPr>
        <w:rPr>
          <w:rFonts w:ascii="Aptos" w:hAnsi="Aptos"/>
          <w:b/>
          <w:noProof/>
        </w:rPr>
      </w:pPr>
    </w:p>
    <w:p w14:paraId="5A5253F2" w14:textId="77777777" w:rsidR="00EE1DA5" w:rsidRPr="00EC3C6A" w:rsidRDefault="00EE1DA5" w:rsidP="00EE1DA5">
      <w:pPr>
        <w:jc w:val="center"/>
        <w:rPr>
          <w:rFonts w:ascii="Aptos" w:hAnsi="Aptos"/>
          <w:b/>
          <w:noProof/>
        </w:rPr>
      </w:pPr>
      <w:r w:rsidRPr="00EC3C6A">
        <w:rPr>
          <w:rFonts w:ascii="Aptos" w:hAnsi="Aptos"/>
          <w:b/>
          <w:noProof/>
        </w:rPr>
        <w:lastRenderedPageBreak/>
        <w:t>VSEBINA DOKUMENTACIJE</w:t>
      </w:r>
      <w:r w:rsidR="00C20028" w:rsidRPr="00EC3C6A">
        <w:rPr>
          <w:rFonts w:ascii="Aptos" w:hAnsi="Aptos"/>
          <w:b/>
          <w:noProof/>
        </w:rPr>
        <w:t xml:space="preserve"> V ZVEZI Z ODDAJO JAVNEGA NAROČILA</w:t>
      </w:r>
    </w:p>
    <w:p w14:paraId="236B4AC0" w14:textId="77777777" w:rsidR="009243A2" w:rsidRPr="006A15BB" w:rsidRDefault="009243A2" w:rsidP="00EE1DA5">
      <w:pPr>
        <w:jc w:val="center"/>
        <w:rPr>
          <w:bCs/>
          <w:noProof/>
        </w:rPr>
      </w:pPr>
    </w:p>
    <w:p w14:paraId="28059AE8" w14:textId="5588513B" w:rsidR="000A794F" w:rsidRDefault="002A5582">
      <w:pPr>
        <w:pStyle w:val="Kazalovsebine1"/>
        <w:rPr>
          <w:rFonts w:asciiTheme="minorHAnsi" w:eastAsiaTheme="minorEastAsia" w:hAnsiTheme="minorHAnsi" w:cstheme="minorBidi"/>
          <w:b w:val="0"/>
          <w:bCs w:val="0"/>
          <w:kern w:val="2"/>
          <w:sz w:val="24"/>
          <w:szCs w:val="24"/>
          <w:lang w:eastAsia="sl-SI"/>
          <w14:ligatures w14:val="standardContextual"/>
        </w:rPr>
      </w:pPr>
      <w:r>
        <w:rPr>
          <w:b w:val="0"/>
          <w:szCs w:val="20"/>
        </w:rPr>
        <w:fldChar w:fldCharType="begin"/>
      </w:r>
      <w:r>
        <w:rPr>
          <w:b w:val="0"/>
          <w:szCs w:val="20"/>
        </w:rPr>
        <w:instrText xml:space="preserve"> TOC \o "1-7" \h \z \u </w:instrText>
      </w:r>
      <w:r>
        <w:rPr>
          <w:b w:val="0"/>
          <w:szCs w:val="20"/>
        </w:rPr>
        <w:fldChar w:fldCharType="separate"/>
      </w:r>
      <w:hyperlink w:anchor="_Toc232416723" w:history="1">
        <w:r w:rsidR="000A794F" w:rsidRPr="00B86441">
          <w:rPr>
            <w:rStyle w:val="Hiperpovezava"/>
          </w:rPr>
          <w:t>1</w:t>
        </w:r>
        <w:r w:rsidR="000A794F">
          <w:rPr>
            <w:rFonts w:asciiTheme="minorHAnsi" w:eastAsiaTheme="minorEastAsia" w:hAnsiTheme="minorHAnsi" w:cstheme="minorBidi"/>
            <w:b w:val="0"/>
            <w:bCs w:val="0"/>
            <w:kern w:val="2"/>
            <w:sz w:val="24"/>
            <w:szCs w:val="24"/>
            <w:lang w:eastAsia="sl-SI"/>
            <w14:ligatures w14:val="standardContextual"/>
          </w:rPr>
          <w:tab/>
        </w:r>
        <w:r w:rsidR="000A794F" w:rsidRPr="00B86441">
          <w:rPr>
            <w:rStyle w:val="Hiperpovezava"/>
          </w:rPr>
          <w:t>POVABILO K ODDAJI PONUDBE</w:t>
        </w:r>
        <w:r w:rsidR="000A794F">
          <w:rPr>
            <w:webHidden/>
          </w:rPr>
          <w:tab/>
        </w:r>
        <w:r w:rsidR="000A794F">
          <w:rPr>
            <w:webHidden/>
          </w:rPr>
          <w:fldChar w:fldCharType="begin"/>
        </w:r>
        <w:r w:rsidR="000A794F">
          <w:rPr>
            <w:webHidden/>
          </w:rPr>
          <w:instrText xml:space="preserve"> PAGEREF _Toc232416723 \h </w:instrText>
        </w:r>
        <w:r w:rsidR="000A794F">
          <w:rPr>
            <w:webHidden/>
          </w:rPr>
        </w:r>
        <w:r w:rsidR="000A794F">
          <w:rPr>
            <w:webHidden/>
          </w:rPr>
          <w:fldChar w:fldCharType="separate"/>
        </w:r>
        <w:r w:rsidR="000A794F">
          <w:rPr>
            <w:webHidden/>
          </w:rPr>
          <w:t>5</w:t>
        </w:r>
        <w:r w:rsidR="000A794F">
          <w:rPr>
            <w:webHidden/>
          </w:rPr>
          <w:fldChar w:fldCharType="end"/>
        </w:r>
      </w:hyperlink>
    </w:p>
    <w:p w14:paraId="7A146DF3" w14:textId="65E22BCA" w:rsidR="000A794F" w:rsidRDefault="000A794F">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2416724" w:history="1">
        <w:r w:rsidRPr="00B86441">
          <w:rPr>
            <w:rStyle w:val="Hiperpovezava"/>
          </w:rPr>
          <w:t>2</w:t>
        </w:r>
        <w:r>
          <w:rPr>
            <w:rFonts w:asciiTheme="minorHAnsi" w:eastAsiaTheme="minorEastAsia" w:hAnsiTheme="minorHAnsi" w:cstheme="minorBidi"/>
            <w:b w:val="0"/>
            <w:bCs w:val="0"/>
            <w:kern w:val="2"/>
            <w:sz w:val="24"/>
            <w:szCs w:val="24"/>
            <w:lang w:eastAsia="sl-SI"/>
            <w14:ligatures w14:val="standardContextual"/>
          </w:rPr>
          <w:tab/>
        </w:r>
        <w:r w:rsidRPr="00B86441">
          <w:rPr>
            <w:rStyle w:val="Hiperpovezava"/>
          </w:rPr>
          <w:t>NAVODILO PONUDNIKOM ZA PRIPRAVO PONUDBE</w:t>
        </w:r>
        <w:r>
          <w:rPr>
            <w:webHidden/>
          </w:rPr>
          <w:tab/>
        </w:r>
        <w:r>
          <w:rPr>
            <w:webHidden/>
          </w:rPr>
          <w:fldChar w:fldCharType="begin"/>
        </w:r>
        <w:r>
          <w:rPr>
            <w:webHidden/>
          </w:rPr>
          <w:instrText xml:space="preserve"> PAGEREF _Toc232416724 \h </w:instrText>
        </w:r>
        <w:r>
          <w:rPr>
            <w:webHidden/>
          </w:rPr>
        </w:r>
        <w:r>
          <w:rPr>
            <w:webHidden/>
          </w:rPr>
          <w:fldChar w:fldCharType="separate"/>
        </w:r>
        <w:r>
          <w:rPr>
            <w:webHidden/>
          </w:rPr>
          <w:t>6</w:t>
        </w:r>
        <w:r>
          <w:rPr>
            <w:webHidden/>
          </w:rPr>
          <w:fldChar w:fldCharType="end"/>
        </w:r>
      </w:hyperlink>
    </w:p>
    <w:p w14:paraId="7CCB01E7" w14:textId="6F221190"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725" w:history="1">
        <w:r w:rsidRPr="00B86441">
          <w:rPr>
            <w:rStyle w:val="Hiperpovezava"/>
          </w:rPr>
          <w:t>2.1</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Naročnik javnega naročila</w:t>
        </w:r>
        <w:r>
          <w:rPr>
            <w:webHidden/>
          </w:rPr>
          <w:tab/>
        </w:r>
        <w:r>
          <w:rPr>
            <w:webHidden/>
          </w:rPr>
          <w:fldChar w:fldCharType="begin"/>
        </w:r>
        <w:r>
          <w:rPr>
            <w:webHidden/>
          </w:rPr>
          <w:instrText xml:space="preserve"> PAGEREF _Toc232416725 \h </w:instrText>
        </w:r>
        <w:r>
          <w:rPr>
            <w:webHidden/>
          </w:rPr>
        </w:r>
        <w:r>
          <w:rPr>
            <w:webHidden/>
          </w:rPr>
          <w:fldChar w:fldCharType="separate"/>
        </w:r>
        <w:r>
          <w:rPr>
            <w:webHidden/>
          </w:rPr>
          <w:t>6</w:t>
        </w:r>
        <w:r>
          <w:rPr>
            <w:webHidden/>
          </w:rPr>
          <w:fldChar w:fldCharType="end"/>
        </w:r>
      </w:hyperlink>
    </w:p>
    <w:p w14:paraId="1314FA39" w14:textId="30173526"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726" w:history="1">
        <w:r w:rsidRPr="00B86441">
          <w:rPr>
            <w:rStyle w:val="Hiperpovezava"/>
          </w:rPr>
          <w:t>2.2</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Pravna podlaga</w:t>
        </w:r>
        <w:r>
          <w:rPr>
            <w:webHidden/>
          </w:rPr>
          <w:tab/>
        </w:r>
        <w:r>
          <w:rPr>
            <w:webHidden/>
          </w:rPr>
          <w:fldChar w:fldCharType="begin"/>
        </w:r>
        <w:r>
          <w:rPr>
            <w:webHidden/>
          </w:rPr>
          <w:instrText xml:space="preserve"> PAGEREF _Toc232416726 \h </w:instrText>
        </w:r>
        <w:r>
          <w:rPr>
            <w:webHidden/>
          </w:rPr>
        </w:r>
        <w:r>
          <w:rPr>
            <w:webHidden/>
          </w:rPr>
          <w:fldChar w:fldCharType="separate"/>
        </w:r>
        <w:r>
          <w:rPr>
            <w:webHidden/>
          </w:rPr>
          <w:t>6</w:t>
        </w:r>
        <w:r>
          <w:rPr>
            <w:webHidden/>
          </w:rPr>
          <w:fldChar w:fldCharType="end"/>
        </w:r>
      </w:hyperlink>
    </w:p>
    <w:p w14:paraId="26D02790" w14:textId="202E4F81"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727" w:history="1">
        <w:r w:rsidRPr="00B86441">
          <w:rPr>
            <w:rStyle w:val="Hiperpovezava"/>
          </w:rPr>
          <w:t>2.3</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Temeljna pravila poslovanja</w:t>
        </w:r>
        <w:r>
          <w:rPr>
            <w:webHidden/>
          </w:rPr>
          <w:tab/>
        </w:r>
        <w:r>
          <w:rPr>
            <w:webHidden/>
          </w:rPr>
          <w:fldChar w:fldCharType="begin"/>
        </w:r>
        <w:r>
          <w:rPr>
            <w:webHidden/>
          </w:rPr>
          <w:instrText xml:space="preserve"> PAGEREF _Toc232416727 \h </w:instrText>
        </w:r>
        <w:r>
          <w:rPr>
            <w:webHidden/>
          </w:rPr>
        </w:r>
        <w:r>
          <w:rPr>
            <w:webHidden/>
          </w:rPr>
          <w:fldChar w:fldCharType="separate"/>
        </w:r>
        <w:r>
          <w:rPr>
            <w:webHidden/>
          </w:rPr>
          <w:t>6</w:t>
        </w:r>
        <w:r>
          <w:rPr>
            <w:webHidden/>
          </w:rPr>
          <w:fldChar w:fldCharType="end"/>
        </w:r>
      </w:hyperlink>
    </w:p>
    <w:p w14:paraId="1A8A8466" w14:textId="1FB80675" w:rsidR="000A794F" w:rsidRDefault="000A794F">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2416728" w:history="1">
        <w:r w:rsidRPr="00B86441">
          <w:rPr>
            <w:rStyle w:val="Hiperpovezava"/>
          </w:rPr>
          <w:t>3</w:t>
        </w:r>
        <w:r>
          <w:rPr>
            <w:rFonts w:asciiTheme="minorHAnsi" w:eastAsiaTheme="minorEastAsia" w:hAnsiTheme="minorHAnsi" w:cstheme="minorBidi"/>
            <w:b w:val="0"/>
            <w:bCs w:val="0"/>
            <w:kern w:val="2"/>
            <w:sz w:val="24"/>
            <w:szCs w:val="24"/>
            <w:lang w:eastAsia="sl-SI"/>
            <w14:ligatures w14:val="standardContextual"/>
          </w:rPr>
          <w:tab/>
        </w:r>
        <w:r w:rsidRPr="00B86441">
          <w:rPr>
            <w:rStyle w:val="Hiperpovezava"/>
          </w:rPr>
          <w:t>PREDMET JAVNEGA NAROČILA</w:t>
        </w:r>
        <w:r>
          <w:rPr>
            <w:webHidden/>
          </w:rPr>
          <w:tab/>
        </w:r>
        <w:r>
          <w:rPr>
            <w:webHidden/>
          </w:rPr>
          <w:fldChar w:fldCharType="begin"/>
        </w:r>
        <w:r>
          <w:rPr>
            <w:webHidden/>
          </w:rPr>
          <w:instrText xml:space="preserve"> PAGEREF _Toc232416728 \h </w:instrText>
        </w:r>
        <w:r>
          <w:rPr>
            <w:webHidden/>
          </w:rPr>
        </w:r>
        <w:r>
          <w:rPr>
            <w:webHidden/>
          </w:rPr>
          <w:fldChar w:fldCharType="separate"/>
        </w:r>
        <w:r>
          <w:rPr>
            <w:webHidden/>
          </w:rPr>
          <w:t>7</w:t>
        </w:r>
        <w:r>
          <w:rPr>
            <w:webHidden/>
          </w:rPr>
          <w:fldChar w:fldCharType="end"/>
        </w:r>
      </w:hyperlink>
    </w:p>
    <w:p w14:paraId="4F0602AA" w14:textId="3130A478"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729" w:history="1">
        <w:r w:rsidRPr="00B86441">
          <w:rPr>
            <w:rStyle w:val="Hiperpovezava"/>
          </w:rPr>
          <w:t>3.1</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Pogoji za sodelovanje</w:t>
        </w:r>
        <w:r>
          <w:rPr>
            <w:webHidden/>
          </w:rPr>
          <w:tab/>
        </w:r>
        <w:r>
          <w:rPr>
            <w:webHidden/>
          </w:rPr>
          <w:fldChar w:fldCharType="begin"/>
        </w:r>
        <w:r>
          <w:rPr>
            <w:webHidden/>
          </w:rPr>
          <w:instrText xml:space="preserve"> PAGEREF _Toc232416729 \h </w:instrText>
        </w:r>
        <w:r>
          <w:rPr>
            <w:webHidden/>
          </w:rPr>
        </w:r>
        <w:r>
          <w:rPr>
            <w:webHidden/>
          </w:rPr>
          <w:fldChar w:fldCharType="separate"/>
        </w:r>
        <w:r>
          <w:rPr>
            <w:webHidden/>
          </w:rPr>
          <w:t>7</w:t>
        </w:r>
        <w:r>
          <w:rPr>
            <w:webHidden/>
          </w:rPr>
          <w:fldChar w:fldCharType="end"/>
        </w:r>
      </w:hyperlink>
    </w:p>
    <w:p w14:paraId="34A103C8" w14:textId="68A48D80"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0" w:history="1">
        <w:r w:rsidRPr="00B86441">
          <w:rPr>
            <w:rStyle w:val="Hiperpovezava"/>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Ogled lokacije</w:t>
        </w:r>
        <w:r>
          <w:rPr>
            <w:noProof/>
            <w:webHidden/>
          </w:rPr>
          <w:tab/>
        </w:r>
        <w:r>
          <w:rPr>
            <w:noProof/>
            <w:webHidden/>
          </w:rPr>
          <w:fldChar w:fldCharType="begin"/>
        </w:r>
        <w:r>
          <w:rPr>
            <w:noProof/>
            <w:webHidden/>
          </w:rPr>
          <w:instrText xml:space="preserve"> PAGEREF _Toc232416730 \h </w:instrText>
        </w:r>
        <w:r>
          <w:rPr>
            <w:noProof/>
            <w:webHidden/>
          </w:rPr>
        </w:r>
        <w:r>
          <w:rPr>
            <w:noProof/>
            <w:webHidden/>
          </w:rPr>
          <w:fldChar w:fldCharType="separate"/>
        </w:r>
        <w:r>
          <w:rPr>
            <w:noProof/>
            <w:webHidden/>
          </w:rPr>
          <w:t>7</w:t>
        </w:r>
        <w:r>
          <w:rPr>
            <w:noProof/>
            <w:webHidden/>
          </w:rPr>
          <w:fldChar w:fldCharType="end"/>
        </w:r>
      </w:hyperlink>
    </w:p>
    <w:p w14:paraId="201AE933" w14:textId="12ADD073"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1" w:history="1">
        <w:r w:rsidRPr="00B86441">
          <w:rPr>
            <w:rStyle w:val="Hiperpovezava"/>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Osnovna sposobnost ponudnika</w:t>
        </w:r>
        <w:r>
          <w:rPr>
            <w:noProof/>
            <w:webHidden/>
          </w:rPr>
          <w:tab/>
        </w:r>
        <w:r>
          <w:rPr>
            <w:noProof/>
            <w:webHidden/>
          </w:rPr>
          <w:fldChar w:fldCharType="begin"/>
        </w:r>
        <w:r>
          <w:rPr>
            <w:noProof/>
            <w:webHidden/>
          </w:rPr>
          <w:instrText xml:space="preserve"> PAGEREF _Toc232416731 \h </w:instrText>
        </w:r>
        <w:r>
          <w:rPr>
            <w:noProof/>
            <w:webHidden/>
          </w:rPr>
        </w:r>
        <w:r>
          <w:rPr>
            <w:noProof/>
            <w:webHidden/>
          </w:rPr>
          <w:fldChar w:fldCharType="separate"/>
        </w:r>
        <w:r>
          <w:rPr>
            <w:noProof/>
            <w:webHidden/>
          </w:rPr>
          <w:t>8</w:t>
        </w:r>
        <w:r>
          <w:rPr>
            <w:noProof/>
            <w:webHidden/>
          </w:rPr>
          <w:fldChar w:fldCharType="end"/>
        </w:r>
      </w:hyperlink>
    </w:p>
    <w:p w14:paraId="4370FF53" w14:textId="12E8F8C1"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2" w:history="1">
        <w:r w:rsidRPr="00B86441">
          <w:rPr>
            <w:rStyle w:val="Hiperpovezava"/>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Sposobnost za opravljanje poklicne dejavnosti</w:t>
        </w:r>
        <w:r>
          <w:rPr>
            <w:noProof/>
            <w:webHidden/>
          </w:rPr>
          <w:tab/>
        </w:r>
        <w:r>
          <w:rPr>
            <w:noProof/>
            <w:webHidden/>
          </w:rPr>
          <w:fldChar w:fldCharType="begin"/>
        </w:r>
        <w:r>
          <w:rPr>
            <w:noProof/>
            <w:webHidden/>
          </w:rPr>
          <w:instrText xml:space="preserve"> PAGEREF _Toc232416732 \h </w:instrText>
        </w:r>
        <w:r>
          <w:rPr>
            <w:noProof/>
            <w:webHidden/>
          </w:rPr>
        </w:r>
        <w:r>
          <w:rPr>
            <w:noProof/>
            <w:webHidden/>
          </w:rPr>
          <w:fldChar w:fldCharType="separate"/>
        </w:r>
        <w:r>
          <w:rPr>
            <w:noProof/>
            <w:webHidden/>
          </w:rPr>
          <w:t>10</w:t>
        </w:r>
        <w:r>
          <w:rPr>
            <w:noProof/>
            <w:webHidden/>
          </w:rPr>
          <w:fldChar w:fldCharType="end"/>
        </w:r>
      </w:hyperlink>
    </w:p>
    <w:p w14:paraId="60FFFD06" w14:textId="08EFD5BC"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3" w:history="1">
        <w:r w:rsidRPr="00B86441">
          <w:rPr>
            <w:rStyle w:val="Hiperpovezava"/>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Ekonomska in/ali finančna sposobnost</w:t>
        </w:r>
        <w:r>
          <w:rPr>
            <w:noProof/>
            <w:webHidden/>
          </w:rPr>
          <w:tab/>
        </w:r>
        <w:r>
          <w:rPr>
            <w:noProof/>
            <w:webHidden/>
          </w:rPr>
          <w:fldChar w:fldCharType="begin"/>
        </w:r>
        <w:r>
          <w:rPr>
            <w:noProof/>
            <w:webHidden/>
          </w:rPr>
          <w:instrText xml:space="preserve"> PAGEREF _Toc232416733 \h </w:instrText>
        </w:r>
        <w:r>
          <w:rPr>
            <w:noProof/>
            <w:webHidden/>
          </w:rPr>
        </w:r>
        <w:r>
          <w:rPr>
            <w:noProof/>
            <w:webHidden/>
          </w:rPr>
          <w:fldChar w:fldCharType="separate"/>
        </w:r>
        <w:r>
          <w:rPr>
            <w:noProof/>
            <w:webHidden/>
          </w:rPr>
          <w:t>10</w:t>
        </w:r>
        <w:r>
          <w:rPr>
            <w:noProof/>
            <w:webHidden/>
          </w:rPr>
          <w:fldChar w:fldCharType="end"/>
        </w:r>
      </w:hyperlink>
    </w:p>
    <w:p w14:paraId="579AC245" w14:textId="0AF46EDD"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4" w:history="1">
        <w:r w:rsidRPr="00B86441">
          <w:rPr>
            <w:rStyle w:val="Hiperpovezava"/>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Referenca ponudnika za postavljanje stolpa</w:t>
        </w:r>
        <w:r>
          <w:rPr>
            <w:noProof/>
            <w:webHidden/>
          </w:rPr>
          <w:tab/>
        </w:r>
        <w:r>
          <w:rPr>
            <w:noProof/>
            <w:webHidden/>
          </w:rPr>
          <w:fldChar w:fldCharType="begin"/>
        </w:r>
        <w:r>
          <w:rPr>
            <w:noProof/>
            <w:webHidden/>
          </w:rPr>
          <w:instrText xml:space="preserve"> PAGEREF _Toc232416734 \h </w:instrText>
        </w:r>
        <w:r>
          <w:rPr>
            <w:noProof/>
            <w:webHidden/>
          </w:rPr>
        </w:r>
        <w:r>
          <w:rPr>
            <w:noProof/>
            <w:webHidden/>
          </w:rPr>
          <w:fldChar w:fldCharType="separate"/>
        </w:r>
        <w:r>
          <w:rPr>
            <w:noProof/>
            <w:webHidden/>
          </w:rPr>
          <w:t>11</w:t>
        </w:r>
        <w:r>
          <w:rPr>
            <w:noProof/>
            <w:webHidden/>
          </w:rPr>
          <w:fldChar w:fldCharType="end"/>
        </w:r>
      </w:hyperlink>
    </w:p>
    <w:p w14:paraId="671BAAE7" w14:textId="6779E695"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5" w:history="1">
        <w:r w:rsidRPr="00B86441">
          <w:rPr>
            <w:rStyle w:val="Hiperpovezava"/>
            <w:noProof/>
            <w14:scene3d>
              <w14:camera w14:prst="orthographicFront"/>
              <w14:lightRig w14:rig="threePt" w14:dir="t">
                <w14:rot w14:lat="0" w14:lon="0" w14:rev="0"/>
              </w14:lightRig>
            </w14:scene3d>
          </w:rPr>
          <w:t>3.1.6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Referenca ponudnika za vgradnjo geotehničnih sider</w:t>
        </w:r>
        <w:r>
          <w:rPr>
            <w:noProof/>
            <w:webHidden/>
          </w:rPr>
          <w:tab/>
        </w:r>
        <w:r>
          <w:rPr>
            <w:noProof/>
            <w:webHidden/>
          </w:rPr>
          <w:fldChar w:fldCharType="begin"/>
        </w:r>
        <w:r>
          <w:rPr>
            <w:noProof/>
            <w:webHidden/>
          </w:rPr>
          <w:instrText xml:space="preserve"> PAGEREF _Toc232416735 \h </w:instrText>
        </w:r>
        <w:r>
          <w:rPr>
            <w:noProof/>
            <w:webHidden/>
          </w:rPr>
        </w:r>
        <w:r>
          <w:rPr>
            <w:noProof/>
            <w:webHidden/>
          </w:rPr>
          <w:fldChar w:fldCharType="separate"/>
        </w:r>
        <w:r>
          <w:rPr>
            <w:noProof/>
            <w:webHidden/>
          </w:rPr>
          <w:t>11</w:t>
        </w:r>
        <w:r>
          <w:rPr>
            <w:noProof/>
            <w:webHidden/>
          </w:rPr>
          <w:fldChar w:fldCharType="end"/>
        </w:r>
      </w:hyperlink>
    </w:p>
    <w:p w14:paraId="2B7857F4" w14:textId="08221FA6"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6" w:history="1">
        <w:r w:rsidRPr="00B86441">
          <w:rPr>
            <w:rStyle w:val="Hiperpovezava"/>
            <w:noProof/>
            <w14:scene3d>
              <w14:camera w14:prst="orthographicFront"/>
              <w14:lightRig w14:rig="threePt" w14:dir="t">
                <w14:rot w14:lat="0" w14:lon="0" w14:rev="0"/>
              </w14:lightRig>
            </w14:scene3d>
          </w:rPr>
          <w:t>3.1.7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Kadrovska sposobnost</w:t>
        </w:r>
        <w:r>
          <w:rPr>
            <w:noProof/>
            <w:webHidden/>
          </w:rPr>
          <w:tab/>
        </w:r>
        <w:r>
          <w:rPr>
            <w:noProof/>
            <w:webHidden/>
          </w:rPr>
          <w:fldChar w:fldCharType="begin"/>
        </w:r>
        <w:r>
          <w:rPr>
            <w:noProof/>
            <w:webHidden/>
          </w:rPr>
          <w:instrText xml:space="preserve"> PAGEREF _Toc232416736 \h </w:instrText>
        </w:r>
        <w:r>
          <w:rPr>
            <w:noProof/>
            <w:webHidden/>
          </w:rPr>
        </w:r>
        <w:r>
          <w:rPr>
            <w:noProof/>
            <w:webHidden/>
          </w:rPr>
          <w:fldChar w:fldCharType="separate"/>
        </w:r>
        <w:r>
          <w:rPr>
            <w:noProof/>
            <w:webHidden/>
          </w:rPr>
          <w:t>11</w:t>
        </w:r>
        <w:r>
          <w:rPr>
            <w:noProof/>
            <w:webHidden/>
          </w:rPr>
          <w:fldChar w:fldCharType="end"/>
        </w:r>
      </w:hyperlink>
    </w:p>
    <w:p w14:paraId="42D30508" w14:textId="3EE098E2"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7" w:history="1">
        <w:r w:rsidRPr="00B86441">
          <w:rPr>
            <w:rStyle w:val="Hiperpovezava"/>
            <w:noProof/>
            <w14:scene3d>
              <w14:camera w14:prst="orthographicFront"/>
              <w14:lightRig w14:rig="threePt" w14:dir="t">
                <w14:rot w14:lat="0" w14:lon="0" w14:rev="0"/>
              </w14:lightRig>
            </w14:scene3d>
          </w:rPr>
          <w:t>3.1.8</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Tehnična sposobnost</w:t>
        </w:r>
        <w:r>
          <w:rPr>
            <w:noProof/>
            <w:webHidden/>
          </w:rPr>
          <w:tab/>
        </w:r>
        <w:r>
          <w:rPr>
            <w:noProof/>
            <w:webHidden/>
          </w:rPr>
          <w:fldChar w:fldCharType="begin"/>
        </w:r>
        <w:r>
          <w:rPr>
            <w:noProof/>
            <w:webHidden/>
          </w:rPr>
          <w:instrText xml:space="preserve"> PAGEREF _Toc232416737 \h </w:instrText>
        </w:r>
        <w:r>
          <w:rPr>
            <w:noProof/>
            <w:webHidden/>
          </w:rPr>
        </w:r>
        <w:r>
          <w:rPr>
            <w:noProof/>
            <w:webHidden/>
          </w:rPr>
          <w:fldChar w:fldCharType="separate"/>
        </w:r>
        <w:r>
          <w:rPr>
            <w:noProof/>
            <w:webHidden/>
          </w:rPr>
          <w:t>11</w:t>
        </w:r>
        <w:r>
          <w:rPr>
            <w:noProof/>
            <w:webHidden/>
          </w:rPr>
          <w:fldChar w:fldCharType="end"/>
        </w:r>
      </w:hyperlink>
    </w:p>
    <w:p w14:paraId="3474D222" w14:textId="7F61938C"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738" w:history="1">
        <w:r w:rsidRPr="00B86441">
          <w:rPr>
            <w:rStyle w:val="Hiperpovezava"/>
          </w:rPr>
          <w:t>3.2</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Tehnične zahteve</w:t>
        </w:r>
        <w:r>
          <w:rPr>
            <w:webHidden/>
          </w:rPr>
          <w:tab/>
        </w:r>
        <w:r>
          <w:rPr>
            <w:webHidden/>
          </w:rPr>
          <w:fldChar w:fldCharType="begin"/>
        </w:r>
        <w:r>
          <w:rPr>
            <w:webHidden/>
          </w:rPr>
          <w:instrText xml:space="preserve"> PAGEREF _Toc232416738 \h </w:instrText>
        </w:r>
        <w:r>
          <w:rPr>
            <w:webHidden/>
          </w:rPr>
        </w:r>
        <w:r>
          <w:rPr>
            <w:webHidden/>
          </w:rPr>
          <w:fldChar w:fldCharType="separate"/>
        </w:r>
        <w:r>
          <w:rPr>
            <w:webHidden/>
          </w:rPr>
          <w:t>11</w:t>
        </w:r>
        <w:r>
          <w:rPr>
            <w:webHidden/>
          </w:rPr>
          <w:fldChar w:fldCharType="end"/>
        </w:r>
      </w:hyperlink>
    </w:p>
    <w:p w14:paraId="00AE2E1C" w14:textId="3E003836"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39" w:history="1">
        <w:r w:rsidRPr="00B86441">
          <w:rPr>
            <w:rStyle w:val="Hiperpovezava"/>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Gradnja antenskega stolpa</w:t>
        </w:r>
        <w:r>
          <w:rPr>
            <w:noProof/>
            <w:webHidden/>
          </w:rPr>
          <w:tab/>
        </w:r>
        <w:r>
          <w:rPr>
            <w:noProof/>
            <w:webHidden/>
          </w:rPr>
          <w:fldChar w:fldCharType="begin"/>
        </w:r>
        <w:r>
          <w:rPr>
            <w:noProof/>
            <w:webHidden/>
          </w:rPr>
          <w:instrText xml:space="preserve"> PAGEREF _Toc232416739 \h </w:instrText>
        </w:r>
        <w:r>
          <w:rPr>
            <w:noProof/>
            <w:webHidden/>
          </w:rPr>
        </w:r>
        <w:r>
          <w:rPr>
            <w:noProof/>
            <w:webHidden/>
          </w:rPr>
          <w:fldChar w:fldCharType="separate"/>
        </w:r>
        <w:r>
          <w:rPr>
            <w:noProof/>
            <w:webHidden/>
          </w:rPr>
          <w:t>11</w:t>
        </w:r>
        <w:r>
          <w:rPr>
            <w:noProof/>
            <w:webHidden/>
          </w:rPr>
          <w:fldChar w:fldCharType="end"/>
        </w:r>
      </w:hyperlink>
    </w:p>
    <w:p w14:paraId="352B8DC9" w14:textId="2DAD778C"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40" w:history="1">
        <w:r w:rsidRPr="00B86441">
          <w:rPr>
            <w:rStyle w:val="Hiperpovezava"/>
            <w:noProof/>
          </w:rPr>
          <w:t>3.2.1.1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Pripravljalna in zaključna dela</w:t>
        </w:r>
        <w:r>
          <w:rPr>
            <w:noProof/>
            <w:webHidden/>
          </w:rPr>
          <w:tab/>
        </w:r>
        <w:r>
          <w:rPr>
            <w:noProof/>
            <w:webHidden/>
          </w:rPr>
          <w:fldChar w:fldCharType="begin"/>
        </w:r>
        <w:r>
          <w:rPr>
            <w:noProof/>
            <w:webHidden/>
          </w:rPr>
          <w:instrText xml:space="preserve"> PAGEREF _Toc232416740 \h </w:instrText>
        </w:r>
        <w:r>
          <w:rPr>
            <w:noProof/>
            <w:webHidden/>
          </w:rPr>
        </w:r>
        <w:r>
          <w:rPr>
            <w:noProof/>
            <w:webHidden/>
          </w:rPr>
          <w:fldChar w:fldCharType="separate"/>
        </w:r>
        <w:r>
          <w:rPr>
            <w:noProof/>
            <w:webHidden/>
          </w:rPr>
          <w:t>11</w:t>
        </w:r>
        <w:r>
          <w:rPr>
            <w:noProof/>
            <w:webHidden/>
          </w:rPr>
          <w:fldChar w:fldCharType="end"/>
        </w:r>
      </w:hyperlink>
    </w:p>
    <w:p w14:paraId="62EB38E7" w14:textId="30F48EDA"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41" w:history="1">
        <w:r w:rsidRPr="00B86441">
          <w:rPr>
            <w:rStyle w:val="Hiperpovezava"/>
            <w:noProof/>
          </w:rPr>
          <w:t>3.2.1.2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Izdelava temeljenja stolpa in sidrišč</w:t>
        </w:r>
        <w:r>
          <w:rPr>
            <w:noProof/>
            <w:webHidden/>
          </w:rPr>
          <w:tab/>
        </w:r>
        <w:r>
          <w:rPr>
            <w:noProof/>
            <w:webHidden/>
          </w:rPr>
          <w:fldChar w:fldCharType="begin"/>
        </w:r>
        <w:r>
          <w:rPr>
            <w:noProof/>
            <w:webHidden/>
          </w:rPr>
          <w:instrText xml:space="preserve"> PAGEREF _Toc232416741 \h </w:instrText>
        </w:r>
        <w:r>
          <w:rPr>
            <w:noProof/>
            <w:webHidden/>
          </w:rPr>
        </w:r>
        <w:r>
          <w:rPr>
            <w:noProof/>
            <w:webHidden/>
          </w:rPr>
          <w:fldChar w:fldCharType="separate"/>
        </w:r>
        <w:r>
          <w:rPr>
            <w:noProof/>
            <w:webHidden/>
          </w:rPr>
          <w:t>12</w:t>
        </w:r>
        <w:r>
          <w:rPr>
            <w:noProof/>
            <w:webHidden/>
          </w:rPr>
          <w:fldChar w:fldCharType="end"/>
        </w:r>
      </w:hyperlink>
    </w:p>
    <w:p w14:paraId="74F2D5F0" w14:textId="26B12DAC"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42" w:history="1">
        <w:r w:rsidRPr="00B86441">
          <w:rPr>
            <w:rStyle w:val="Hiperpovezava"/>
            <w:noProof/>
          </w:rPr>
          <w:t>3.2.1.3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Izvedba ozemljitve</w:t>
        </w:r>
        <w:r>
          <w:rPr>
            <w:noProof/>
            <w:webHidden/>
          </w:rPr>
          <w:tab/>
        </w:r>
        <w:r>
          <w:rPr>
            <w:noProof/>
            <w:webHidden/>
          </w:rPr>
          <w:fldChar w:fldCharType="begin"/>
        </w:r>
        <w:r>
          <w:rPr>
            <w:noProof/>
            <w:webHidden/>
          </w:rPr>
          <w:instrText xml:space="preserve"> PAGEREF _Toc232416742 \h </w:instrText>
        </w:r>
        <w:r>
          <w:rPr>
            <w:noProof/>
            <w:webHidden/>
          </w:rPr>
        </w:r>
        <w:r>
          <w:rPr>
            <w:noProof/>
            <w:webHidden/>
          </w:rPr>
          <w:fldChar w:fldCharType="separate"/>
        </w:r>
        <w:r>
          <w:rPr>
            <w:noProof/>
            <w:webHidden/>
          </w:rPr>
          <w:t>12</w:t>
        </w:r>
        <w:r>
          <w:rPr>
            <w:noProof/>
            <w:webHidden/>
          </w:rPr>
          <w:fldChar w:fldCharType="end"/>
        </w:r>
      </w:hyperlink>
    </w:p>
    <w:p w14:paraId="23063C72" w14:textId="75F779AB"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43" w:history="1">
        <w:r w:rsidRPr="00B86441">
          <w:rPr>
            <w:rStyle w:val="Hiperpovezava"/>
            <w:noProof/>
          </w:rPr>
          <w:t>3.2.1.4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Izdelava in montaža novega antenskega stolpa</w:t>
        </w:r>
        <w:r>
          <w:rPr>
            <w:noProof/>
            <w:webHidden/>
          </w:rPr>
          <w:tab/>
        </w:r>
        <w:r>
          <w:rPr>
            <w:noProof/>
            <w:webHidden/>
          </w:rPr>
          <w:fldChar w:fldCharType="begin"/>
        </w:r>
        <w:r>
          <w:rPr>
            <w:noProof/>
            <w:webHidden/>
          </w:rPr>
          <w:instrText xml:space="preserve"> PAGEREF _Toc232416743 \h </w:instrText>
        </w:r>
        <w:r>
          <w:rPr>
            <w:noProof/>
            <w:webHidden/>
          </w:rPr>
        </w:r>
        <w:r>
          <w:rPr>
            <w:noProof/>
            <w:webHidden/>
          </w:rPr>
          <w:fldChar w:fldCharType="separate"/>
        </w:r>
        <w:r>
          <w:rPr>
            <w:noProof/>
            <w:webHidden/>
          </w:rPr>
          <w:t>12</w:t>
        </w:r>
        <w:r>
          <w:rPr>
            <w:noProof/>
            <w:webHidden/>
          </w:rPr>
          <w:fldChar w:fldCharType="end"/>
        </w:r>
      </w:hyperlink>
    </w:p>
    <w:p w14:paraId="41499663" w14:textId="4ACA0DD6"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44" w:history="1">
        <w:r w:rsidRPr="00B86441">
          <w:rPr>
            <w:rStyle w:val="Hiperpovezava"/>
            <w:noProof/>
          </w:rPr>
          <w:t>3.2.1.5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Signalna obeležba stolpa</w:t>
        </w:r>
        <w:r>
          <w:rPr>
            <w:noProof/>
            <w:webHidden/>
          </w:rPr>
          <w:tab/>
        </w:r>
        <w:r>
          <w:rPr>
            <w:noProof/>
            <w:webHidden/>
          </w:rPr>
          <w:fldChar w:fldCharType="begin"/>
        </w:r>
        <w:r>
          <w:rPr>
            <w:noProof/>
            <w:webHidden/>
          </w:rPr>
          <w:instrText xml:space="preserve"> PAGEREF _Toc232416744 \h </w:instrText>
        </w:r>
        <w:r>
          <w:rPr>
            <w:noProof/>
            <w:webHidden/>
          </w:rPr>
        </w:r>
        <w:r>
          <w:rPr>
            <w:noProof/>
            <w:webHidden/>
          </w:rPr>
          <w:fldChar w:fldCharType="separate"/>
        </w:r>
        <w:r>
          <w:rPr>
            <w:noProof/>
            <w:webHidden/>
          </w:rPr>
          <w:t>12</w:t>
        </w:r>
        <w:r>
          <w:rPr>
            <w:noProof/>
            <w:webHidden/>
          </w:rPr>
          <w:fldChar w:fldCharType="end"/>
        </w:r>
      </w:hyperlink>
    </w:p>
    <w:p w14:paraId="3F1B3DEA" w14:textId="3B9F64CB"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45" w:history="1">
        <w:r w:rsidRPr="00B86441">
          <w:rPr>
            <w:rStyle w:val="Hiperpovezava"/>
            <w:noProof/>
          </w:rPr>
          <w:t>3.2.1.6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Dobava in montaža svetlobne označbe</w:t>
        </w:r>
        <w:r>
          <w:rPr>
            <w:noProof/>
            <w:webHidden/>
          </w:rPr>
          <w:tab/>
        </w:r>
        <w:r>
          <w:rPr>
            <w:noProof/>
            <w:webHidden/>
          </w:rPr>
          <w:fldChar w:fldCharType="begin"/>
        </w:r>
        <w:r>
          <w:rPr>
            <w:noProof/>
            <w:webHidden/>
          </w:rPr>
          <w:instrText xml:space="preserve"> PAGEREF _Toc232416745 \h </w:instrText>
        </w:r>
        <w:r>
          <w:rPr>
            <w:noProof/>
            <w:webHidden/>
          </w:rPr>
        </w:r>
        <w:r>
          <w:rPr>
            <w:noProof/>
            <w:webHidden/>
          </w:rPr>
          <w:fldChar w:fldCharType="separate"/>
        </w:r>
        <w:r>
          <w:rPr>
            <w:noProof/>
            <w:webHidden/>
          </w:rPr>
          <w:t>12</w:t>
        </w:r>
        <w:r>
          <w:rPr>
            <w:noProof/>
            <w:webHidden/>
          </w:rPr>
          <w:fldChar w:fldCharType="end"/>
        </w:r>
      </w:hyperlink>
    </w:p>
    <w:p w14:paraId="13230DB5" w14:textId="7FC23946"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46" w:history="1">
        <w:r w:rsidRPr="00B86441">
          <w:rPr>
            <w:rStyle w:val="Hiperpovezava"/>
            <w:noProof/>
          </w:rPr>
          <w:t>3.2.1.6.1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Splošni opis</w:t>
        </w:r>
        <w:r>
          <w:rPr>
            <w:noProof/>
            <w:webHidden/>
          </w:rPr>
          <w:tab/>
        </w:r>
        <w:r>
          <w:rPr>
            <w:noProof/>
            <w:webHidden/>
          </w:rPr>
          <w:fldChar w:fldCharType="begin"/>
        </w:r>
        <w:r>
          <w:rPr>
            <w:noProof/>
            <w:webHidden/>
          </w:rPr>
          <w:instrText xml:space="preserve"> PAGEREF _Toc232416746 \h </w:instrText>
        </w:r>
        <w:r>
          <w:rPr>
            <w:noProof/>
            <w:webHidden/>
          </w:rPr>
        </w:r>
        <w:r>
          <w:rPr>
            <w:noProof/>
            <w:webHidden/>
          </w:rPr>
          <w:fldChar w:fldCharType="separate"/>
        </w:r>
        <w:r>
          <w:rPr>
            <w:noProof/>
            <w:webHidden/>
          </w:rPr>
          <w:t>12</w:t>
        </w:r>
        <w:r>
          <w:rPr>
            <w:noProof/>
            <w:webHidden/>
          </w:rPr>
          <w:fldChar w:fldCharType="end"/>
        </w:r>
      </w:hyperlink>
    </w:p>
    <w:p w14:paraId="42D1881C" w14:textId="269367D9"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47" w:history="1">
        <w:r w:rsidRPr="00B86441">
          <w:rPr>
            <w:rStyle w:val="Hiperpovezava"/>
            <w:noProof/>
          </w:rPr>
          <w:t>3.2.1.6.2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Signalne svetilke</w:t>
        </w:r>
        <w:r>
          <w:rPr>
            <w:noProof/>
            <w:webHidden/>
          </w:rPr>
          <w:tab/>
        </w:r>
        <w:r>
          <w:rPr>
            <w:noProof/>
            <w:webHidden/>
          </w:rPr>
          <w:fldChar w:fldCharType="begin"/>
        </w:r>
        <w:r>
          <w:rPr>
            <w:noProof/>
            <w:webHidden/>
          </w:rPr>
          <w:instrText xml:space="preserve"> PAGEREF _Toc232416747 \h </w:instrText>
        </w:r>
        <w:r>
          <w:rPr>
            <w:noProof/>
            <w:webHidden/>
          </w:rPr>
        </w:r>
        <w:r>
          <w:rPr>
            <w:noProof/>
            <w:webHidden/>
          </w:rPr>
          <w:fldChar w:fldCharType="separate"/>
        </w:r>
        <w:r>
          <w:rPr>
            <w:noProof/>
            <w:webHidden/>
          </w:rPr>
          <w:t>12</w:t>
        </w:r>
        <w:r>
          <w:rPr>
            <w:noProof/>
            <w:webHidden/>
          </w:rPr>
          <w:fldChar w:fldCharType="end"/>
        </w:r>
      </w:hyperlink>
    </w:p>
    <w:p w14:paraId="7B5F6C37" w14:textId="273AF843" w:rsidR="000A794F" w:rsidRDefault="000A794F">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48" w:history="1">
        <w:r w:rsidRPr="00B86441">
          <w:rPr>
            <w:rStyle w:val="Hiperpovezava"/>
            <w:noProof/>
          </w:rPr>
          <w:t>3.2.1.6.2.1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Svetilka na vrhu stolpa (1 kos)</w:t>
        </w:r>
        <w:r>
          <w:rPr>
            <w:noProof/>
            <w:webHidden/>
          </w:rPr>
          <w:tab/>
        </w:r>
        <w:r>
          <w:rPr>
            <w:noProof/>
            <w:webHidden/>
          </w:rPr>
          <w:fldChar w:fldCharType="begin"/>
        </w:r>
        <w:r>
          <w:rPr>
            <w:noProof/>
            <w:webHidden/>
          </w:rPr>
          <w:instrText xml:space="preserve"> PAGEREF _Toc232416748 \h </w:instrText>
        </w:r>
        <w:r>
          <w:rPr>
            <w:noProof/>
            <w:webHidden/>
          </w:rPr>
        </w:r>
        <w:r>
          <w:rPr>
            <w:noProof/>
            <w:webHidden/>
          </w:rPr>
          <w:fldChar w:fldCharType="separate"/>
        </w:r>
        <w:r>
          <w:rPr>
            <w:noProof/>
            <w:webHidden/>
          </w:rPr>
          <w:t>12</w:t>
        </w:r>
        <w:r>
          <w:rPr>
            <w:noProof/>
            <w:webHidden/>
          </w:rPr>
          <w:fldChar w:fldCharType="end"/>
        </w:r>
      </w:hyperlink>
    </w:p>
    <w:p w14:paraId="16C77637" w14:textId="31576D1F" w:rsidR="000A794F" w:rsidRDefault="000A794F">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49" w:history="1">
        <w:r w:rsidRPr="00B86441">
          <w:rPr>
            <w:rStyle w:val="Hiperpovezava"/>
            <w:noProof/>
          </w:rPr>
          <w:t>3.2.1.6.2.2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Svetilka na sredini stolpa (4 kosi)</w:t>
        </w:r>
        <w:r>
          <w:rPr>
            <w:noProof/>
            <w:webHidden/>
          </w:rPr>
          <w:tab/>
        </w:r>
        <w:r>
          <w:rPr>
            <w:noProof/>
            <w:webHidden/>
          </w:rPr>
          <w:fldChar w:fldCharType="begin"/>
        </w:r>
        <w:r>
          <w:rPr>
            <w:noProof/>
            <w:webHidden/>
          </w:rPr>
          <w:instrText xml:space="preserve"> PAGEREF _Toc232416749 \h </w:instrText>
        </w:r>
        <w:r>
          <w:rPr>
            <w:noProof/>
            <w:webHidden/>
          </w:rPr>
        </w:r>
        <w:r>
          <w:rPr>
            <w:noProof/>
            <w:webHidden/>
          </w:rPr>
          <w:fldChar w:fldCharType="separate"/>
        </w:r>
        <w:r>
          <w:rPr>
            <w:noProof/>
            <w:webHidden/>
          </w:rPr>
          <w:t>13</w:t>
        </w:r>
        <w:r>
          <w:rPr>
            <w:noProof/>
            <w:webHidden/>
          </w:rPr>
          <w:fldChar w:fldCharType="end"/>
        </w:r>
      </w:hyperlink>
    </w:p>
    <w:p w14:paraId="7D0ED5BF" w14:textId="2311D9D3"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0" w:history="1">
        <w:r w:rsidRPr="00B86441">
          <w:rPr>
            <w:rStyle w:val="Hiperpovezava"/>
            <w:noProof/>
          </w:rPr>
          <w:t>3.2.1.6.3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Krmilni in napajalni sistem</w:t>
        </w:r>
        <w:r>
          <w:rPr>
            <w:noProof/>
            <w:webHidden/>
          </w:rPr>
          <w:tab/>
        </w:r>
        <w:r>
          <w:rPr>
            <w:noProof/>
            <w:webHidden/>
          </w:rPr>
          <w:fldChar w:fldCharType="begin"/>
        </w:r>
        <w:r>
          <w:rPr>
            <w:noProof/>
            <w:webHidden/>
          </w:rPr>
          <w:instrText xml:space="preserve"> PAGEREF _Toc232416750 \h </w:instrText>
        </w:r>
        <w:r>
          <w:rPr>
            <w:noProof/>
            <w:webHidden/>
          </w:rPr>
        </w:r>
        <w:r>
          <w:rPr>
            <w:noProof/>
            <w:webHidden/>
          </w:rPr>
          <w:fldChar w:fldCharType="separate"/>
        </w:r>
        <w:r>
          <w:rPr>
            <w:noProof/>
            <w:webHidden/>
          </w:rPr>
          <w:t>13</w:t>
        </w:r>
        <w:r>
          <w:rPr>
            <w:noProof/>
            <w:webHidden/>
          </w:rPr>
          <w:fldChar w:fldCharType="end"/>
        </w:r>
      </w:hyperlink>
    </w:p>
    <w:p w14:paraId="3D2B0250" w14:textId="2F6B693E" w:rsidR="000A794F" w:rsidRDefault="000A794F">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1" w:history="1">
        <w:r w:rsidRPr="00B86441">
          <w:rPr>
            <w:rStyle w:val="Hiperpovezava"/>
            <w:noProof/>
          </w:rPr>
          <w:t>3.2.1.6.3.1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Krmilna omara (1 kos)</w:t>
        </w:r>
        <w:r>
          <w:rPr>
            <w:noProof/>
            <w:webHidden/>
          </w:rPr>
          <w:tab/>
        </w:r>
        <w:r>
          <w:rPr>
            <w:noProof/>
            <w:webHidden/>
          </w:rPr>
          <w:fldChar w:fldCharType="begin"/>
        </w:r>
        <w:r>
          <w:rPr>
            <w:noProof/>
            <w:webHidden/>
          </w:rPr>
          <w:instrText xml:space="preserve"> PAGEREF _Toc232416751 \h </w:instrText>
        </w:r>
        <w:r>
          <w:rPr>
            <w:noProof/>
            <w:webHidden/>
          </w:rPr>
        </w:r>
        <w:r>
          <w:rPr>
            <w:noProof/>
            <w:webHidden/>
          </w:rPr>
          <w:fldChar w:fldCharType="separate"/>
        </w:r>
        <w:r>
          <w:rPr>
            <w:noProof/>
            <w:webHidden/>
          </w:rPr>
          <w:t>13</w:t>
        </w:r>
        <w:r>
          <w:rPr>
            <w:noProof/>
            <w:webHidden/>
          </w:rPr>
          <w:fldChar w:fldCharType="end"/>
        </w:r>
      </w:hyperlink>
    </w:p>
    <w:p w14:paraId="36048FB4" w14:textId="16A3B123" w:rsidR="000A794F" w:rsidRDefault="000A794F">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2" w:history="1">
        <w:r w:rsidRPr="00B86441">
          <w:rPr>
            <w:rStyle w:val="Hiperpovezava"/>
            <w:noProof/>
          </w:rPr>
          <w:t>3.2.1.6.3.2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Funkcionalne zahteve krmilnika</w:t>
        </w:r>
        <w:r>
          <w:rPr>
            <w:noProof/>
            <w:webHidden/>
          </w:rPr>
          <w:tab/>
        </w:r>
        <w:r>
          <w:rPr>
            <w:noProof/>
            <w:webHidden/>
          </w:rPr>
          <w:fldChar w:fldCharType="begin"/>
        </w:r>
        <w:r>
          <w:rPr>
            <w:noProof/>
            <w:webHidden/>
          </w:rPr>
          <w:instrText xml:space="preserve"> PAGEREF _Toc232416752 \h </w:instrText>
        </w:r>
        <w:r>
          <w:rPr>
            <w:noProof/>
            <w:webHidden/>
          </w:rPr>
        </w:r>
        <w:r>
          <w:rPr>
            <w:noProof/>
            <w:webHidden/>
          </w:rPr>
          <w:fldChar w:fldCharType="separate"/>
        </w:r>
        <w:r>
          <w:rPr>
            <w:noProof/>
            <w:webHidden/>
          </w:rPr>
          <w:t>13</w:t>
        </w:r>
        <w:r>
          <w:rPr>
            <w:noProof/>
            <w:webHidden/>
          </w:rPr>
          <w:fldChar w:fldCharType="end"/>
        </w:r>
      </w:hyperlink>
    </w:p>
    <w:p w14:paraId="6809C1A8" w14:textId="4C3BEF81" w:rsidR="000A794F" w:rsidRDefault="000A794F">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3" w:history="1">
        <w:r w:rsidRPr="00B86441">
          <w:rPr>
            <w:rStyle w:val="Hiperpovezava"/>
            <w:noProof/>
          </w:rPr>
          <w:t>3.2.1.6.3.3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Senzor svetlobe</w:t>
        </w:r>
        <w:r>
          <w:rPr>
            <w:noProof/>
            <w:webHidden/>
          </w:rPr>
          <w:tab/>
        </w:r>
        <w:r>
          <w:rPr>
            <w:noProof/>
            <w:webHidden/>
          </w:rPr>
          <w:fldChar w:fldCharType="begin"/>
        </w:r>
        <w:r>
          <w:rPr>
            <w:noProof/>
            <w:webHidden/>
          </w:rPr>
          <w:instrText xml:space="preserve"> PAGEREF _Toc232416753 \h </w:instrText>
        </w:r>
        <w:r>
          <w:rPr>
            <w:noProof/>
            <w:webHidden/>
          </w:rPr>
        </w:r>
        <w:r>
          <w:rPr>
            <w:noProof/>
            <w:webHidden/>
          </w:rPr>
          <w:fldChar w:fldCharType="separate"/>
        </w:r>
        <w:r>
          <w:rPr>
            <w:noProof/>
            <w:webHidden/>
          </w:rPr>
          <w:t>13</w:t>
        </w:r>
        <w:r>
          <w:rPr>
            <w:noProof/>
            <w:webHidden/>
          </w:rPr>
          <w:fldChar w:fldCharType="end"/>
        </w:r>
      </w:hyperlink>
    </w:p>
    <w:p w14:paraId="59573EFE" w14:textId="27C0ECFB" w:rsidR="000A794F" w:rsidRDefault="000A794F">
      <w:pPr>
        <w:pStyle w:val="Kazalovsebine6"/>
        <w:tabs>
          <w:tab w:val="left" w:pos="1981"/>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4" w:history="1">
        <w:r w:rsidRPr="00B86441">
          <w:rPr>
            <w:rStyle w:val="Hiperpovezava"/>
            <w:noProof/>
          </w:rPr>
          <w:t>3.2.1.6.3.4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Prenapetostna zaščita</w:t>
        </w:r>
        <w:r>
          <w:rPr>
            <w:noProof/>
            <w:webHidden/>
          </w:rPr>
          <w:tab/>
        </w:r>
        <w:r>
          <w:rPr>
            <w:noProof/>
            <w:webHidden/>
          </w:rPr>
          <w:fldChar w:fldCharType="begin"/>
        </w:r>
        <w:r>
          <w:rPr>
            <w:noProof/>
            <w:webHidden/>
          </w:rPr>
          <w:instrText xml:space="preserve"> PAGEREF _Toc232416754 \h </w:instrText>
        </w:r>
        <w:r>
          <w:rPr>
            <w:noProof/>
            <w:webHidden/>
          </w:rPr>
        </w:r>
        <w:r>
          <w:rPr>
            <w:noProof/>
            <w:webHidden/>
          </w:rPr>
          <w:fldChar w:fldCharType="separate"/>
        </w:r>
        <w:r>
          <w:rPr>
            <w:noProof/>
            <w:webHidden/>
          </w:rPr>
          <w:t>14</w:t>
        </w:r>
        <w:r>
          <w:rPr>
            <w:noProof/>
            <w:webHidden/>
          </w:rPr>
          <w:fldChar w:fldCharType="end"/>
        </w:r>
      </w:hyperlink>
    </w:p>
    <w:p w14:paraId="031884DF" w14:textId="2D69FC69"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5" w:history="1">
        <w:r w:rsidRPr="00B86441">
          <w:rPr>
            <w:rStyle w:val="Hiperpovezava"/>
            <w:noProof/>
          </w:rPr>
          <w:t>3.2.1.6.4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Kabli in povezave</w:t>
        </w:r>
        <w:r>
          <w:rPr>
            <w:noProof/>
            <w:webHidden/>
          </w:rPr>
          <w:tab/>
        </w:r>
        <w:r>
          <w:rPr>
            <w:noProof/>
            <w:webHidden/>
          </w:rPr>
          <w:fldChar w:fldCharType="begin"/>
        </w:r>
        <w:r>
          <w:rPr>
            <w:noProof/>
            <w:webHidden/>
          </w:rPr>
          <w:instrText xml:space="preserve"> PAGEREF _Toc232416755 \h </w:instrText>
        </w:r>
        <w:r>
          <w:rPr>
            <w:noProof/>
            <w:webHidden/>
          </w:rPr>
        </w:r>
        <w:r>
          <w:rPr>
            <w:noProof/>
            <w:webHidden/>
          </w:rPr>
          <w:fldChar w:fldCharType="separate"/>
        </w:r>
        <w:r>
          <w:rPr>
            <w:noProof/>
            <w:webHidden/>
          </w:rPr>
          <w:t>14</w:t>
        </w:r>
        <w:r>
          <w:rPr>
            <w:noProof/>
            <w:webHidden/>
          </w:rPr>
          <w:fldChar w:fldCharType="end"/>
        </w:r>
      </w:hyperlink>
    </w:p>
    <w:p w14:paraId="5EAE1662" w14:textId="1EA7CA34"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6" w:history="1">
        <w:r w:rsidRPr="00B86441">
          <w:rPr>
            <w:rStyle w:val="Hiperpovezava"/>
            <w:noProof/>
          </w:rPr>
          <w:t>3.2.1.6.5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Montažne in sistemske zahteve</w:t>
        </w:r>
        <w:r>
          <w:rPr>
            <w:noProof/>
            <w:webHidden/>
          </w:rPr>
          <w:tab/>
        </w:r>
        <w:r>
          <w:rPr>
            <w:noProof/>
            <w:webHidden/>
          </w:rPr>
          <w:fldChar w:fldCharType="begin"/>
        </w:r>
        <w:r>
          <w:rPr>
            <w:noProof/>
            <w:webHidden/>
          </w:rPr>
          <w:instrText xml:space="preserve"> PAGEREF _Toc232416756 \h </w:instrText>
        </w:r>
        <w:r>
          <w:rPr>
            <w:noProof/>
            <w:webHidden/>
          </w:rPr>
        </w:r>
        <w:r>
          <w:rPr>
            <w:noProof/>
            <w:webHidden/>
          </w:rPr>
          <w:fldChar w:fldCharType="separate"/>
        </w:r>
        <w:r>
          <w:rPr>
            <w:noProof/>
            <w:webHidden/>
          </w:rPr>
          <w:t>14</w:t>
        </w:r>
        <w:r>
          <w:rPr>
            <w:noProof/>
            <w:webHidden/>
          </w:rPr>
          <w:fldChar w:fldCharType="end"/>
        </w:r>
      </w:hyperlink>
    </w:p>
    <w:p w14:paraId="579D905C" w14:textId="26033218"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57" w:history="1">
        <w:r w:rsidRPr="00B86441">
          <w:rPr>
            <w:rStyle w:val="Hiperpovezava"/>
            <w:noProof/>
          </w:rPr>
          <w:t>3.2.1.6.6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Dokumentacija</w:t>
        </w:r>
        <w:r>
          <w:rPr>
            <w:noProof/>
            <w:webHidden/>
          </w:rPr>
          <w:tab/>
        </w:r>
        <w:r>
          <w:rPr>
            <w:noProof/>
            <w:webHidden/>
          </w:rPr>
          <w:fldChar w:fldCharType="begin"/>
        </w:r>
        <w:r>
          <w:rPr>
            <w:noProof/>
            <w:webHidden/>
          </w:rPr>
          <w:instrText xml:space="preserve"> PAGEREF _Toc232416757 \h </w:instrText>
        </w:r>
        <w:r>
          <w:rPr>
            <w:noProof/>
            <w:webHidden/>
          </w:rPr>
        </w:r>
        <w:r>
          <w:rPr>
            <w:noProof/>
            <w:webHidden/>
          </w:rPr>
          <w:fldChar w:fldCharType="separate"/>
        </w:r>
        <w:r>
          <w:rPr>
            <w:noProof/>
            <w:webHidden/>
          </w:rPr>
          <w:t>14</w:t>
        </w:r>
        <w:r>
          <w:rPr>
            <w:noProof/>
            <w:webHidden/>
          </w:rPr>
          <w:fldChar w:fldCharType="end"/>
        </w:r>
      </w:hyperlink>
    </w:p>
    <w:p w14:paraId="52B7F356" w14:textId="631DAF80"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58" w:history="1">
        <w:r w:rsidRPr="00B86441">
          <w:rPr>
            <w:rStyle w:val="Hiperpovezava"/>
            <w:noProof/>
          </w:rPr>
          <w:t>3.2.1.7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Odstranjevanje obstoječih stolpov</w:t>
        </w:r>
        <w:r>
          <w:rPr>
            <w:noProof/>
            <w:webHidden/>
          </w:rPr>
          <w:tab/>
        </w:r>
        <w:r>
          <w:rPr>
            <w:noProof/>
            <w:webHidden/>
          </w:rPr>
          <w:fldChar w:fldCharType="begin"/>
        </w:r>
        <w:r>
          <w:rPr>
            <w:noProof/>
            <w:webHidden/>
          </w:rPr>
          <w:instrText xml:space="preserve"> PAGEREF _Toc232416758 \h </w:instrText>
        </w:r>
        <w:r>
          <w:rPr>
            <w:noProof/>
            <w:webHidden/>
          </w:rPr>
        </w:r>
        <w:r>
          <w:rPr>
            <w:noProof/>
            <w:webHidden/>
          </w:rPr>
          <w:fldChar w:fldCharType="separate"/>
        </w:r>
        <w:r>
          <w:rPr>
            <w:noProof/>
            <w:webHidden/>
          </w:rPr>
          <w:t>14</w:t>
        </w:r>
        <w:r>
          <w:rPr>
            <w:noProof/>
            <w:webHidden/>
          </w:rPr>
          <w:fldChar w:fldCharType="end"/>
        </w:r>
      </w:hyperlink>
    </w:p>
    <w:p w14:paraId="75FF02E1" w14:textId="05A49C50"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59" w:history="1">
        <w:r w:rsidRPr="00B86441">
          <w:rPr>
            <w:rStyle w:val="Hiperpovezava"/>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Tehnična oprema stolpa</w:t>
        </w:r>
        <w:r>
          <w:rPr>
            <w:noProof/>
            <w:webHidden/>
          </w:rPr>
          <w:tab/>
        </w:r>
        <w:r>
          <w:rPr>
            <w:noProof/>
            <w:webHidden/>
          </w:rPr>
          <w:fldChar w:fldCharType="begin"/>
        </w:r>
        <w:r>
          <w:rPr>
            <w:noProof/>
            <w:webHidden/>
          </w:rPr>
          <w:instrText xml:space="preserve"> PAGEREF _Toc232416759 \h </w:instrText>
        </w:r>
        <w:r>
          <w:rPr>
            <w:noProof/>
            <w:webHidden/>
          </w:rPr>
        </w:r>
        <w:r>
          <w:rPr>
            <w:noProof/>
            <w:webHidden/>
          </w:rPr>
          <w:fldChar w:fldCharType="separate"/>
        </w:r>
        <w:r>
          <w:rPr>
            <w:noProof/>
            <w:webHidden/>
          </w:rPr>
          <w:t>14</w:t>
        </w:r>
        <w:r>
          <w:rPr>
            <w:noProof/>
            <w:webHidden/>
          </w:rPr>
          <w:fldChar w:fldCharType="end"/>
        </w:r>
      </w:hyperlink>
    </w:p>
    <w:p w14:paraId="531E6D5E" w14:textId="78DD1232"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60" w:history="1">
        <w:r w:rsidRPr="00B86441">
          <w:rPr>
            <w:rStyle w:val="Hiperpovezava"/>
            <w:noProof/>
          </w:rPr>
          <w:t>3.2.2.1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Splošni opis</w:t>
        </w:r>
        <w:r>
          <w:rPr>
            <w:noProof/>
            <w:webHidden/>
          </w:rPr>
          <w:tab/>
        </w:r>
        <w:r>
          <w:rPr>
            <w:noProof/>
            <w:webHidden/>
          </w:rPr>
          <w:fldChar w:fldCharType="begin"/>
        </w:r>
        <w:r>
          <w:rPr>
            <w:noProof/>
            <w:webHidden/>
          </w:rPr>
          <w:instrText xml:space="preserve"> PAGEREF _Toc232416760 \h </w:instrText>
        </w:r>
        <w:r>
          <w:rPr>
            <w:noProof/>
            <w:webHidden/>
          </w:rPr>
        </w:r>
        <w:r>
          <w:rPr>
            <w:noProof/>
            <w:webHidden/>
          </w:rPr>
          <w:fldChar w:fldCharType="separate"/>
        </w:r>
        <w:r>
          <w:rPr>
            <w:noProof/>
            <w:webHidden/>
          </w:rPr>
          <w:t>14</w:t>
        </w:r>
        <w:r>
          <w:rPr>
            <w:noProof/>
            <w:webHidden/>
          </w:rPr>
          <w:fldChar w:fldCharType="end"/>
        </w:r>
      </w:hyperlink>
    </w:p>
    <w:p w14:paraId="5156A443" w14:textId="047FE286"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61" w:history="1">
        <w:r w:rsidRPr="00B86441">
          <w:rPr>
            <w:rStyle w:val="Hiperpovezava"/>
            <w:noProof/>
          </w:rPr>
          <w:t>3.2.2.2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FM (VHF II) oddajni antenski sistem</w:t>
        </w:r>
        <w:r>
          <w:rPr>
            <w:noProof/>
            <w:webHidden/>
          </w:rPr>
          <w:tab/>
        </w:r>
        <w:r>
          <w:rPr>
            <w:noProof/>
            <w:webHidden/>
          </w:rPr>
          <w:fldChar w:fldCharType="begin"/>
        </w:r>
        <w:r>
          <w:rPr>
            <w:noProof/>
            <w:webHidden/>
          </w:rPr>
          <w:instrText xml:space="preserve"> PAGEREF _Toc232416761 \h </w:instrText>
        </w:r>
        <w:r>
          <w:rPr>
            <w:noProof/>
            <w:webHidden/>
          </w:rPr>
        </w:r>
        <w:r>
          <w:rPr>
            <w:noProof/>
            <w:webHidden/>
          </w:rPr>
          <w:fldChar w:fldCharType="separate"/>
        </w:r>
        <w:r>
          <w:rPr>
            <w:noProof/>
            <w:webHidden/>
          </w:rPr>
          <w:t>15</w:t>
        </w:r>
        <w:r>
          <w:rPr>
            <w:noProof/>
            <w:webHidden/>
          </w:rPr>
          <w:fldChar w:fldCharType="end"/>
        </w:r>
      </w:hyperlink>
    </w:p>
    <w:p w14:paraId="03E87483" w14:textId="61DA2220"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2" w:history="1">
        <w:r w:rsidRPr="00B86441">
          <w:rPr>
            <w:rStyle w:val="Hiperpovezava"/>
            <w:noProof/>
          </w:rPr>
          <w:t>3.2.2.2.1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Splošne zahteve FM sistema</w:t>
        </w:r>
        <w:r>
          <w:rPr>
            <w:noProof/>
            <w:webHidden/>
          </w:rPr>
          <w:tab/>
        </w:r>
        <w:r>
          <w:rPr>
            <w:noProof/>
            <w:webHidden/>
          </w:rPr>
          <w:fldChar w:fldCharType="begin"/>
        </w:r>
        <w:r>
          <w:rPr>
            <w:noProof/>
            <w:webHidden/>
          </w:rPr>
          <w:instrText xml:space="preserve"> PAGEREF _Toc232416762 \h </w:instrText>
        </w:r>
        <w:r>
          <w:rPr>
            <w:noProof/>
            <w:webHidden/>
          </w:rPr>
        </w:r>
        <w:r>
          <w:rPr>
            <w:noProof/>
            <w:webHidden/>
          </w:rPr>
          <w:fldChar w:fldCharType="separate"/>
        </w:r>
        <w:r>
          <w:rPr>
            <w:noProof/>
            <w:webHidden/>
          </w:rPr>
          <w:t>15</w:t>
        </w:r>
        <w:r>
          <w:rPr>
            <w:noProof/>
            <w:webHidden/>
          </w:rPr>
          <w:fldChar w:fldCharType="end"/>
        </w:r>
      </w:hyperlink>
    </w:p>
    <w:p w14:paraId="07CA74B9" w14:textId="5157F0DE"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3" w:history="1">
        <w:r w:rsidRPr="00B86441">
          <w:rPr>
            <w:rStyle w:val="Hiperpovezava"/>
            <w:noProof/>
          </w:rPr>
          <w:t>3.2.2.2.2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Konfiguracija FM antenskega stolpa</w:t>
        </w:r>
        <w:r>
          <w:rPr>
            <w:noProof/>
            <w:webHidden/>
          </w:rPr>
          <w:tab/>
        </w:r>
        <w:r>
          <w:rPr>
            <w:noProof/>
            <w:webHidden/>
          </w:rPr>
          <w:fldChar w:fldCharType="begin"/>
        </w:r>
        <w:r>
          <w:rPr>
            <w:noProof/>
            <w:webHidden/>
          </w:rPr>
          <w:instrText xml:space="preserve"> PAGEREF _Toc232416763 \h </w:instrText>
        </w:r>
        <w:r>
          <w:rPr>
            <w:noProof/>
            <w:webHidden/>
          </w:rPr>
        </w:r>
        <w:r>
          <w:rPr>
            <w:noProof/>
            <w:webHidden/>
          </w:rPr>
          <w:fldChar w:fldCharType="separate"/>
        </w:r>
        <w:r>
          <w:rPr>
            <w:noProof/>
            <w:webHidden/>
          </w:rPr>
          <w:t>15</w:t>
        </w:r>
        <w:r>
          <w:rPr>
            <w:noProof/>
            <w:webHidden/>
          </w:rPr>
          <w:fldChar w:fldCharType="end"/>
        </w:r>
      </w:hyperlink>
    </w:p>
    <w:p w14:paraId="7CEC9A58" w14:textId="31195A58"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4" w:history="1">
        <w:r w:rsidRPr="00B86441">
          <w:rPr>
            <w:rStyle w:val="Hiperpovezava"/>
            <w:noProof/>
          </w:rPr>
          <w:t>3.2.2.2.3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Horizontalen diagram FM antenskega sistema</w:t>
        </w:r>
        <w:r>
          <w:rPr>
            <w:noProof/>
            <w:webHidden/>
          </w:rPr>
          <w:tab/>
        </w:r>
        <w:r>
          <w:rPr>
            <w:noProof/>
            <w:webHidden/>
          </w:rPr>
          <w:fldChar w:fldCharType="begin"/>
        </w:r>
        <w:r>
          <w:rPr>
            <w:noProof/>
            <w:webHidden/>
          </w:rPr>
          <w:instrText xml:space="preserve"> PAGEREF _Toc232416764 \h </w:instrText>
        </w:r>
        <w:r>
          <w:rPr>
            <w:noProof/>
            <w:webHidden/>
          </w:rPr>
        </w:r>
        <w:r>
          <w:rPr>
            <w:noProof/>
            <w:webHidden/>
          </w:rPr>
          <w:fldChar w:fldCharType="separate"/>
        </w:r>
        <w:r>
          <w:rPr>
            <w:noProof/>
            <w:webHidden/>
          </w:rPr>
          <w:t>16</w:t>
        </w:r>
        <w:r>
          <w:rPr>
            <w:noProof/>
            <w:webHidden/>
          </w:rPr>
          <w:fldChar w:fldCharType="end"/>
        </w:r>
      </w:hyperlink>
    </w:p>
    <w:p w14:paraId="1BEA2A91" w14:textId="3C2E1BEA"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5" w:history="1">
        <w:r w:rsidRPr="00B86441">
          <w:rPr>
            <w:rStyle w:val="Hiperpovezava"/>
            <w:noProof/>
          </w:rPr>
          <w:t>3.2.2.2.4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uporabljene FM panelne antene</w:t>
        </w:r>
        <w:r>
          <w:rPr>
            <w:noProof/>
            <w:webHidden/>
          </w:rPr>
          <w:tab/>
        </w:r>
        <w:r>
          <w:rPr>
            <w:noProof/>
            <w:webHidden/>
          </w:rPr>
          <w:fldChar w:fldCharType="begin"/>
        </w:r>
        <w:r>
          <w:rPr>
            <w:noProof/>
            <w:webHidden/>
          </w:rPr>
          <w:instrText xml:space="preserve"> PAGEREF _Toc232416765 \h </w:instrText>
        </w:r>
        <w:r>
          <w:rPr>
            <w:noProof/>
            <w:webHidden/>
          </w:rPr>
        </w:r>
        <w:r>
          <w:rPr>
            <w:noProof/>
            <w:webHidden/>
          </w:rPr>
          <w:fldChar w:fldCharType="separate"/>
        </w:r>
        <w:r>
          <w:rPr>
            <w:noProof/>
            <w:webHidden/>
          </w:rPr>
          <w:t>19</w:t>
        </w:r>
        <w:r>
          <w:rPr>
            <w:noProof/>
            <w:webHidden/>
          </w:rPr>
          <w:fldChar w:fldCharType="end"/>
        </w:r>
      </w:hyperlink>
    </w:p>
    <w:p w14:paraId="016FB540" w14:textId="05D2BE43"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6" w:history="1">
        <w:r w:rsidRPr="00B86441">
          <w:rPr>
            <w:rStyle w:val="Hiperpovezava"/>
            <w:noProof/>
          </w:rPr>
          <w:t>3.2.2.2.5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uporabljenih delilnikov FM sistema</w:t>
        </w:r>
        <w:r>
          <w:rPr>
            <w:noProof/>
            <w:webHidden/>
          </w:rPr>
          <w:tab/>
        </w:r>
        <w:r>
          <w:rPr>
            <w:noProof/>
            <w:webHidden/>
          </w:rPr>
          <w:fldChar w:fldCharType="begin"/>
        </w:r>
        <w:r>
          <w:rPr>
            <w:noProof/>
            <w:webHidden/>
          </w:rPr>
          <w:instrText xml:space="preserve"> PAGEREF _Toc232416766 \h </w:instrText>
        </w:r>
        <w:r>
          <w:rPr>
            <w:noProof/>
            <w:webHidden/>
          </w:rPr>
        </w:r>
        <w:r>
          <w:rPr>
            <w:noProof/>
            <w:webHidden/>
          </w:rPr>
          <w:fldChar w:fldCharType="separate"/>
        </w:r>
        <w:r>
          <w:rPr>
            <w:noProof/>
            <w:webHidden/>
          </w:rPr>
          <w:t>19</w:t>
        </w:r>
        <w:r>
          <w:rPr>
            <w:noProof/>
            <w:webHidden/>
          </w:rPr>
          <w:fldChar w:fldCharType="end"/>
        </w:r>
      </w:hyperlink>
    </w:p>
    <w:p w14:paraId="3589110C" w14:textId="3AB8F770"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7" w:history="1">
        <w:r w:rsidRPr="00B86441">
          <w:rPr>
            <w:rStyle w:val="Hiperpovezava"/>
            <w:noProof/>
          </w:rPr>
          <w:t>3.2.2.2.6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uporabljenih povezovalnih kablov FM antenskega sistema</w:t>
        </w:r>
        <w:r>
          <w:rPr>
            <w:noProof/>
            <w:webHidden/>
          </w:rPr>
          <w:tab/>
        </w:r>
        <w:r>
          <w:rPr>
            <w:noProof/>
            <w:webHidden/>
          </w:rPr>
          <w:fldChar w:fldCharType="begin"/>
        </w:r>
        <w:r>
          <w:rPr>
            <w:noProof/>
            <w:webHidden/>
          </w:rPr>
          <w:instrText xml:space="preserve"> PAGEREF _Toc232416767 \h </w:instrText>
        </w:r>
        <w:r>
          <w:rPr>
            <w:noProof/>
            <w:webHidden/>
          </w:rPr>
        </w:r>
        <w:r>
          <w:rPr>
            <w:noProof/>
            <w:webHidden/>
          </w:rPr>
          <w:fldChar w:fldCharType="separate"/>
        </w:r>
        <w:r>
          <w:rPr>
            <w:noProof/>
            <w:webHidden/>
          </w:rPr>
          <w:t>20</w:t>
        </w:r>
        <w:r>
          <w:rPr>
            <w:noProof/>
            <w:webHidden/>
          </w:rPr>
          <w:fldChar w:fldCharType="end"/>
        </w:r>
      </w:hyperlink>
    </w:p>
    <w:p w14:paraId="665FC70F" w14:textId="4D3284EE"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8" w:history="1">
        <w:r w:rsidRPr="00B86441">
          <w:rPr>
            <w:rStyle w:val="Hiperpovezava"/>
            <w:noProof/>
          </w:rPr>
          <w:t>3.2.2.2.7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Presurizacija FM antenskega sistema</w:t>
        </w:r>
        <w:r>
          <w:rPr>
            <w:noProof/>
            <w:webHidden/>
          </w:rPr>
          <w:tab/>
        </w:r>
        <w:r>
          <w:rPr>
            <w:noProof/>
            <w:webHidden/>
          </w:rPr>
          <w:fldChar w:fldCharType="begin"/>
        </w:r>
        <w:r>
          <w:rPr>
            <w:noProof/>
            <w:webHidden/>
          </w:rPr>
          <w:instrText xml:space="preserve"> PAGEREF _Toc232416768 \h </w:instrText>
        </w:r>
        <w:r>
          <w:rPr>
            <w:noProof/>
            <w:webHidden/>
          </w:rPr>
        </w:r>
        <w:r>
          <w:rPr>
            <w:noProof/>
            <w:webHidden/>
          </w:rPr>
          <w:fldChar w:fldCharType="separate"/>
        </w:r>
        <w:r>
          <w:rPr>
            <w:noProof/>
            <w:webHidden/>
          </w:rPr>
          <w:t>20</w:t>
        </w:r>
        <w:r>
          <w:rPr>
            <w:noProof/>
            <w:webHidden/>
          </w:rPr>
          <w:fldChar w:fldCharType="end"/>
        </w:r>
      </w:hyperlink>
    </w:p>
    <w:p w14:paraId="03647D9E" w14:textId="12D2BAA2"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69" w:history="1">
        <w:r w:rsidRPr="00B86441">
          <w:rPr>
            <w:rStyle w:val="Hiperpovezava"/>
            <w:noProof/>
          </w:rPr>
          <w:t>3.2.2.2.8</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Dokumentacija FM antenskega sistema</w:t>
        </w:r>
        <w:r>
          <w:rPr>
            <w:noProof/>
            <w:webHidden/>
          </w:rPr>
          <w:tab/>
        </w:r>
        <w:r>
          <w:rPr>
            <w:noProof/>
            <w:webHidden/>
          </w:rPr>
          <w:fldChar w:fldCharType="begin"/>
        </w:r>
        <w:r>
          <w:rPr>
            <w:noProof/>
            <w:webHidden/>
          </w:rPr>
          <w:instrText xml:space="preserve"> PAGEREF _Toc232416769 \h </w:instrText>
        </w:r>
        <w:r>
          <w:rPr>
            <w:noProof/>
            <w:webHidden/>
          </w:rPr>
        </w:r>
        <w:r>
          <w:rPr>
            <w:noProof/>
            <w:webHidden/>
          </w:rPr>
          <w:fldChar w:fldCharType="separate"/>
        </w:r>
        <w:r>
          <w:rPr>
            <w:noProof/>
            <w:webHidden/>
          </w:rPr>
          <w:t>20</w:t>
        </w:r>
        <w:r>
          <w:rPr>
            <w:noProof/>
            <w:webHidden/>
          </w:rPr>
          <w:fldChar w:fldCharType="end"/>
        </w:r>
      </w:hyperlink>
    </w:p>
    <w:p w14:paraId="4133D0D8" w14:textId="1433D228"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70" w:history="1">
        <w:r w:rsidRPr="00B86441">
          <w:rPr>
            <w:rStyle w:val="Hiperpovezava"/>
            <w:noProof/>
          </w:rPr>
          <w:t>3.2.2.3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DAB+ (VHF III) oddajni antenski sistem</w:t>
        </w:r>
        <w:r>
          <w:rPr>
            <w:noProof/>
            <w:webHidden/>
          </w:rPr>
          <w:tab/>
        </w:r>
        <w:r>
          <w:rPr>
            <w:noProof/>
            <w:webHidden/>
          </w:rPr>
          <w:fldChar w:fldCharType="begin"/>
        </w:r>
        <w:r>
          <w:rPr>
            <w:noProof/>
            <w:webHidden/>
          </w:rPr>
          <w:instrText xml:space="preserve"> PAGEREF _Toc232416770 \h </w:instrText>
        </w:r>
        <w:r>
          <w:rPr>
            <w:noProof/>
            <w:webHidden/>
          </w:rPr>
        </w:r>
        <w:r>
          <w:rPr>
            <w:noProof/>
            <w:webHidden/>
          </w:rPr>
          <w:fldChar w:fldCharType="separate"/>
        </w:r>
        <w:r>
          <w:rPr>
            <w:noProof/>
            <w:webHidden/>
          </w:rPr>
          <w:t>21</w:t>
        </w:r>
        <w:r>
          <w:rPr>
            <w:noProof/>
            <w:webHidden/>
          </w:rPr>
          <w:fldChar w:fldCharType="end"/>
        </w:r>
      </w:hyperlink>
    </w:p>
    <w:p w14:paraId="7BDFBC04" w14:textId="0761C359"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1" w:history="1">
        <w:r w:rsidRPr="00B86441">
          <w:rPr>
            <w:rStyle w:val="Hiperpovezava"/>
            <w:noProof/>
          </w:rPr>
          <w:t>3.2.2.3.1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Splošne zahteve VHF sistema</w:t>
        </w:r>
        <w:r>
          <w:rPr>
            <w:noProof/>
            <w:webHidden/>
          </w:rPr>
          <w:tab/>
        </w:r>
        <w:r>
          <w:rPr>
            <w:noProof/>
            <w:webHidden/>
          </w:rPr>
          <w:fldChar w:fldCharType="begin"/>
        </w:r>
        <w:r>
          <w:rPr>
            <w:noProof/>
            <w:webHidden/>
          </w:rPr>
          <w:instrText xml:space="preserve"> PAGEREF _Toc232416771 \h </w:instrText>
        </w:r>
        <w:r>
          <w:rPr>
            <w:noProof/>
            <w:webHidden/>
          </w:rPr>
        </w:r>
        <w:r>
          <w:rPr>
            <w:noProof/>
            <w:webHidden/>
          </w:rPr>
          <w:fldChar w:fldCharType="separate"/>
        </w:r>
        <w:r>
          <w:rPr>
            <w:noProof/>
            <w:webHidden/>
          </w:rPr>
          <w:t>21</w:t>
        </w:r>
        <w:r>
          <w:rPr>
            <w:noProof/>
            <w:webHidden/>
          </w:rPr>
          <w:fldChar w:fldCharType="end"/>
        </w:r>
      </w:hyperlink>
    </w:p>
    <w:p w14:paraId="513CE594" w14:textId="441554E0"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2" w:history="1">
        <w:r w:rsidRPr="00B86441">
          <w:rPr>
            <w:rStyle w:val="Hiperpovezava"/>
            <w:noProof/>
          </w:rPr>
          <w:t>3.2.2.3.2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Konfiguracija VHF antenskega sistema</w:t>
        </w:r>
        <w:r>
          <w:rPr>
            <w:noProof/>
            <w:webHidden/>
          </w:rPr>
          <w:tab/>
        </w:r>
        <w:r>
          <w:rPr>
            <w:noProof/>
            <w:webHidden/>
          </w:rPr>
          <w:fldChar w:fldCharType="begin"/>
        </w:r>
        <w:r>
          <w:rPr>
            <w:noProof/>
            <w:webHidden/>
          </w:rPr>
          <w:instrText xml:space="preserve"> PAGEREF _Toc232416772 \h </w:instrText>
        </w:r>
        <w:r>
          <w:rPr>
            <w:noProof/>
            <w:webHidden/>
          </w:rPr>
        </w:r>
        <w:r>
          <w:rPr>
            <w:noProof/>
            <w:webHidden/>
          </w:rPr>
          <w:fldChar w:fldCharType="separate"/>
        </w:r>
        <w:r>
          <w:rPr>
            <w:noProof/>
            <w:webHidden/>
          </w:rPr>
          <w:t>21</w:t>
        </w:r>
        <w:r>
          <w:rPr>
            <w:noProof/>
            <w:webHidden/>
          </w:rPr>
          <w:fldChar w:fldCharType="end"/>
        </w:r>
      </w:hyperlink>
    </w:p>
    <w:p w14:paraId="28404FFC" w14:textId="3E12A89A"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3" w:history="1">
        <w:r w:rsidRPr="00B86441">
          <w:rPr>
            <w:rStyle w:val="Hiperpovezava"/>
            <w:noProof/>
          </w:rPr>
          <w:t>3.2.2.3.3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Horizontalen diagram VHF antenskega sistema</w:t>
        </w:r>
        <w:r>
          <w:rPr>
            <w:noProof/>
            <w:webHidden/>
          </w:rPr>
          <w:tab/>
        </w:r>
        <w:r>
          <w:rPr>
            <w:noProof/>
            <w:webHidden/>
          </w:rPr>
          <w:fldChar w:fldCharType="begin"/>
        </w:r>
        <w:r>
          <w:rPr>
            <w:noProof/>
            <w:webHidden/>
          </w:rPr>
          <w:instrText xml:space="preserve"> PAGEREF _Toc232416773 \h </w:instrText>
        </w:r>
        <w:r>
          <w:rPr>
            <w:noProof/>
            <w:webHidden/>
          </w:rPr>
        </w:r>
        <w:r>
          <w:rPr>
            <w:noProof/>
            <w:webHidden/>
          </w:rPr>
          <w:fldChar w:fldCharType="separate"/>
        </w:r>
        <w:r>
          <w:rPr>
            <w:noProof/>
            <w:webHidden/>
          </w:rPr>
          <w:t>21</w:t>
        </w:r>
        <w:r>
          <w:rPr>
            <w:noProof/>
            <w:webHidden/>
          </w:rPr>
          <w:fldChar w:fldCharType="end"/>
        </w:r>
      </w:hyperlink>
    </w:p>
    <w:p w14:paraId="46493BA1" w14:textId="26AC81D0"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4" w:history="1">
        <w:r w:rsidRPr="00B86441">
          <w:rPr>
            <w:rStyle w:val="Hiperpovezava"/>
            <w:noProof/>
          </w:rPr>
          <w:t>3.2.2.3.4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uporabljene VHF panelne antene</w:t>
        </w:r>
        <w:r>
          <w:rPr>
            <w:noProof/>
            <w:webHidden/>
          </w:rPr>
          <w:tab/>
        </w:r>
        <w:r>
          <w:rPr>
            <w:noProof/>
            <w:webHidden/>
          </w:rPr>
          <w:fldChar w:fldCharType="begin"/>
        </w:r>
        <w:r>
          <w:rPr>
            <w:noProof/>
            <w:webHidden/>
          </w:rPr>
          <w:instrText xml:space="preserve"> PAGEREF _Toc232416774 \h </w:instrText>
        </w:r>
        <w:r>
          <w:rPr>
            <w:noProof/>
            <w:webHidden/>
          </w:rPr>
        </w:r>
        <w:r>
          <w:rPr>
            <w:noProof/>
            <w:webHidden/>
          </w:rPr>
          <w:fldChar w:fldCharType="separate"/>
        </w:r>
        <w:r>
          <w:rPr>
            <w:noProof/>
            <w:webHidden/>
          </w:rPr>
          <w:t>23</w:t>
        </w:r>
        <w:r>
          <w:rPr>
            <w:noProof/>
            <w:webHidden/>
          </w:rPr>
          <w:fldChar w:fldCharType="end"/>
        </w:r>
      </w:hyperlink>
    </w:p>
    <w:p w14:paraId="02817B77" w14:textId="7880F25E"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5" w:history="1">
        <w:r w:rsidRPr="00B86441">
          <w:rPr>
            <w:rStyle w:val="Hiperpovezava"/>
            <w:noProof/>
          </w:rPr>
          <w:t>3.2.2.3.5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uporabljenih delilnikov VHF sistema</w:t>
        </w:r>
        <w:r>
          <w:rPr>
            <w:noProof/>
            <w:webHidden/>
          </w:rPr>
          <w:tab/>
        </w:r>
        <w:r>
          <w:rPr>
            <w:noProof/>
            <w:webHidden/>
          </w:rPr>
          <w:fldChar w:fldCharType="begin"/>
        </w:r>
        <w:r>
          <w:rPr>
            <w:noProof/>
            <w:webHidden/>
          </w:rPr>
          <w:instrText xml:space="preserve"> PAGEREF _Toc232416775 \h </w:instrText>
        </w:r>
        <w:r>
          <w:rPr>
            <w:noProof/>
            <w:webHidden/>
          </w:rPr>
        </w:r>
        <w:r>
          <w:rPr>
            <w:noProof/>
            <w:webHidden/>
          </w:rPr>
          <w:fldChar w:fldCharType="separate"/>
        </w:r>
        <w:r>
          <w:rPr>
            <w:noProof/>
            <w:webHidden/>
          </w:rPr>
          <w:t>23</w:t>
        </w:r>
        <w:r>
          <w:rPr>
            <w:noProof/>
            <w:webHidden/>
          </w:rPr>
          <w:fldChar w:fldCharType="end"/>
        </w:r>
      </w:hyperlink>
    </w:p>
    <w:p w14:paraId="3C6A2DE4" w14:textId="533ABB30"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6" w:history="1">
        <w:r w:rsidRPr="00B86441">
          <w:rPr>
            <w:rStyle w:val="Hiperpovezava"/>
            <w:noProof/>
          </w:rPr>
          <w:t>3.2.2.3.6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uporabljenih povezovalnih kablov VHF antenskega sistema</w:t>
        </w:r>
        <w:r>
          <w:rPr>
            <w:noProof/>
            <w:webHidden/>
          </w:rPr>
          <w:tab/>
        </w:r>
        <w:r>
          <w:rPr>
            <w:noProof/>
            <w:webHidden/>
          </w:rPr>
          <w:fldChar w:fldCharType="begin"/>
        </w:r>
        <w:r>
          <w:rPr>
            <w:noProof/>
            <w:webHidden/>
          </w:rPr>
          <w:instrText xml:space="preserve"> PAGEREF _Toc232416776 \h </w:instrText>
        </w:r>
        <w:r>
          <w:rPr>
            <w:noProof/>
            <w:webHidden/>
          </w:rPr>
        </w:r>
        <w:r>
          <w:rPr>
            <w:noProof/>
            <w:webHidden/>
          </w:rPr>
          <w:fldChar w:fldCharType="separate"/>
        </w:r>
        <w:r>
          <w:rPr>
            <w:noProof/>
            <w:webHidden/>
          </w:rPr>
          <w:t>24</w:t>
        </w:r>
        <w:r>
          <w:rPr>
            <w:noProof/>
            <w:webHidden/>
          </w:rPr>
          <w:fldChar w:fldCharType="end"/>
        </w:r>
      </w:hyperlink>
    </w:p>
    <w:p w14:paraId="506F5D5E" w14:textId="271E9118"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7" w:history="1">
        <w:r w:rsidRPr="00B86441">
          <w:rPr>
            <w:rStyle w:val="Hiperpovezava"/>
            <w:noProof/>
          </w:rPr>
          <w:t>3.2.2.3.7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Presurizacija VHF antenskega stolpa</w:t>
        </w:r>
        <w:r>
          <w:rPr>
            <w:noProof/>
            <w:webHidden/>
          </w:rPr>
          <w:tab/>
        </w:r>
        <w:r>
          <w:rPr>
            <w:noProof/>
            <w:webHidden/>
          </w:rPr>
          <w:fldChar w:fldCharType="begin"/>
        </w:r>
        <w:r>
          <w:rPr>
            <w:noProof/>
            <w:webHidden/>
          </w:rPr>
          <w:instrText xml:space="preserve"> PAGEREF _Toc232416777 \h </w:instrText>
        </w:r>
        <w:r>
          <w:rPr>
            <w:noProof/>
            <w:webHidden/>
          </w:rPr>
        </w:r>
        <w:r>
          <w:rPr>
            <w:noProof/>
            <w:webHidden/>
          </w:rPr>
          <w:fldChar w:fldCharType="separate"/>
        </w:r>
        <w:r>
          <w:rPr>
            <w:noProof/>
            <w:webHidden/>
          </w:rPr>
          <w:t>24</w:t>
        </w:r>
        <w:r>
          <w:rPr>
            <w:noProof/>
            <w:webHidden/>
          </w:rPr>
          <w:fldChar w:fldCharType="end"/>
        </w:r>
      </w:hyperlink>
    </w:p>
    <w:p w14:paraId="5B5DD250" w14:textId="54A7CA11"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78" w:history="1">
        <w:r w:rsidRPr="00B86441">
          <w:rPr>
            <w:rStyle w:val="Hiperpovezava"/>
            <w:noProof/>
          </w:rPr>
          <w:t>3.2.2.3.8</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Dokumentacija VHF antenskega sistema</w:t>
        </w:r>
        <w:r>
          <w:rPr>
            <w:noProof/>
            <w:webHidden/>
          </w:rPr>
          <w:tab/>
        </w:r>
        <w:r>
          <w:rPr>
            <w:noProof/>
            <w:webHidden/>
          </w:rPr>
          <w:fldChar w:fldCharType="begin"/>
        </w:r>
        <w:r>
          <w:rPr>
            <w:noProof/>
            <w:webHidden/>
          </w:rPr>
          <w:instrText xml:space="preserve"> PAGEREF _Toc232416778 \h </w:instrText>
        </w:r>
        <w:r>
          <w:rPr>
            <w:noProof/>
            <w:webHidden/>
          </w:rPr>
        </w:r>
        <w:r>
          <w:rPr>
            <w:noProof/>
            <w:webHidden/>
          </w:rPr>
          <w:fldChar w:fldCharType="separate"/>
        </w:r>
        <w:r>
          <w:rPr>
            <w:noProof/>
            <w:webHidden/>
          </w:rPr>
          <w:t>24</w:t>
        </w:r>
        <w:r>
          <w:rPr>
            <w:noProof/>
            <w:webHidden/>
          </w:rPr>
          <w:fldChar w:fldCharType="end"/>
        </w:r>
      </w:hyperlink>
    </w:p>
    <w:p w14:paraId="395A27DF" w14:textId="453C038D"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79" w:history="1">
        <w:r w:rsidRPr="00B86441">
          <w:rPr>
            <w:rStyle w:val="Hiperpovezava"/>
            <w:noProof/>
          </w:rPr>
          <w:t>3.2.2.4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DVB-T (UHF) oddajni antenski sistem</w:t>
        </w:r>
        <w:r>
          <w:rPr>
            <w:noProof/>
            <w:webHidden/>
          </w:rPr>
          <w:tab/>
        </w:r>
        <w:r>
          <w:rPr>
            <w:noProof/>
            <w:webHidden/>
          </w:rPr>
          <w:fldChar w:fldCharType="begin"/>
        </w:r>
        <w:r>
          <w:rPr>
            <w:noProof/>
            <w:webHidden/>
          </w:rPr>
          <w:instrText xml:space="preserve"> PAGEREF _Toc232416779 \h </w:instrText>
        </w:r>
        <w:r>
          <w:rPr>
            <w:noProof/>
            <w:webHidden/>
          </w:rPr>
        </w:r>
        <w:r>
          <w:rPr>
            <w:noProof/>
            <w:webHidden/>
          </w:rPr>
          <w:fldChar w:fldCharType="separate"/>
        </w:r>
        <w:r>
          <w:rPr>
            <w:noProof/>
            <w:webHidden/>
          </w:rPr>
          <w:t>25</w:t>
        </w:r>
        <w:r>
          <w:rPr>
            <w:noProof/>
            <w:webHidden/>
          </w:rPr>
          <w:fldChar w:fldCharType="end"/>
        </w:r>
      </w:hyperlink>
    </w:p>
    <w:p w14:paraId="52B86390" w14:textId="66DF79ED"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0" w:history="1">
        <w:r w:rsidRPr="00B86441">
          <w:rPr>
            <w:rStyle w:val="Hiperpovezava"/>
            <w:noProof/>
          </w:rPr>
          <w:t>3.2.2.4.1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Splošne zahteve UHF antenskega sistema</w:t>
        </w:r>
        <w:r>
          <w:rPr>
            <w:noProof/>
            <w:webHidden/>
          </w:rPr>
          <w:tab/>
        </w:r>
        <w:r>
          <w:rPr>
            <w:noProof/>
            <w:webHidden/>
          </w:rPr>
          <w:fldChar w:fldCharType="begin"/>
        </w:r>
        <w:r>
          <w:rPr>
            <w:noProof/>
            <w:webHidden/>
          </w:rPr>
          <w:instrText xml:space="preserve"> PAGEREF _Toc232416780 \h </w:instrText>
        </w:r>
        <w:r>
          <w:rPr>
            <w:noProof/>
            <w:webHidden/>
          </w:rPr>
        </w:r>
        <w:r>
          <w:rPr>
            <w:noProof/>
            <w:webHidden/>
          </w:rPr>
          <w:fldChar w:fldCharType="separate"/>
        </w:r>
        <w:r>
          <w:rPr>
            <w:noProof/>
            <w:webHidden/>
          </w:rPr>
          <w:t>25</w:t>
        </w:r>
        <w:r>
          <w:rPr>
            <w:noProof/>
            <w:webHidden/>
          </w:rPr>
          <w:fldChar w:fldCharType="end"/>
        </w:r>
      </w:hyperlink>
    </w:p>
    <w:p w14:paraId="06D06515" w14:textId="3407DF97"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1" w:history="1">
        <w:r w:rsidRPr="00B86441">
          <w:rPr>
            <w:rStyle w:val="Hiperpovezava"/>
            <w:noProof/>
          </w:rPr>
          <w:t>3.2.2.4.2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Konfiguracija UHF antenskega sistema</w:t>
        </w:r>
        <w:r>
          <w:rPr>
            <w:noProof/>
            <w:webHidden/>
          </w:rPr>
          <w:tab/>
        </w:r>
        <w:r>
          <w:rPr>
            <w:noProof/>
            <w:webHidden/>
          </w:rPr>
          <w:fldChar w:fldCharType="begin"/>
        </w:r>
        <w:r>
          <w:rPr>
            <w:noProof/>
            <w:webHidden/>
          </w:rPr>
          <w:instrText xml:space="preserve"> PAGEREF _Toc232416781 \h </w:instrText>
        </w:r>
        <w:r>
          <w:rPr>
            <w:noProof/>
            <w:webHidden/>
          </w:rPr>
        </w:r>
        <w:r>
          <w:rPr>
            <w:noProof/>
            <w:webHidden/>
          </w:rPr>
          <w:fldChar w:fldCharType="separate"/>
        </w:r>
        <w:r>
          <w:rPr>
            <w:noProof/>
            <w:webHidden/>
          </w:rPr>
          <w:t>25</w:t>
        </w:r>
        <w:r>
          <w:rPr>
            <w:noProof/>
            <w:webHidden/>
          </w:rPr>
          <w:fldChar w:fldCharType="end"/>
        </w:r>
      </w:hyperlink>
    </w:p>
    <w:p w14:paraId="03C27AF9" w14:textId="45DE0880"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2" w:history="1">
        <w:r w:rsidRPr="00B86441">
          <w:rPr>
            <w:rStyle w:val="Hiperpovezava"/>
            <w:noProof/>
          </w:rPr>
          <w:t>3.2.2.4.3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Horizontalen diagram UHF antenskega sistema</w:t>
        </w:r>
        <w:r>
          <w:rPr>
            <w:noProof/>
            <w:webHidden/>
          </w:rPr>
          <w:tab/>
        </w:r>
        <w:r>
          <w:rPr>
            <w:noProof/>
            <w:webHidden/>
          </w:rPr>
          <w:fldChar w:fldCharType="begin"/>
        </w:r>
        <w:r>
          <w:rPr>
            <w:noProof/>
            <w:webHidden/>
          </w:rPr>
          <w:instrText xml:space="preserve"> PAGEREF _Toc232416782 \h </w:instrText>
        </w:r>
        <w:r>
          <w:rPr>
            <w:noProof/>
            <w:webHidden/>
          </w:rPr>
        </w:r>
        <w:r>
          <w:rPr>
            <w:noProof/>
            <w:webHidden/>
          </w:rPr>
          <w:fldChar w:fldCharType="separate"/>
        </w:r>
        <w:r>
          <w:rPr>
            <w:noProof/>
            <w:webHidden/>
          </w:rPr>
          <w:t>25</w:t>
        </w:r>
        <w:r>
          <w:rPr>
            <w:noProof/>
            <w:webHidden/>
          </w:rPr>
          <w:fldChar w:fldCharType="end"/>
        </w:r>
      </w:hyperlink>
    </w:p>
    <w:p w14:paraId="56F4599A" w14:textId="75E6EE40"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3" w:history="1">
        <w:r w:rsidRPr="00B86441">
          <w:rPr>
            <w:rStyle w:val="Hiperpovezava"/>
            <w:noProof/>
          </w:rPr>
          <w:t>3.2.2.4.4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uporabljene UHF panelne antene</w:t>
        </w:r>
        <w:r>
          <w:rPr>
            <w:noProof/>
            <w:webHidden/>
          </w:rPr>
          <w:tab/>
        </w:r>
        <w:r>
          <w:rPr>
            <w:noProof/>
            <w:webHidden/>
          </w:rPr>
          <w:fldChar w:fldCharType="begin"/>
        </w:r>
        <w:r>
          <w:rPr>
            <w:noProof/>
            <w:webHidden/>
          </w:rPr>
          <w:instrText xml:space="preserve"> PAGEREF _Toc232416783 \h </w:instrText>
        </w:r>
        <w:r>
          <w:rPr>
            <w:noProof/>
            <w:webHidden/>
          </w:rPr>
        </w:r>
        <w:r>
          <w:rPr>
            <w:noProof/>
            <w:webHidden/>
          </w:rPr>
          <w:fldChar w:fldCharType="separate"/>
        </w:r>
        <w:r>
          <w:rPr>
            <w:noProof/>
            <w:webHidden/>
          </w:rPr>
          <w:t>28</w:t>
        </w:r>
        <w:r>
          <w:rPr>
            <w:noProof/>
            <w:webHidden/>
          </w:rPr>
          <w:fldChar w:fldCharType="end"/>
        </w:r>
      </w:hyperlink>
    </w:p>
    <w:p w14:paraId="771E5D28" w14:textId="6BAA9094"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4" w:history="1">
        <w:r w:rsidRPr="00B86441">
          <w:rPr>
            <w:rStyle w:val="Hiperpovezava"/>
            <w:noProof/>
          </w:rPr>
          <w:t>3.2.2.4.5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uporabljenih delilnikov UHF sistema</w:t>
        </w:r>
        <w:r>
          <w:rPr>
            <w:noProof/>
            <w:webHidden/>
          </w:rPr>
          <w:tab/>
        </w:r>
        <w:r>
          <w:rPr>
            <w:noProof/>
            <w:webHidden/>
          </w:rPr>
          <w:fldChar w:fldCharType="begin"/>
        </w:r>
        <w:r>
          <w:rPr>
            <w:noProof/>
            <w:webHidden/>
          </w:rPr>
          <w:instrText xml:space="preserve"> PAGEREF _Toc232416784 \h </w:instrText>
        </w:r>
        <w:r>
          <w:rPr>
            <w:noProof/>
            <w:webHidden/>
          </w:rPr>
        </w:r>
        <w:r>
          <w:rPr>
            <w:noProof/>
            <w:webHidden/>
          </w:rPr>
          <w:fldChar w:fldCharType="separate"/>
        </w:r>
        <w:r>
          <w:rPr>
            <w:noProof/>
            <w:webHidden/>
          </w:rPr>
          <w:t>28</w:t>
        </w:r>
        <w:r>
          <w:rPr>
            <w:noProof/>
            <w:webHidden/>
          </w:rPr>
          <w:fldChar w:fldCharType="end"/>
        </w:r>
      </w:hyperlink>
    </w:p>
    <w:p w14:paraId="62E8BD2B" w14:textId="13D710F2"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5" w:history="1">
        <w:r w:rsidRPr="00B86441">
          <w:rPr>
            <w:rStyle w:val="Hiperpovezava"/>
            <w:noProof/>
          </w:rPr>
          <w:t>3.2.2.4.6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Parametri uporabljenih povezovalnih kablov UHF antenskega sistema</w:t>
        </w:r>
        <w:r>
          <w:rPr>
            <w:noProof/>
            <w:webHidden/>
          </w:rPr>
          <w:tab/>
        </w:r>
        <w:r>
          <w:rPr>
            <w:noProof/>
            <w:webHidden/>
          </w:rPr>
          <w:fldChar w:fldCharType="begin"/>
        </w:r>
        <w:r>
          <w:rPr>
            <w:noProof/>
            <w:webHidden/>
          </w:rPr>
          <w:instrText xml:space="preserve"> PAGEREF _Toc232416785 \h </w:instrText>
        </w:r>
        <w:r>
          <w:rPr>
            <w:noProof/>
            <w:webHidden/>
          </w:rPr>
        </w:r>
        <w:r>
          <w:rPr>
            <w:noProof/>
            <w:webHidden/>
          </w:rPr>
          <w:fldChar w:fldCharType="separate"/>
        </w:r>
        <w:r>
          <w:rPr>
            <w:noProof/>
            <w:webHidden/>
          </w:rPr>
          <w:t>29</w:t>
        </w:r>
        <w:r>
          <w:rPr>
            <w:noProof/>
            <w:webHidden/>
          </w:rPr>
          <w:fldChar w:fldCharType="end"/>
        </w:r>
      </w:hyperlink>
    </w:p>
    <w:p w14:paraId="15ADFB5B" w14:textId="0D32225F"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6" w:history="1">
        <w:r w:rsidRPr="00B86441">
          <w:rPr>
            <w:rStyle w:val="Hiperpovezava"/>
            <w:noProof/>
          </w:rPr>
          <w:t>3.2.2.4.7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Presurizacija UHF antenskega stolpa</w:t>
        </w:r>
        <w:r>
          <w:rPr>
            <w:noProof/>
            <w:webHidden/>
          </w:rPr>
          <w:tab/>
        </w:r>
        <w:r>
          <w:rPr>
            <w:noProof/>
            <w:webHidden/>
          </w:rPr>
          <w:fldChar w:fldCharType="begin"/>
        </w:r>
        <w:r>
          <w:rPr>
            <w:noProof/>
            <w:webHidden/>
          </w:rPr>
          <w:instrText xml:space="preserve"> PAGEREF _Toc232416786 \h </w:instrText>
        </w:r>
        <w:r>
          <w:rPr>
            <w:noProof/>
            <w:webHidden/>
          </w:rPr>
        </w:r>
        <w:r>
          <w:rPr>
            <w:noProof/>
            <w:webHidden/>
          </w:rPr>
          <w:fldChar w:fldCharType="separate"/>
        </w:r>
        <w:r>
          <w:rPr>
            <w:noProof/>
            <w:webHidden/>
          </w:rPr>
          <w:t>29</w:t>
        </w:r>
        <w:r>
          <w:rPr>
            <w:noProof/>
            <w:webHidden/>
          </w:rPr>
          <w:fldChar w:fldCharType="end"/>
        </w:r>
      </w:hyperlink>
    </w:p>
    <w:p w14:paraId="4E9098A4" w14:textId="3203140A" w:rsidR="000A794F" w:rsidRDefault="000A794F">
      <w:pPr>
        <w:pStyle w:val="Kazalovsebine5"/>
        <w:tabs>
          <w:tab w:val="left" w:pos="1726"/>
          <w:tab w:val="right" w:leader="underscore" w:pos="9152"/>
        </w:tabs>
        <w:rPr>
          <w:rFonts w:asciiTheme="minorHAnsi" w:eastAsiaTheme="minorEastAsia" w:hAnsiTheme="minorHAnsi" w:cstheme="minorBidi"/>
          <w:noProof/>
          <w:kern w:val="2"/>
          <w:sz w:val="24"/>
          <w:lang w:eastAsia="sl-SI"/>
          <w14:ligatures w14:val="standardContextual"/>
        </w:rPr>
      </w:pPr>
      <w:hyperlink w:anchor="_Toc232416787" w:history="1">
        <w:r w:rsidRPr="00B86441">
          <w:rPr>
            <w:rStyle w:val="Hiperpovezava"/>
            <w:noProof/>
          </w:rPr>
          <w:t>3.2.2.4.8</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Dokumentacija UHF antenskega sistema</w:t>
        </w:r>
        <w:r>
          <w:rPr>
            <w:noProof/>
            <w:webHidden/>
          </w:rPr>
          <w:tab/>
        </w:r>
        <w:r>
          <w:rPr>
            <w:noProof/>
            <w:webHidden/>
          </w:rPr>
          <w:fldChar w:fldCharType="begin"/>
        </w:r>
        <w:r>
          <w:rPr>
            <w:noProof/>
            <w:webHidden/>
          </w:rPr>
          <w:instrText xml:space="preserve"> PAGEREF _Toc232416787 \h </w:instrText>
        </w:r>
        <w:r>
          <w:rPr>
            <w:noProof/>
            <w:webHidden/>
          </w:rPr>
        </w:r>
        <w:r>
          <w:rPr>
            <w:noProof/>
            <w:webHidden/>
          </w:rPr>
          <w:fldChar w:fldCharType="separate"/>
        </w:r>
        <w:r>
          <w:rPr>
            <w:noProof/>
            <w:webHidden/>
          </w:rPr>
          <w:t>29</w:t>
        </w:r>
        <w:r>
          <w:rPr>
            <w:noProof/>
            <w:webHidden/>
          </w:rPr>
          <w:fldChar w:fldCharType="end"/>
        </w:r>
      </w:hyperlink>
    </w:p>
    <w:p w14:paraId="1C3CA977" w14:textId="043EB937"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88" w:history="1">
        <w:r w:rsidRPr="00B86441">
          <w:rPr>
            <w:rStyle w:val="Hiperpovezava"/>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Pregled in meritve antenskih sistemov</w:t>
        </w:r>
        <w:r>
          <w:rPr>
            <w:noProof/>
            <w:webHidden/>
          </w:rPr>
          <w:tab/>
        </w:r>
        <w:r>
          <w:rPr>
            <w:noProof/>
            <w:webHidden/>
          </w:rPr>
          <w:fldChar w:fldCharType="begin"/>
        </w:r>
        <w:r>
          <w:rPr>
            <w:noProof/>
            <w:webHidden/>
          </w:rPr>
          <w:instrText xml:space="preserve"> PAGEREF _Toc232416788 \h </w:instrText>
        </w:r>
        <w:r>
          <w:rPr>
            <w:noProof/>
            <w:webHidden/>
          </w:rPr>
        </w:r>
        <w:r>
          <w:rPr>
            <w:noProof/>
            <w:webHidden/>
          </w:rPr>
          <w:fldChar w:fldCharType="separate"/>
        </w:r>
        <w:r>
          <w:rPr>
            <w:noProof/>
            <w:webHidden/>
          </w:rPr>
          <w:t>30</w:t>
        </w:r>
        <w:r>
          <w:rPr>
            <w:noProof/>
            <w:webHidden/>
          </w:rPr>
          <w:fldChar w:fldCharType="end"/>
        </w:r>
      </w:hyperlink>
    </w:p>
    <w:p w14:paraId="5E3E048F" w14:textId="36C49A27"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789" w:history="1">
        <w:r w:rsidRPr="00B86441">
          <w:rPr>
            <w:rStyle w:val="Hiperpovezava"/>
          </w:rPr>
          <w:t>3.3</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Popis del</w:t>
        </w:r>
        <w:r>
          <w:rPr>
            <w:webHidden/>
          </w:rPr>
          <w:tab/>
        </w:r>
        <w:r>
          <w:rPr>
            <w:webHidden/>
          </w:rPr>
          <w:fldChar w:fldCharType="begin"/>
        </w:r>
        <w:r>
          <w:rPr>
            <w:webHidden/>
          </w:rPr>
          <w:instrText xml:space="preserve"> PAGEREF _Toc232416789 \h </w:instrText>
        </w:r>
        <w:r>
          <w:rPr>
            <w:webHidden/>
          </w:rPr>
        </w:r>
        <w:r>
          <w:rPr>
            <w:webHidden/>
          </w:rPr>
          <w:fldChar w:fldCharType="separate"/>
        </w:r>
        <w:r>
          <w:rPr>
            <w:webHidden/>
          </w:rPr>
          <w:t>30</w:t>
        </w:r>
        <w:r>
          <w:rPr>
            <w:webHidden/>
          </w:rPr>
          <w:fldChar w:fldCharType="end"/>
        </w:r>
      </w:hyperlink>
    </w:p>
    <w:p w14:paraId="0C41C2FC" w14:textId="42DFB792"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90" w:history="1">
        <w:r w:rsidRPr="00B86441">
          <w:rPr>
            <w:rStyle w:val="Hiperpovezav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Gradnja antenskega stolpa</w:t>
        </w:r>
        <w:r>
          <w:rPr>
            <w:noProof/>
            <w:webHidden/>
          </w:rPr>
          <w:tab/>
        </w:r>
        <w:r>
          <w:rPr>
            <w:noProof/>
            <w:webHidden/>
          </w:rPr>
          <w:fldChar w:fldCharType="begin"/>
        </w:r>
        <w:r>
          <w:rPr>
            <w:noProof/>
            <w:webHidden/>
          </w:rPr>
          <w:instrText xml:space="preserve"> PAGEREF _Toc232416790 \h </w:instrText>
        </w:r>
        <w:r>
          <w:rPr>
            <w:noProof/>
            <w:webHidden/>
          </w:rPr>
        </w:r>
        <w:r>
          <w:rPr>
            <w:noProof/>
            <w:webHidden/>
          </w:rPr>
          <w:fldChar w:fldCharType="separate"/>
        </w:r>
        <w:r>
          <w:rPr>
            <w:noProof/>
            <w:webHidden/>
          </w:rPr>
          <w:t>30</w:t>
        </w:r>
        <w:r>
          <w:rPr>
            <w:noProof/>
            <w:webHidden/>
          </w:rPr>
          <w:fldChar w:fldCharType="end"/>
        </w:r>
      </w:hyperlink>
    </w:p>
    <w:p w14:paraId="51E1F9A3" w14:textId="54CD7787"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91" w:history="1">
        <w:r w:rsidRPr="00B86441">
          <w:rPr>
            <w:rStyle w:val="Hiperpovezav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Tehnična oprema stolpa</w:t>
        </w:r>
        <w:r>
          <w:rPr>
            <w:noProof/>
            <w:webHidden/>
          </w:rPr>
          <w:tab/>
        </w:r>
        <w:r>
          <w:rPr>
            <w:noProof/>
            <w:webHidden/>
          </w:rPr>
          <w:fldChar w:fldCharType="begin"/>
        </w:r>
        <w:r>
          <w:rPr>
            <w:noProof/>
            <w:webHidden/>
          </w:rPr>
          <w:instrText xml:space="preserve"> PAGEREF _Toc232416791 \h </w:instrText>
        </w:r>
        <w:r>
          <w:rPr>
            <w:noProof/>
            <w:webHidden/>
          </w:rPr>
        </w:r>
        <w:r>
          <w:rPr>
            <w:noProof/>
            <w:webHidden/>
          </w:rPr>
          <w:fldChar w:fldCharType="separate"/>
        </w:r>
        <w:r>
          <w:rPr>
            <w:noProof/>
            <w:webHidden/>
          </w:rPr>
          <w:t>31</w:t>
        </w:r>
        <w:r>
          <w:rPr>
            <w:noProof/>
            <w:webHidden/>
          </w:rPr>
          <w:fldChar w:fldCharType="end"/>
        </w:r>
      </w:hyperlink>
    </w:p>
    <w:p w14:paraId="6532D5FA" w14:textId="7018CE99"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792" w:history="1">
        <w:r w:rsidRPr="00B86441">
          <w:rPr>
            <w:rStyle w:val="Hiperpovezava"/>
          </w:rPr>
          <w:t>3.4</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Ostale tehnične zahteve</w:t>
        </w:r>
        <w:r>
          <w:rPr>
            <w:webHidden/>
          </w:rPr>
          <w:tab/>
        </w:r>
        <w:r>
          <w:rPr>
            <w:webHidden/>
          </w:rPr>
          <w:fldChar w:fldCharType="begin"/>
        </w:r>
        <w:r>
          <w:rPr>
            <w:webHidden/>
          </w:rPr>
          <w:instrText xml:space="preserve"> PAGEREF _Toc232416792 \h </w:instrText>
        </w:r>
        <w:r>
          <w:rPr>
            <w:webHidden/>
          </w:rPr>
        </w:r>
        <w:r>
          <w:rPr>
            <w:webHidden/>
          </w:rPr>
          <w:fldChar w:fldCharType="separate"/>
        </w:r>
        <w:r>
          <w:rPr>
            <w:webHidden/>
          </w:rPr>
          <w:t>33</w:t>
        </w:r>
        <w:r>
          <w:rPr>
            <w:webHidden/>
          </w:rPr>
          <w:fldChar w:fldCharType="end"/>
        </w:r>
      </w:hyperlink>
    </w:p>
    <w:p w14:paraId="6A47CA02" w14:textId="4D893AB8"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93" w:history="1">
        <w:r w:rsidRPr="00B86441">
          <w:rPr>
            <w:rStyle w:val="Hiperpovezava"/>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Predpisi</w:t>
        </w:r>
        <w:r>
          <w:rPr>
            <w:noProof/>
            <w:webHidden/>
          </w:rPr>
          <w:tab/>
        </w:r>
        <w:r>
          <w:rPr>
            <w:noProof/>
            <w:webHidden/>
          </w:rPr>
          <w:fldChar w:fldCharType="begin"/>
        </w:r>
        <w:r>
          <w:rPr>
            <w:noProof/>
            <w:webHidden/>
          </w:rPr>
          <w:instrText xml:space="preserve"> PAGEREF _Toc232416793 \h </w:instrText>
        </w:r>
        <w:r>
          <w:rPr>
            <w:noProof/>
            <w:webHidden/>
          </w:rPr>
        </w:r>
        <w:r>
          <w:rPr>
            <w:noProof/>
            <w:webHidden/>
          </w:rPr>
          <w:fldChar w:fldCharType="separate"/>
        </w:r>
        <w:r>
          <w:rPr>
            <w:noProof/>
            <w:webHidden/>
          </w:rPr>
          <w:t>33</w:t>
        </w:r>
        <w:r>
          <w:rPr>
            <w:noProof/>
            <w:webHidden/>
          </w:rPr>
          <w:fldChar w:fldCharType="end"/>
        </w:r>
      </w:hyperlink>
    </w:p>
    <w:p w14:paraId="5F1DA809" w14:textId="72462787"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94" w:history="1">
        <w:r w:rsidRPr="00B86441">
          <w:rPr>
            <w:rStyle w:val="Hiperpovezava"/>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Ostala dokumentacija ponudnika</w:t>
        </w:r>
        <w:r>
          <w:rPr>
            <w:noProof/>
            <w:webHidden/>
          </w:rPr>
          <w:tab/>
        </w:r>
        <w:r>
          <w:rPr>
            <w:noProof/>
            <w:webHidden/>
          </w:rPr>
          <w:fldChar w:fldCharType="begin"/>
        </w:r>
        <w:r>
          <w:rPr>
            <w:noProof/>
            <w:webHidden/>
          </w:rPr>
          <w:instrText xml:space="preserve"> PAGEREF _Toc232416794 \h </w:instrText>
        </w:r>
        <w:r>
          <w:rPr>
            <w:noProof/>
            <w:webHidden/>
          </w:rPr>
        </w:r>
        <w:r>
          <w:rPr>
            <w:noProof/>
            <w:webHidden/>
          </w:rPr>
          <w:fldChar w:fldCharType="separate"/>
        </w:r>
        <w:r>
          <w:rPr>
            <w:noProof/>
            <w:webHidden/>
          </w:rPr>
          <w:t>33</w:t>
        </w:r>
        <w:r>
          <w:rPr>
            <w:noProof/>
            <w:webHidden/>
          </w:rPr>
          <w:fldChar w:fldCharType="end"/>
        </w:r>
      </w:hyperlink>
    </w:p>
    <w:p w14:paraId="0FC43E09" w14:textId="7F57ACD3"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95" w:history="1">
        <w:r w:rsidRPr="00B86441">
          <w:rPr>
            <w:rStyle w:val="Hiperpovezava"/>
            <w:noProof/>
          </w:rPr>
          <w:t>3.4.2.1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Dokazna dokumentacija</w:t>
        </w:r>
        <w:r>
          <w:rPr>
            <w:noProof/>
            <w:webHidden/>
          </w:rPr>
          <w:tab/>
        </w:r>
        <w:r>
          <w:rPr>
            <w:noProof/>
            <w:webHidden/>
          </w:rPr>
          <w:fldChar w:fldCharType="begin"/>
        </w:r>
        <w:r>
          <w:rPr>
            <w:noProof/>
            <w:webHidden/>
          </w:rPr>
          <w:instrText xml:space="preserve"> PAGEREF _Toc232416795 \h </w:instrText>
        </w:r>
        <w:r>
          <w:rPr>
            <w:noProof/>
            <w:webHidden/>
          </w:rPr>
        </w:r>
        <w:r>
          <w:rPr>
            <w:noProof/>
            <w:webHidden/>
          </w:rPr>
          <w:fldChar w:fldCharType="separate"/>
        </w:r>
        <w:r>
          <w:rPr>
            <w:noProof/>
            <w:webHidden/>
          </w:rPr>
          <w:t>33</w:t>
        </w:r>
        <w:r>
          <w:rPr>
            <w:noProof/>
            <w:webHidden/>
          </w:rPr>
          <w:fldChar w:fldCharType="end"/>
        </w:r>
      </w:hyperlink>
    </w:p>
    <w:p w14:paraId="768C8DCC" w14:textId="214A9085"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96" w:history="1">
        <w:r w:rsidRPr="00B86441">
          <w:rPr>
            <w:rStyle w:val="Hiperpovezava"/>
            <w:noProof/>
          </w:rPr>
          <w:t>3.4.2.2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Izvedbena dokumentacija</w:t>
        </w:r>
        <w:r>
          <w:rPr>
            <w:noProof/>
            <w:webHidden/>
          </w:rPr>
          <w:tab/>
        </w:r>
        <w:r>
          <w:rPr>
            <w:noProof/>
            <w:webHidden/>
          </w:rPr>
          <w:fldChar w:fldCharType="begin"/>
        </w:r>
        <w:r>
          <w:rPr>
            <w:noProof/>
            <w:webHidden/>
          </w:rPr>
          <w:instrText xml:space="preserve"> PAGEREF _Toc232416796 \h </w:instrText>
        </w:r>
        <w:r>
          <w:rPr>
            <w:noProof/>
            <w:webHidden/>
          </w:rPr>
        </w:r>
        <w:r>
          <w:rPr>
            <w:noProof/>
            <w:webHidden/>
          </w:rPr>
          <w:fldChar w:fldCharType="separate"/>
        </w:r>
        <w:r>
          <w:rPr>
            <w:noProof/>
            <w:webHidden/>
          </w:rPr>
          <w:t>34</w:t>
        </w:r>
        <w:r>
          <w:rPr>
            <w:noProof/>
            <w:webHidden/>
          </w:rPr>
          <w:fldChar w:fldCharType="end"/>
        </w:r>
      </w:hyperlink>
    </w:p>
    <w:p w14:paraId="0928C399" w14:textId="7189BF17"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97" w:history="1">
        <w:r w:rsidRPr="00B86441">
          <w:rPr>
            <w:rStyle w:val="Hiperpovezava"/>
            <w:noProof/>
          </w:rPr>
          <w:t>3.4.2.3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Upravna dokumentacija</w:t>
        </w:r>
        <w:r>
          <w:rPr>
            <w:noProof/>
            <w:webHidden/>
          </w:rPr>
          <w:tab/>
        </w:r>
        <w:r>
          <w:rPr>
            <w:noProof/>
            <w:webHidden/>
          </w:rPr>
          <w:fldChar w:fldCharType="begin"/>
        </w:r>
        <w:r>
          <w:rPr>
            <w:noProof/>
            <w:webHidden/>
          </w:rPr>
          <w:instrText xml:space="preserve"> PAGEREF _Toc232416797 \h </w:instrText>
        </w:r>
        <w:r>
          <w:rPr>
            <w:noProof/>
            <w:webHidden/>
          </w:rPr>
        </w:r>
        <w:r>
          <w:rPr>
            <w:noProof/>
            <w:webHidden/>
          </w:rPr>
          <w:fldChar w:fldCharType="separate"/>
        </w:r>
        <w:r>
          <w:rPr>
            <w:noProof/>
            <w:webHidden/>
          </w:rPr>
          <w:t>34</w:t>
        </w:r>
        <w:r>
          <w:rPr>
            <w:noProof/>
            <w:webHidden/>
          </w:rPr>
          <w:fldChar w:fldCharType="end"/>
        </w:r>
      </w:hyperlink>
    </w:p>
    <w:p w14:paraId="7BE47B0D" w14:textId="3934807E" w:rsidR="000A794F" w:rsidRDefault="000A794F">
      <w:pPr>
        <w:pStyle w:val="Kazalovsebine4"/>
        <w:rPr>
          <w:rFonts w:asciiTheme="minorHAnsi" w:eastAsiaTheme="minorEastAsia" w:hAnsiTheme="minorHAnsi" w:cstheme="minorBidi"/>
          <w:noProof/>
          <w:kern w:val="2"/>
          <w:sz w:val="24"/>
          <w:lang w:eastAsia="sl-SI"/>
          <w14:ligatures w14:val="standardContextual"/>
        </w:rPr>
      </w:pPr>
      <w:hyperlink w:anchor="_Toc232416798" w:history="1">
        <w:r w:rsidRPr="00B86441">
          <w:rPr>
            <w:rStyle w:val="Hiperpovezava"/>
            <w:noProof/>
          </w:rPr>
          <w:t>3.4.2.4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Dokumentacija antenskih sistemov</w:t>
        </w:r>
        <w:r>
          <w:rPr>
            <w:noProof/>
            <w:webHidden/>
          </w:rPr>
          <w:tab/>
        </w:r>
        <w:r>
          <w:rPr>
            <w:noProof/>
            <w:webHidden/>
          </w:rPr>
          <w:fldChar w:fldCharType="begin"/>
        </w:r>
        <w:r>
          <w:rPr>
            <w:noProof/>
            <w:webHidden/>
          </w:rPr>
          <w:instrText xml:space="preserve"> PAGEREF _Toc232416798 \h </w:instrText>
        </w:r>
        <w:r>
          <w:rPr>
            <w:noProof/>
            <w:webHidden/>
          </w:rPr>
        </w:r>
        <w:r>
          <w:rPr>
            <w:noProof/>
            <w:webHidden/>
          </w:rPr>
          <w:fldChar w:fldCharType="separate"/>
        </w:r>
        <w:r>
          <w:rPr>
            <w:noProof/>
            <w:webHidden/>
          </w:rPr>
          <w:t>34</w:t>
        </w:r>
        <w:r>
          <w:rPr>
            <w:noProof/>
            <w:webHidden/>
          </w:rPr>
          <w:fldChar w:fldCharType="end"/>
        </w:r>
      </w:hyperlink>
    </w:p>
    <w:p w14:paraId="0751A3F4" w14:textId="57766F98"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799" w:history="1">
        <w:r w:rsidRPr="00B86441">
          <w:rPr>
            <w:rStyle w:val="Hiperpovezava"/>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Varnostni načrt ter zavarovanje</w:t>
        </w:r>
        <w:r>
          <w:rPr>
            <w:noProof/>
            <w:webHidden/>
          </w:rPr>
          <w:tab/>
        </w:r>
        <w:r>
          <w:rPr>
            <w:noProof/>
            <w:webHidden/>
          </w:rPr>
          <w:fldChar w:fldCharType="begin"/>
        </w:r>
        <w:r>
          <w:rPr>
            <w:noProof/>
            <w:webHidden/>
          </w:rPr>
          <w:instrText xml:space="preserve"> PAGEREF _Toc232416799 \h </w:instrText>
        </w:r>
        <w:r>
          <w:rPr>
            <w:noProof/>
            <w:webHidden/>
          </w:rPr>
        </w:r>
        <w:r>
          <w:rPr>
            <w:noProof/>
            <w:webHidden/>
          </w:rPr>
          <w:fldChar w:fldCharType="separate"/>
        </w:r>
        <w:r>
          <w:rPr>
            <w:noProof/>
            <w:webHidden/>
          </w:rPr>
          <w:t>34</w:t>
        </w:r>
        <w:r>
          <w:rPr>
            <w:noProof/>
            <w:webHidden/>
          </w:rPr>
          <w:fldChar w:fldCharType="end"/>
        </w:r>
      </w:hyperlink>
    </w:p>
    <w:p w14:paraId="620B6F6D" w14:textId="30F2F14D"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00" w:history="1">
        <w:r w:rsidRPr="00B86441">
          <w:rPr>
            <w:rStyle w:val="Hiperpovezava"/>
          </w:rPr>
          <w:t>3.5</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Rok izvedbe</w:t>
        </w:r>
        <w:r>
          <w:rPr>
            <w:webHidden/>
          </w:rPr>
          <w:tab/>
        </w:r>
        <w:r>
          <w:rPr>
            <w:webHidden/>
          </w:rPr>
          <w:fldChar w:fldCharType="begin"/>
        </w:r>
        <w:r>
          <w:rPr>
            <w:webHidden/>
          </w:rPr>
          <w:instrText xml:space="preserve"> PAGEREF _Toc232416800 \h </w:instrText>
        </w:r>
        <w:r>
          <w:rPr>
            <w:webHidden/>
          </w:rPr>
        </w:r>
        <w:r>
          <w:rPr>
            <w:webHidden/>
          </w:rPr>
          <w:fldChar w:fldCharType="separate"/>
        </w:r>
        <w:r>
          <w:rPr>
            <w:webHidden/>
          </w:rPr>
          <w:t>35</w:t>
        </w:r>
        <w:r>
          <w:rPr>
            <w:webHidden/>
          </w:rPr>
          <w:fldChar w:fldCharType="end"/>
        </w:r>
      </w:hyperlink>
    </w:p>
    <w:p w14:paraId="6BBE93BE" w14:textId="26FF5FEF" w:rsidR="000A794F" w:rsidRDefault="000A794F">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2416801" w:history="1">
        <w:r w:rsidRPr="00B86441">
          <w:rPr>
            <w:rStyle w:val="Hiperpovezava"/>
          </w:rPr>
          <w:t>4</w:t>
        </w:r>
        <w:r>
          <w:rPr>
            <w:rFonts w:asciiTheme="minorHAnsi" w:eastAsiaTheme="minorEastAsia" w:hAnsiTheme="minorHAnsi" w:cstheme="minorBidi"/>
            <w:b w:val="0"/>
            <w:bCs w:val="0"/>
            <w:kern w:val="2"/>
            <w:sz w:val="24"/>
            <w:szCs w:val="24"/>
            <w:lang w:eastAsia="sl-SI"/>
            <w14:ligatures w14:val="standardContextual"/>
          </w:rPr>
          <w:tab/>
        </w:r>
        <w:r w:rsidRPr="00B86441">
          <w:rPr>
            <w:rStyle w:val="Hiperpovezava"/>
          </w:rPr>
          <w:t>PONUDBENA DOKUMENTACIJA</w:t>
        </w:r>
        <w:r>
          <w:rPr>
            <w:webHidden/>
          </w:rPr>
          <w:tab/>
        </w:r>
        <w:r>
          <w:rPr>
            <w:webHidden/>
          </w:rPr>
          <w:fldChar w:fldCharType="begin"/>
        </w:r>
        <w:r>
          <w:rPr>
            <w:webHidden/>
          </w:rPr>
          <w:instrText xml:space="preserve"> PAGEREF _Toc232416801 \h </w:instrText>
        </w:r>
        <w:r>
          <w:rPr>
            <w:webHidden/>
          </w:rPr>
        </w:r>
        <w:r>
          <w:rPr>
            <w:webHidden/>
          </w:rPr>
          <w:fldChar w:fldCharType="separate"/>
        </w:r>
        <w:r>
          <w:rPr>
            <w:webHidden/>
          </w:rPr>
          <w:t>36</w:t>
        </w:r>
        <w:r>
          <w:rPr>
            <w:webHidden/>
          </w:rPr>
          <w:fldChar w:fldCharType="end"/>
        </w:r>
      </w:hyperlink>
    </w:p>
    <w:p w14:paraId="0936D67D" w14:textId="388A5FEC"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02" w:history="1">
        <w:r w:rsidRPr="00B86441">
          <w:rPr>
            <w:rStyle w:val="Hiperpovezava"/>
          </w:rPr>
          <w:t>4.1</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Splošni pogoji za izdelavo ponudbene dokumentacije</w:t>
        </w:r>
        <w:r>
          <w:rPr>
            <w:webHidden/>
          </w:rPr>
          <w:tab/>
        </w:r>
        <w:r>
          <w:rPr>
            <w:webHidden/>
          </w:rPr>
          <w:fldChar w:fldCharType="begin"/>
        </w:r>
        <w:r>
          <w:rPr>
            <w:webHidden/>
          </w:rPr>
          <w:instrText xml:space="preserve"> PAGEREF _Toc232416802 \h </w:instrText>
        </w:r>
        <w:r>
          <w:rPr>
            <w:webHidden/>
          </w:rPr>
        </w:r>
        <w:r>
          <w:rPr>
            <w:webHidden/>
          </w:rPr>
          <w:fldChar w:fldCharType="separate"/>
        </w:r>
        <w:r>
          <w:rPr>
            <w:webHidden/>
          </w:rPr>
          <w:t>36</w:t>
        </w:r>
        <w:r>
          <w:rPr>
            <w:webHidden/>
          </w:rPr>
          <w:fldChar w:fldCharType="end"/>
        </w:r>
      </w:hyperlink>
    </w:p>
    <w:p w14:paraId="17CF33A2" w14:textId="0E28D2A7"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03" w:history="1">
        <w:r w:rsidRPr="00B86441">
          <w:rPr>
            <w:rStyle w:val="Hiperpovezava"/>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Pojasnila k Dokumentaciji v zvezi z oddajo javnega naročila</w:t>
        </w:r>
        <w:r>
          <w:rPr>
            <w:noProof/>
            <w:webHidden/>
          </w:rPr>
          <w:tab/>
        </w:r>
        <w:r>
          <w:rPr>
            <w:noProof/>
            <w:webHidden/>
          </w:rPr>
          <w:fldChar w:fldCharType="begin"/>
        </w:r>
        <w:r>
          <w:rPr>
            <w:noProof/>
            <w:webHidden/>
          </w:rPr>
          <w:instrText xml:space="preserve"> PAGEREF _Toc232416803 \h </w:instrText>
        </w:r>
        <w:r>
          <w:rPr>
            <w:noProof/>
            <w:webHidden/>
          </w:rPr>
        </w:r>
        <w:r>
          <w:rPr>
            <w:noProof/>
            <w:webHidden/>
          </w:rPr>
          <w:fldChar w:fldCharType="separate"/>
        </w:r>
        <w:r>
          <w:rPr>
            <w:noProof/>
            <w:webHidden/>
          </w:rPr>
          <w:t>36</w:t>
        </w:r>
        <w:r>
          <w:rPr>
            <w:noProof/>
            <w:webHidden/>
          </w:rPr>
          <w:fldChar w:fldCharType="end"/>
        </w:r>
      </w:hyperlink>
    </w:p>
    <w:p w14:paraId="02FC8680" w14:textId="7FAADA6C"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04" w:history="1">
        <w:r w:rsidRPr="00B86441">
          <w:rPr>
            <w:rStyle w:val="Hiperpovezava"/>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Dopolnitev in spremembe Dokumentacije v zvezi z oddajo javnega naročila</w:t>
        </w:r>
        <w:r>
          <w:rPr>
            <w:noProof/>
            <w:webHidden/>
          </w:rPr>
          <w:tab/>
        </w:r>
        <w:r>
          <w:rPr>
            <w:noProof/>
            <w:webHidden/>
          </w:rPr>
          <w:fldChar w:fldCharType="begin"/>
        </w:r>
        <w:r>
          <w:rPr>
            <w:noProof/>
            <w:webHidden/>
          </w:rPr>
          <w:instrText xml:space="preserve"> PAGEREF _Toc232416804 \h </w:instrText>
        </w:r>
        <w:r>
          <w:rPr>
            <w:noProof/>
            <w:webHidden/>
          </w:rPr>
        </w:r>
        <w:r>
          <w:rPr>
            <w:noProof/>
            <w:webHidden/>
          </w:rPr>
          <w:fldChar w:fldCharType="separate"/>
        </w:r>
        <w:r>
          <w:rPr>
            <w:noProof/>
            <w:webHidden/>
          </w:rPr>
          <w:t>36</w:t>
        </w:r>
        <w:r>
          <w:rPr>
            <w:noProof/>
            <w:webHidden/>
          </w:rPr>
          <w:fldChar w:fldCharType="end"/>
        </w:r>
      </w:hyperlink>
    </w:p>
    <w:p w14:paraId="2CC09C44" w14:textId="4E30A9CC"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05" w:history="1">
        <w:r w:rsidRPr="00B86441">
          <w:rPr>
            <w:rStyle w:val="Hiperpovezava"/>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Jezik</w:t>
        </w:r>
        <w:r>
          <w:rPr>
            <w:noProof/>
            <w:webHidden/>
          </w:rPr>
          <w:tab/>
        </w:r>
        <w:r>
          <w:rPr>
            <w:noProof/>
            <w:webHidden/>
          </w:rPr>
          <w:fldChar w:fldCharType="begin"/>
        </w:r>
        <w:r>
          <w:rPr>
            <w:noProof/>
            <w:webHidden/>
          </w:rPr>
          <w:instrText xml:space="preserve"> PAGEREF _Toc232416805 \h </w:instrText>
        </w:r>
        <w:r>
          <w:rPr>
            <w:noProof/>
            <w:webHidden/>
          </w:rPr>
        </w:r>
        <w:r>
          <w:rPr>
            <w:noProof/>
            <w:webHidden/>
          </w:rPr>
          <w:fldChar w:fldCharType="separate"/>
        </w:r>
        <w:r>
          <w:rPr>
            <w:noProof/>
            <w:webHidden/>
          </w:rPr>
          <w:t>36</w:t>
        </w:r>
        <w:r>
          <w:rPr>
            <w:noProof/>
            <w:webHidden/>
          </w:rPr>
          <w:fldChar w:fldCharType="end"/>
        </w:r>
      </w:hyperlink>
    </w:p>
    <w:p w14:paraId="7437A648" w14:textId="56428FE2"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06" w:history="1">
        <w:r w:rsidRPr="00B86441">
          <w:rPr>
            <w:rStyle w:val="Hiperpovezava"/>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Označevanje</w:t>
        </w:r>
        <w:r>
          <w:rPr>
            <w:noProof/>
            <w:webHidden/>
          </w:rPr>
          <w:tab/>
        </w:r>
        <w:r>
          <w:rPr>
            <w:noProof/>
            <w:webHidden/>
          </w:rPr>
          <w:fldChar w:fldCharType="begin"/>
        </w:r>
        <w:r>
          <w:rPr>
            <w:noProof/>
            <w:webHidden/>
          </w:rPr>
          <w:instrText xml:space="preserve"> PAGEREF _Toc232416806 \h </w:instrText>
        </w:r>
        <w:r>
          <w:rPr>
            <w:noProof/>
            <w:webHidden/>
          </w:rPr>
        </w:r>
        <w:r>
          <w:rPr>
            <w:noProof/>
            <w:webHidden/>
          </w:rPr>
          <w:fldChar w:fldCharType="separate"/>
        </w:r>
        <w:r>
          <w:rPr>
            <w:noProof/>
            <w:webHidden/>
          </w:rPr>
          <w:t>36</w:t>
        </w:r>
        <w:r>
          <w:rPr>
            <w:noProof/>
            <w:webHidden/>
          </w:rPr>
          <w:fldChar w:fldCharType="end"/>
        </w:r>
      </w:hyperlink>
    </w:p>
    <w:p w14:paraId="15F3173D" w14:textId="7D0E2458"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07" w:history="1">
        <w:r w:rsidRPr="00B86441">
          <w:rPr>
            <w:rStyle w:val="Hiperpovezava"/>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Vsebina ponudbe</w:t>
        </w:r>
        <w:r>
          <w:rPr>
            <w:noProof/>
            <w:webHidden/>
          </w:rPr>
          <w:tab/>
        </w:r>
        <w:r>
          <w:rPr>
            <w:noProof/>
            <w:webHidden/>
          </w:rPr>
          <w:fldChar w:fldCharType="begin"/>
        </w:r>
        <w:r>
          <w:rPr>
            <w:noProof/>
            <w:webHidden/>
          </w:rPr>
          <w:instrText xml:space="preserve"> PAGEREF _Toc232416807 \h </w:instrText>
        </w:r>
        <w:r>
          <w:rPr>
            <w:noProof/>
            <w:webHidden/>
          </w:rPr>
        </w:r>
        <w:r>
          <w:rPr>
            <w:noProof/>
            <w:webHidden/>
          </w:rPr>
          <w:fldChar w:fldCharType="separate"/>
        </w:r>
        <w:r>
          <w:rPr>
            <w:noProof/>
            <w:webHidden/>
          </w:rPr>
          <w:t>37</w:t>
        </w:r>
        <w:r>
          <w:rPr>
            <w:noProof/>
            <w:webHidden/>
          </w:rPr>
          <w:fldChar w:fldCharType="end"/>
        </w:r>
      </w:hyperlink>
    </w:p>
    <w:p w14:paraId="29CF3509" w14:textId="51BE90AB"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08" w:history="1">
        <w:r w:rsidRPr="00B86441">
          <w:rPr>
            <w:rStyle w:val="Hiperpovezava"/>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Dopustne dopolnitve ponudbe</w:t>
        </w:r>
        <w:r>
          <w:rPr>
            <w:noProof/>
            <w:webHidden/>
          </w:rPr>
          <w:tab/>
        </w:r>
        <w:r>
          <w:rPr>
            <w:noProof/>
            <w:webHidden/>
          </w:rPr>
          <w:fldChar w:fldCharType="begin"/>
        </w:r>
        <w:r>
          <w:rPr>
            <w:noProof/>
            <w:webHidden/>
          </w:rPr>
          <w:instrText xml:space="preserve"> PAGEREF _Toc232416808 \h </w:instrText>
        </w:r>
        <w:r>
          <w:rPr>
            <w:noProof/>
            <w:webHidden/>
          </w:rPr>
        </w:r>
        <w:r>
          <w:rPr>
            <w:noProof/>
            <w:webHidden/>
          </w:rPr>
          <w:fldChar w:fldCharType="separate"/>
        </w:r>
        <w:r>
          <w:rPr>
            <w:noProof/>
            <w:webHidden/>
          </w:rPr>
          <w:t>37</w:t>
        </w:r>
        <w:r>
          <w:rPr>
            <w:noProof/>
            <w:webHidden/>
          </w:rPr>
          <w:fldChar w:fldCharType="end"/>
        </w:r>
      </w:hyperlink>
    </w:p>
    <w:p w14:paraId="0D3264C0" w14:textId="7BCBE2A6"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09" w:history="1">
        <w:r w:rsidRPr="00B86441">
          <w:rPr>
            <w:rStyle w:val="Hiperpovezava"/>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Navedba zavajajočih podatkov</w:t>
        </w:r>
        <w:r>
          <w:rPr>
            <w:noProof/>
            <w:webHidden/>
          </w:rPr>
          <w:tab/>
        </w:r>
        <w:r>
          <w:rPr>
            <w:noProof/>
            <w:webHidden/>
          </w:rPr>
          <w:fldChar w:fldCharType="begin"/>
        </w:r>
        <w:r>
          <w:rPr>
            <w:noProof/>
            <w:webHidden/>
          </w:rPr>
          <w:instrText xml:space="preserve"> PAGEREF _Toc232416809 \h </w:instrText>
        </w:r>
        <w:r>
          <w:rPr>
            <w:noProof/>
            <w:webHidden/>
          </w:rPr>
        </w:r>
        <w:r>
          <w:rPr>
            <w:noProof/>
            <w:webHidden/>
          </w:rPr>
          <w:fldChar w:fldCharType="separate"/>
        </w:r>
        <w:r>
          <w:rPr>
            <w:noProof/>
            <w:webHidden/>
          </w:rPr>
          <w:t>38</w:t>
        </w:r>
        <w:r>
          <w:rPr>
            <w:noProof/>
            <w:webHidden/>
          </w:rPr>
          <w:fldChar w:fldCharType="end"/>
        </w:r>
      </w:hyperlink>
    </w:p>
    <w:p w14:paraId="614FE25B" w14:textId="6ECBF67D"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0" w:history="1">
        <w:r w:rsidRPr="00B86441">
          <w:rPr>
            <w:rStyle w:val="Hiperpovezava"/>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Neobičajno nizka ponudba</w:t>
        </w:r>
        <w:r>
          <w:rPr>
            <w:noProof/>
            <w:webHidden/>
          </w:rPr>
          <w:tab/>
        </w:r>
        <w:r>
          <w:rPr>
            <w:noProof/>
            <w:webHidden/>
          </w:rPr>
          <w:fldChar w:fldCharType="begin"/>
        </w:r>
        <w:r>
          <w:rPr>
            <w:noProof/>
            <w:webHidden/>
          </w:rPr>
          <w:instrText xml:space="preserve"> PAGEREF _Toc232416810 \h </w:instrText>
        </w:r>
        <w:r>
          <w:rPr>
            <w:noProof/>
            <w:webHidden/>
          </w:rPr>
        </w:r>
        <w:r>
          <w:rPr>
            <w:noProof/>
            <w:webHidden/>
          </w:rPr>
          <w:fldChar w:fldCharType="separate"/>
        </w:r>
        <w:r>
          <w:rPr>
            <w:noProof/>
            <w:webHidden/>
          </w:rPr>
          <w:t>38</w:t>
        </w:r>
        <w:r>
          <w:rPr>
            <w:noProof/>
            <w:webHidden/>
          </w:rPr>
          <w:fldChar w:fldCharType="end"/>
        </w:r>
      </w:hyperlink>
    </w:p>
    <w:p w14:paraId="50AB9746" w14:textId="48380D78"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1" w:history="1">
        <w:r w:rsidRPr="00B86441">
          <w:rPr>
            <w:rStyle w:val="Hiperpovezava"/>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Predložitev ponudbe s podizvajalci</w:t>
        </w:r>
        <w:r>
          <w:rPr>
            <w:noProof/>
            <w:webHidden/>
          </w:rPr>
          <w:tab/>
        </w:r>
        <w:r>
          <w:rPr>
            <w:noProof/>
            <w:webHidden/>
          </w:rPr>
          <w:fldChar w:fldCharType="begin"/>
        </w:r>
        <w:r>
          <w:rPr>
            <w:noProof/>
            <w:webHidden/>
          </w:rPr>
          <w:instrText xml:space="preserve"> PAGEREF _Toc232416811 \h </w:instrText>
        </w:r>
        <w:r>
          <w:rPr>
            <w:noProof/>
            <w:webHidden/>
          </w:rPr>
        </w:r>
        <w:r>
          <w:rPr>
            <w:noProof/>
            <w:webHidden/>
          </w:rPr>
          <w:fldChar w:fldCharType="separate"/>
        </w:r>
        <w:r>
          <w:rPr>
            <w:noProof/>
            <w:webHidden/>
          </w:rPr>
          <w:t>38</w:t>
        </w:r>
        <w:r>
          <w:rPr>
            <w:noProof/>
            <w:webHidden/>
          </w:rPr>
          <w:fldChar w:fldCharType="end"/>
        </w:r>
      </w:hyperlink>
    </w:p>
    <w:p w14:paraId="61D72694" w14:textId="51B5280E"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2" w:history="1">
        <w:r w:rsidRPr="00B86441">
          <w:rPr>
            <w:rStyle w:val="Hiperpovezava"/>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Skupna ponudba</w:t>
        </w:r>
        <w:r>
          <w:rPr>
            <w:noProof/>
            <w:webHidden/>
          </w:rPr>
          <w:tab/>
        </w:r>
        <w:r>
          <w:rPr>
            <w:noProof/>
            <w:webHidden/>
          </w:rPr>
          <w:fldChar w:fldCharType="begin"/>
        </w:r>
        <w:r>
          <w:rPr>
            <w:noProof/>
            <w:webHidden/>
          </w:rPr>
          <w:instrText xml:space="preserve"> PAGEREF _Toc232416812 \h </w:instrText>
        </w:r>
        <w:r>
          <w:rPr>
            <w:noProof/>
            <w:webHidden/>
          </w:rPr>
        </w:r>
        <w:r>
          <w:rPr>
            <w:noProof/>
            <w:webHidden/>
          </w:rPr>
          <w:fldChar w:fldCharType="separate"/>
        </w:r>
        <w:r>
          <w:rPr>
            <w:noProof/>
            <w:webHidden/>
          </w:rPr>
          <w:t>39</w:t>
        </w:r>
        <w:r>
          <w:rPr>
            <w:noProof/>
            <w:webHidden/>
          </w:rPr>
          <w:fldChar w:fldCharType="end"/>
        </w:r>
      </w:hyperlink>
    </w:p>
    <w:p w14:paraId="15EFE6EA" w14:textId="67796ECF"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3" w:history="1">
        <w:r w:rsidRPr="00B86441">
          <w:rPr>
            <w:rStyle w:val="Hiperpovezava"/>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Uporaba zmogljivosti drugih subjektov</w:t>
        </w:r>
        <w:r>
          <w:rPr>
            <w:noProof/>
            <w:webHidden/>
          </w:rPr>
          <w:tab/>
        </w:r>
        <w:r>
          <w:rPr>
            <w:noProof/>
            <w:webHidden/>
          </w:rPr>
          <w:fldChar w:fldCharType="begin"/>
        </w:r>
        <w:r>
          <w:rPr>
            <w:noProof/>
            <w:webHidden/>
          </w:rPr>
          <w:instrText xml:space="preserve"> PAGEREF _Toc232416813 \h </w:instrText>
        </w:r>
        <w:r>
          <w:rPr>
            <w:noProof/>
            <w:webHidden/>
          </w:rPr>
        </w:r>
        <w:r>
          <w:rPr>
            <w:noProof/>
            <w:webHidden/>
          </w:rPr>
          <w:fldChar w:fldCharType="separate"/>
        </w:r>
        <w:r>
          <w:rPr>
            <w:noProof/>
            <w:webHidden/>
          </w:rPr>
          <w:t>39</w:t>
        </w:r>
        <w:r>
          <w:rPr>
            <w:noProof/>
            <w:webHidden/>
          </w:rPr>
          <w:fldChar w:fldCharType="end"/>
        </w:r>
      </w:hyperlink>
    </w:p>
    <w:p w14:paraId="2F7A6F1C" w14:textId="751E415C"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4" w:history="1">
        <w:r w:rsidRPr="00B86441">
          <w:rPr>
            <w:rStyle w:val="Hiperpovezava"/>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Alternativne ponudbe in variante ponudbe</w:t>
        </w:r>
        <w:r>
          <w:rPr>
            <w:noProof/>
            <w:webHidden/>
          </w:rPr>
          <w:tab/>
        </w:r>
        <w:r>
          <w:rPr>
            <w:noProof/>
            <w:webHidden/>
          </w:rPr>
          <w:fldChar w:fldCharType="begin"/>
        </w:r>
        <w:r>
          <w:rPr>
            <w:noProof/>
            <w:webHidden/>
          </w:rPr>
          <w:instrText xml:space="preserve"> PAGEREF _Toc232416814 \h </w:instrText>
        </w:r>
        <w:r>
          <w:rPr>
            <w:noProof/>
            <w:webHidden/>
          </w:rPr>
        </w:r>
        <w:r>
          <w:rPr>
            <w:noProof/>
            <w:webHidden/>
          </w:rPr>
          <w:fldChar w:fldCharType="separate"/>
        </w:r>
        <w:r>
          <w:rPr>
            <w:noProof/>
            <w:webHidden/>
          </w:rPr>
          <w:t>40</w:t>
        </w:r>
        <w:r>
          <w:rPr>
            <w:noProof/>
            <w:webHidden/>
          </w:rPr>
          <w:fldChar w:fldCharType="end"/>
        </w:r>
      </w:hyperlink>
    </w:p>
    <w:p w14:paraId="07053F52" w14:textId="36F83F5C"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5" w:history="1">
        <w:r w:rsidRPr="00B86441">
          <w:rPr>
            <w:rStyle w:val="Hiperpovezava"/>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Oblika ponudbe</w:t>
        </w:r>
        <w:r>
          <w:rPr>
            <w:noProof/>
            <w:webHidden/>
          </w:rPr>
          <w:tab/>
        </w:r>
        <w:r>
          <w:rPr>
            <w:noProof/>
            <w:webHidden/>
          </w:rPr>
          <w:fldChar w:fldCharType="begin"/>
        </w:r>
        <w:r>
          <w:rPr>
            <w:noProof/>
            <w:webHidden/>
          </w:rPr>
          <w:instrText xml:space="preserve"> PAGEREF _Toc232416815 \h </w:instrText>
        </w:r>
        <w:r>
          <w:rPr>
            <w:noProof/>
            <w:webHidden/>
          </w:rPr>
        </w:r>
        <w:r>
          <w:rPr>
            <w:noProof/>
            <w:webHidden/>
          </w:rPr>
          <w:fldChar w:fldCharType="separate"/>
        </w:r>
        <w:r>
          <w:rPr>
            <w:noProof/>
            <w:webHidden/>
          </w:rPr>
          <w:t>40</w:t>
        </w:r>
        <w:r>
          <w:rPr>
            <w:noProof/>
            <w:webHidden/>
          </w:rPr>
          <w:fldChar w:fldCharType="end"/>
        </w:r>
      </w:hyperlink>
    </w:p>
    <w:p w14:paraId="6F5ADE77" w14:textId="5620C401"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6" w:history="1">
        <w:r w:rsidRPr="00B86441">
          <w:rPr>
            <w:rStyle w:val="Hiperpovezava"/>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Samo ena ponudba od vsakega ponudnika</w:t>
        </w:r>
        <w:r>
          <w:rPr>
            <w:noProof/>
            <w:webHidden/>
          </w:rPr>
          <w:tab/>
        </w:r>
        <w:r>
          <w:rPr>
            <w:noProof/>
            <w:webHidden/>
          </w:rPr>
          <w:fldChar w:fldCharType="begin"/>
        </w:r>
        <w:r>
          <w:rPr>
            <w:noProof/>
            <w:webHidden/>
          </w:rPr>
          <w:instrText xml:space="preserve"> PAGEREF _Toc232416816 \h </w:instrText>
        </w:r>
        <w:r>
          <w:rPr>
            <w:noProof/>
            <w:webHidden/>
          </w:rPr>
        </w:r>
        <w:r>
          <w:rPr>
            <w:noProof/>
            <w:webHidden/>
          </w:rPr>
          <w:fldChar w:fldCharType="separate"/>
        </w:r>
        <w:r>
          <w:rPr>
            <w:noProof/>
            <w:webHidden/>
          </w:rPr>
          <w:t>40</w:t>
        </w:r>
        <w:r>
          <w:rPr>
            <w:noProof/>
            <w:webHidden/>
          </w:rPr>
          <w:fldChar w:fldCharType="end"/>
        </w:r>
      </w:hyperlink>
    </w:p>
    <w:p w14:paraId="0C15657B" w14:textId="6C941A05"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7" w:history="1">
        <w:r w:rsidRPr="00B86441">
          <w:rPr>
            <w:rStyle w:val="Hiperpovezava"/>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Veljavnost ponudb</w:t>
        </w:r>
        <w:r>
          <w:rPr>
            <w:noProof/>
            <w:webHidden/>
          </w:rPr>
          <w:tab/>
        </w:r>
        <w:r>
          <w:rPr>
            <w:noProof/>
            <w:webHidden/>
          </w:rPr>
          <w:fldChar w:fldCharType="begin"/>
        </w:r>
        <w:r>
          <w:rPr>
            <w:noProof/>
            <w:webHidden/>
          </w:rPr>
          <w:instrText xml:space="preserve"> PAGEREF _Toc232416817 \h </w:instrText>
        </w:r>
        <w:r>
          <w:rPr>
            <w:noProof/>
            <w:webHidden/>
          </w:rPr>
        </w:r>
        <w:r>
          <w:rPr>
            <w:noProof/>
            <w:webHidden/>
          </w:rPr>
          <w:fldChar w:fldCharType="separate"/>
        </w:r>
        <w:r>
          <w:rPr>
            <w:noProof/>
            <w:webHidden/>
          </w:rPr>
          <w:t>40</w:t>
        </w:r>
        <w:r>
          <w:rPr>
            <w:noProof/>
            <w:webHidden/>
          </w:rPr>
          <w:fldChar w:fldCharType="end"/>
        </w:r>
      </w:hyperlink>
    </w:p>
    <w:p w14:paraId="2BE2E90A" w14:textId="76E43D1D"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18" w:history="1">
        <w:r w:rsidRPr="00B86441">
          <w:rPr>
            <w:rStyle w:val="Hiperpovezava"/>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Izločitev ponudbe</w:t>
        </w:r>
        <w:r>
          <w:rPr>
            <w:noProof/>
            <w:webHidden/>
          </w:rPr>
          <w:tab/>
        </w:r>
        <w:r>
          <w:rPr>
            <w:noProof/>
            <w:webHidden/>
          </w:rPr>
          <w:fldChar w:fldCharType="begin"/>
        </w:r>
        <w:r>
          <w:rPr>
            <w:noProof/>
            <w:webHidden/>
          </w:rPr>
          <w:instrText xml:space="preserve"> PAGEREF _Toc232416818 \h </w:instrText>
        </w:r>
        <w:r>
          <w:rPr>
            <w:noProof/>
            <w:webHidden/>
          </w:rPr>
        </w:r>
        <w:r>
          <w:rPr>
            <w:noProof/>
            <w:webHidden/>
          </w:rPr>
          <w:fldChar w:fldCharType="separate"/>
        </w:r>
        <w:r>
          <w:rPr>
            <w:noProof/>
            <w:webHidden/>
          </w:rPr>
          <w:t>40</w:t>
        </w:r>
        <w:r>
          <w:rPr>
            <w:noProof/>
            <w:webHidden/>
          </w:rPr>
          <w:fldChar w:fldCharType="end"/>
        </w:r>
      </w:hyperlink>
    </w:p>
    <w:p w14:paraId="3B12F7CE" w14:textId="5DA6C54E"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19" w:history="1">
        <w:r w:rsidRPr="00B86441">
          <w:rPr>
            <w:rStyle w:val="Hiperpovezava"/>
          </w:rPr>
          <w:t>4.2</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Dokumenti v ponudbeni dokumentaciji</w:t>
        </w:r>
        <w:r>
          <w:rPr>
            <w:webHidden/>
          </w:rPr>
          <w:tab/>
        </w:r>
        <w:r>
          <w:rPr>
            <w:webHidden/>
          </w:rPr>
          <w:fldChar w:fldCharType="begin"/>
        </w:r>
        <w:r>
          <w:rPr>
            <w:webHidden/>
          </w:rPr>
          <w:instrText xml:space="preserve"> PAGEREF _Toc232416819 \h </w:instrText>
        </w:r>
        <w:r>
          <w:rPr>
            <w:webHidden/>
          </w:rPr>
        </w:r>
        <w:r>
          <w:rPr>
            <w:webHidden/>
          </w:rPr>
          <w:fldChar w:fldCharType="separate"/>
        </w:r>
        <w:r>
          <w:rPr>
            <w:webHidden/>
          </w:rPr>
          <w:t>42</w:t>
        </w:r>
        <w:r>
          <w:rPr>
            <w:webHidden/>
          </w:rPr>
          <w:fldChar w:fldCharType="end"/>
        </w:r>
      </w:hyperlink>
    </w:p>
    <w:p w14:paraId="61B96523" w14:textId="3A7977E8"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0" w:history="1">
        <w:r w:rsidRPr="00B86441">
          <w:rPr>
            <w:rStyle w:val="Hiperpovezava"/>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Podatki o ponudniku (OBR-1) in Podatki o ostalih gospodarskih subjektih (OBR-1B)</w:t>
        </w:r>
        <w:r>
          <w:rPr>
            <w:noProof/>
            <w:webHidden/>
          </w:rPr>
          <w:tab/>
        </w:r>
        <w:r>
          <w:rPr>
            <w:noProof/>
            <w:webHidden/>
          </w:rPr>
          <w:fldChar w:fldCharType="begin"/>
        </w:r>
        <w:r>
          <w:rPr>
            <w:noProof/>
            <w:webHidden/>
          </w:rPr>
          <w:instrText xml:space="preserve"> PAGEREF _Toc232416820 \h </w:instrText>
        </w:r>
        <w:r>
          <w:rPr>
            <w:noProof/>
            <w:webHidden/>
          </w:rPr>
        </w:r>
        <w:r>
          <w:rPr>
            <w:noProof/>
            <w:webHidden/>
          </w:rPr>
          <w:fldChar w:fldCharType="separate"/>
        </w:r>
        <w:r>
          <w:rPr>
            <w:noProof/>
            <w:webHidden/>
          </w:rPr>
          <w:t>42</w:t>
        </w:r>
        <w:r>
          <w:rPr>
            <w:noProof/>
            <w:webHidden/>
          </w:rPr>
          <w:fldChar w:fldCharType="end"/>
        </w:r>
      </w:hyperlink>
    </w:p>
    <w:p w14:paraId="2069DE9C" w14:textId="6C8126A1"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1" w:history="1">
        <w:r w:rsidRPr="00B86441">
          <w:rPr>
            <w:rStyle w:val="Hiperpovezava"/>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sprejemanju pogojev javnega naročila (OBR-2)</w:t>
        </w:r>
        <w:r>
          <w:rPr>
            <w:noProof/>
            <w:webHidden/>
          </w:rPr>
          <w:tab/>
        </w:r>
        <w:r>
          <w:rPr>
            <w:noProof/>
            <w:webHidden/>
          </w:rPr>
          <w:fldChar w:fldCharType="begin"/>
        </w:r>
        <w:r>
          <w:rPr>
            <w:noProof/>
            <w:webHidden/>
          </w:rPr>
          <w:instrText xml:space="preserve"> PAGEREF _Toc232416821 \h </w:instrText>
        </w:r>
        <w:r>
          <w:rPr>
            <w:noProof/>
            <w:webHidden/>
          </w:rPr>
        </w:r>
        <w:r>
          <w:rPr>
            <w:noProof/>
            <w:webHidden/>
          </w:rPr>
          <w:fldChar w:fldCharType="separate"/>
        </w:r>
        <w:r>
          <w:rPr>
            <w:noProof/>
            <w:webHidden/>
          </w:rPr>
          <w:t>42</w:t>
        </w:r>
        <w:r>
          <w:rPr>
            <w:noProof/>
            <w:webHidden/>
          </w:rPr>
          <w:fldChar w:fldCharType="end"/>
        </w:r>
      </w:hyperlink>
    </w:p>
    <w:p w14:paraId="188DD9EC" w14:textId="5C7489AB"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2" w:history="1">
        <w:r w:rsidRPr="00B86441">
          <w:rPr>
            <w:rStyle w:val="Hiperpovezava"/>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Povzetek predračuna / Rekapitulacija (OBR-3)</w:t>
        </w:r>
        <w:r>
          <w:rPr>
            <w:noProof/>
            <w:webHidden/>
          </w:rPr>
          <w:tab/>
        </w:r>
        <w:r>
          <w:rPr>
            <w:noProof/>
            <w:webHidden/>
          </w:rPr>
          <w:fldChar w:fldCharType="begin"/>
        </w:r>
        <w:r>
          <w:rPr>
            <w:noProof/>
            <w:webHidden/>
          </w:rPr>
          <w:instrText xml:space="preserve"> PAGEREF _Toc232416822 \h </w:instrText>
        </w:r>
        <w:r>
          <w:rPr>
            <w:noProof/>
            <w:webHidden/>
          </w:rPr>
        </w:r>
        <w:r>
          <w:rPr>
            <w:noProof/>
            <w:webHidden/>
          </w:rPr>
          <w:fldChar w:fldCharType="separate"/>
        </w:r>
        <w:r>
          <w:rPr>
            <w:noProof/>
            <w:webHidden/>
          </w:rPr>
          <w:t>42</w:t>
        </w:r>
        <w:r>
          <w:rPr>
            <w:noProof/>
            <w:webHidden/>
          </w:rPr>
          <w:fldChar w:fldCharType="end"/>
        </w:r>
      </w:hyperlink>
    </w:p>
    <w:p w14:paraId="14EDDEA5" w14:textId="071C45A7"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3" w:history="1">
        <w:r w:rsidRPr="00B86441">
          <w:rPr>
            <w:rStyle w:val="Hiperpovezava"/>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Specifikacija predračuna (OBR-4)</w:t>
        </w:r>
        <w:r>
          <w:rPr>
            <w:noProof/>
            <w:webHidden/>
          </w:rPr>
          <w:tab/>
        </w:r>
        <w:r>
          <w:rPr>
            <w:noProof/>
            <w:webHidden/>
          </w:rPr>
          <w:fldChar w:fldCharType="begin"/>
        </w:r>
        <w:r>
          <w:rPr>
            <w:noProof/>
            <w:webHidden/>
          </w:rPr>
          <w:instrText xml:space="preserve"> PAGEREF _Toc232416823 \h </w:instrText>
        </w:r>
        <w:r>
          <w:rPr>
            <w:noProof/>
            <w:webHidden/>
          </w:rPr>
        </w:r>
        <w:r>
          <w:rPr>
            <w:noProof/>
            <w:webHidden/>
          </w:rPr>
          <w:fldChar w:fldCharType="separate"/>
        </w:r>
        <w:r>
          <w:rPr>
            <w:noProof/>
            <w:webHidden/>
          </w:rPr>
          <w:t>42</w:t>
        </w:r>
        <w:r>
          <w:rPr>
            <w:noProof/>
            <w:webHidden/>
          </w:rPr>
          <w:fldChar w:fldCharType="end"/>
        </w:r>
      </w:hyperlink>
    </w:p>
    <w:p w14:paraId="0483245B" w14:textId="01B6CE69"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4" w:history="1">
        <w:r w:rsidRPr="00B86441">
          <w:rPr>
            <w:rStyle w:val="Hiperpovezava"/>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Referenca ponudnika za postavljanje stolpa (OBR-5)</w:t>
        </w:r>
        <w:r>
          <w:rPr>
            <w:noProof/>
            <w:webHidden/>
          </w:rPr>
          <w:tab/>
        </w:r>
        <w:r>
          <w:rPr>
            <w:noProof/>
            <w:webHidden/>
          </w:rPr>
          <w:fldChar w:fldCharType="begin"/>
        </w:r>
        <w:r>
          <w:rPr>
            <w:noProof/>
            <w:webHidden/>
          </w:rPr>
          <w:instrText xml:space="preserve"> PAGEREF _Toc232416824 \h </w:instrText>
        </w:r>
        <w:r>
          <w:rPr>
            <w:noProof/>
            <w:webHidden/>
          </w:rPr>
        </w:r>
        <w:r>
          <w:rPr>
            <w:noProof/>
            <w:webHidden/>
          </w:rPr>
          <w:fldChar w:fldCharType="separate"/>
        </w:r>
        <w:r>
          <w:rPr>
            <w:noProof/>
            <w:webHidden/>
          </w:rPr>
          <w:t>42</w:t>
        </w:r>
        <w:r>
          <w:rPr>
            <w:noProof/>
            <w:webHidden/>
          </w:rPr>
          <w:fldChar w:fldCharType="end"/>
        </w:r>
      </w:hyperlink>
    </w:p>
    <w:p w14:paraId="36166451" w14:textId="2B4650D2"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5" w:history="1">
        <w:r w:rsidRPr="00B86441">
          <w:rPr>
            <w:rStyle w:val="Hiperpovezava"/>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Referenca ponudnika za vgradnjo geotehničnih sider (OBR-6)</w:t>
        </w:r>
        <w:r>
          <w:rPr>
            <w:noProof/>
            <w:webHidden/>
          </w:rPr>
          <w:tab/>
        </w:r>
        <w:r>
          <w:rPr>
            <w:noProof/>
            <w:webHidden/>
          </w:rPr>
          <w:fldChar w:fldCharType="begin"/>
        </w:r>
        <w:r>
          <w:rPr>
            <w:noProof/>
            <w:webHidden/>
          </w:rPr>
          <w:instrText xml:space="preserve"> PAGEREF _Toc232416825 \h </w:instrText>
        </w:r>
        <w:r>
          <w:rPr>
            <w:noProof/>
            <w:webHidden/>
          </w:rPr>
        </w:r>
        <w:r>
          <w:rPr>
            <w:noProof/>
            <w:webHidden/>
          </w:rPr>
          <w:fldChar w:fldCharType="separate"/>
        </w:r>
        <w:r>
          <w:rPr>
            <w:noProof/>
            <w:webHidden/>
          </w:rPr>
          <w:t>42</w:t>
        </w:r>
        <w:r>
          <w:rPr>
            <w:noProof/>
            <w:webHidden/>
          </w:rPr>
          <w:fldChar w:fldCharType="end"/>
        </w:r>
      </w:hyperlink>
    </w:p>
    <w:p w14:paraId="1413462E" w14:textId="1EBF5EA4"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6" w:history="1">
        <w:r w:rsidRPr="00B86441">
          <w:rPr>
            <w:rStyle w:val="Hiperpovezava"/>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kadrovski sposobnosti (OBR-7)</w:t>
        </w:r>
        <w:r>
          <w:rPr>
            <w:noProof/>
            <w:webHidden/>
          </w:rPr>
          <w:tab/>
        </w:r>
        <w:r>
          <w:rPr>
            <w:noProof/>
            <w:webHidden/>
          </w:rPr>
          <w:fldChar w:fldCharType="begin"/>
        </w:r>
        <w:r>
          <w:rPr>
            <w:noProof/>
            <w:webHidden/>
          </w:rPr>
          <w:instrText xml:space="preserve"> PAGEREF _Toc232416826 \h </w:instrText>
        </w:r>
        <w:r>
          <w:rPr>
            <w:noProof/>
            <w:webHidden/>
          </w:rPr>
        </w:r>
        <w:r>
          <w:rPr>
            <w:noProof/>
            <w:webHidden/>
          </w:rPr>
          <w:fldChar w:fldCharType="separate"/>
        </w:r>
        <w:r>
          <w:rPr>
            <w:noProof/>
            <w:webHidden/>
          </w:rPr>
          <w:t>42</w:t>
        </w:r>
        <w:r>
          <w:rPr>
            <w:noProof/>
            <w:webHidden/>
          </w:rPr>
          <w:fldChar w:fldCharType="end"/>
        </w:r>
      </w:hyperlink>
    </w:p>
    <w:p w14:paraId="42780284" w14:textId="10FB0A8B"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7" w:history="1">
        <w:r w:rsidRPr="00B86441">
          <w:rPr>
            <w:rStyle w:val="Hiperpovezava"/>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tehnični sposobnosti (OBR-8)</w:t>
        </w:r>
        <w:r>
          <w:rPr>
            <w:noProof/>
            <w:webHidden/>
          </w:rPr>
          <w:tab/>
        </w:r>
        <w:r>
          <w:rPr>
            <w:noProof/>
            <w:webHidden/>
          </w:rPr>
          <w:fldChar w:fldCharType="begin"/>
        </w:r>
        <w:r>
          <w:rPr>
            <w:noProof/>
            <w:webHidden/>
          </w:rPr>
          <w:instrText xml:space="preserve"> PAGEREF _Toc232416827 \h </w:instrText>
        </w:r>
        <w:r>
          <w:rPr>
            <w:noProof/>
            <w:webHidden/>
          </w:rPr>
        </w:r>
        <w:r>
          <w:rPr>
            <w:noProof/>
            <w:webHidden/>
          </w:rPr>
          <w:fldChar w:fldCharType="separate"/>
        </w:r>
        <w:r>
          <w:rPr>
            <w:noProof/>
            <w:webHidden/>
          </w:rPr>
          <w:t>42</w:t>
        </w:r>
        <w:r>
          <w:rPr>
            <w:noProof/>
            <w:webHidden/>
          </w:rPr>
          <w:fldChar w:fldCharType="end"/>
        </w:r>
      </w:hyperlink>
    </w:p>
    <w:p w14:paraId="11055773" w14:textId="1223646B"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8" w:history="1">
        <w:r w:rsidRPr="00B86441">
          <w:rPr>
            <w:rStyle w:val="Hiperpovezava"/>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zagotavljanju garancijske dobe (OBR-9)</w:t>
        </w:r>
        <w:r>
          <w:rPr>
            <w:noProof/>
            <w:webHidden/>
          </w:rPr>
          <w:tab/>
        </w:r>
        <w:r>
          <w:rPr>
            <w:noProof/>
            <w:webHidden/>
          </w:rPr>
          <w:fldChar w:fldCharType="begin"/>
        </w:r>
        <w:r>
          <w:rPr>
            <w:noProof/>
            <w:webHidden/>
          </w:rPr>
          <w:instrText xml:space="preserve"> PAGEREF _Toc232416828 \h </w:instrText>
        </w:r>
        <w:r>
          <w:rPr>
            <w:noProof/>
            <w:webHidden/>
          </w:rPr>
        </w:r>
        <w:r>
          <w:rPr>
            <w:noProof/>
            <w:webHidden/>
          </w:rPr>
          <w:fldChar w:fldCharType="separate"/>
        </w:r>
        <w:r>
          <w:rPr>
            <w:noProof/>
            <w:webHidden/>
          </w:rPr>
          <w:t>42</w:t>
        </w:r>
        <w:r>
          <w:rPr>
            <w:noProof/>
            <w:webHidden/>
          </w:rPr>
          <w:fldChar w:fldCharType="end"/>
        </w:r>
      </w:hyperlink>
    </w:p>
    <w:p w14:paraId="14F893EC" w14:textId="318629B9"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29" w:history="1">
        <w:r w:rsidRPr="00B86441">
          <w:rPr>
            <w:rStyle w:val="Hiperpovezava"/>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sklenitvi zahtevanih zavarovanj (OBR-10)</w:t>
        </w:r>
        <w:r>
          <w:rPr>
            <w:noProof/>
            <w:webHidden/>
          </w:rPr>
          <w:tab/>
        </w:r>
        <w:r>
          <w:rPr>
            <w:noProof/>
            <w:webHidden/>
          </w:rPr>
          <w:fldChar w:fldCharType="begin"/>
        </w:r>
        <w:r>
          <w:rPr>
            <w:noProof/>
            <w:webHidden/>
          </w:rPr>
          <w:instrText xml:space="preserve"> PAGEREF _Toc232416829 \h </w:instrText>
        </w:r>
        <w:r>
          <w:rPr>
            <w:noProof/>
            <w:webHidden/>
          </w:rPr>
        </w:r>
        <w:r>
          <w:rPr>
            <w:noProof/>
            <w:webHidden/>
          </w:rPr>
          <w:fldChar w:fldCharType="separate"/>
        </w:r>
        <w:r>
          <w:rPr>
            <w:noProof/>
            <w:webHidden/>
          </w:rPr>
          <w:t>42</w:t>
        </w:r>
        <w:r>
          <w:rPr>
            <w:noProof/>
            <w:webHidden/>
          </w:rPr>
          <w:fldChar w:fldCharType="end"/>
        </w:r>
      </w:hyperlink>
    </w:p>
    <w:p w14:paraId="1F4F809B" w14:textId="028A096F"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0" w:history="1">
        <w:r w:rsidRPr="00B86441">
          <w:rPr>
            <w:rStyle w:val="Hiperpovezava"/>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varovanju podatkov (OBR-11)</w:t>
        </w:r>
        <w:r>
          <w:rPr>
            <w:noProof/>
            <w:webHidden/>
          </w:rPr>
          <w:tab/>
        </w:r>
        <w:r>
          <w:rPr>
            <w:noProof/>
            <w:webHidden/>
          </w:rPr>
          <w:fldChar w:fldCharType="begin"/>
        </w:r>
        <w:r>
          <w:rPr>
            <w:noProof/>
            <w:webHidden/>
          </w:rPr>
          <w:instrText xml:space="preserve"> PAGEREF _Toc232416830 \h </w:instrText>
        </w:r>
        <w:r>
          <w:rPr>
            <w:noProof/>
            <w:webHidden/>
          </w:rPr>
        </w:r>
        <w:r>
          <w:rPr>
            <w:noProof/>
            <w:webHidden/>
          </w:rPr>
          <w:fldChar w:fldCharType="separate"/>
        </w:r>
        <w:r>
          <w:rPr>
            <w:noProof/>
            <w:webHidden/>
          </w:rPr>
          <w:t>42</w:t>
        </w:r>
        <w:r>
          <w:rPr>
            <w:noProof/>
            <w:webHidden/>
          </w:rPr>
          <w:fldChar w:fldCharType="end"/>
        </w:r>
      </w:hyperlink>
    </w:p>
    <w:p w14:paraId="480572CE" w14:textId="6E0D0C6A"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1" w:history="1">
        <w:r w:rsidRPr="00B86441">
          <w:rPr>
            <w:rStyle w:val="Hiperpovezava"/>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Potrdilo o ogledu lokacije (OBR-12)</w:t>
        </w:r>
        <w:r>
          <w:rPr>
            <w:noProof/>
            <w:webHidden/>
          </w:rPr>
          <w:tab/>
        </w:r>
        <w:r>
          <w:rPr>
            <w:noProof/>
            <w:webHidden/>
          </w:rPr>
          <w:fldChar w:fldCharType="begin"/>
        </w:r>
        <w:r>
          <w:rPr>
            <w:noProof/>
            <w:webHidden/>
          </w:rPr>
          <w:instrText xml:space="preserve"> PAGEREF _Toc232416831 \h </w:instrText>
        </w:r>
        <w:r>
          <w:rPr>
            <w:noProof/>
            <w:webHidden/>
          </w:rPr>
        </w:r>
        <w:r>
          <w:rPr>
            <w:noProof/>
            <w:webHidden/>
          </w:rPr>
          <w:fldChar w:fldCharType="separate"/>
        </w:r>
        <w:r>
          <w:rPr>
            <w:noProof/>
            <w:webHidden/>
          </w:rPr>
          <w:t>43</w:t>
        </w:r>
        <w:r>
          <w:rPr>
            <w:noProof/>
            <w:webHidden/>
          </w:rPr>
          <w:fldChar w:fldCharType="end"/>
        </w:r>
      </w:hyperlink>
    </w:p>
    <w:p w14:paraId="14122108" w14:textId="3C1C4A02"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2" w:history="1">
        <w:r w:rsidRPr="00B86441">
          <w:rPr>
            <w:rStyle w:val="Hiperpovezava"/>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Vzorec pogodbe (OBR-13)</w:t>
        </w:r>
        <w:r>
          <w:rPr>
            <w:noProof/>
            <w:webHidden/>
          </w:rPr>
          <w:tab/>
        </w:r>
        <w:r>
          <w:rPr>
            <w:noProof/>
            <w:webHidden/>
          </w:rPr>
          <w:fldChar w:fldCharType="begin"/>
        </w:r>
        <w:r>
          <w:rPr>
            <w:noProof/>
            <w:webHidden/>
          </w:rPr>
          <w:instrText xml:space="preserve"> PAGEREF _Toc232416832 \h </w:instrText>
        </w:r>
        <w:r>
          <w:rPr>
            <w:noProof/>
            <w:webHidden/>
          </w:rPr>
        </w:r>
        <w:r>
          <w:rPr>
            <w:noProof/>
            <w:webHidden/>
          </w:rPr>
          <w:fldChar w:fldCharType="separate"/>
        </w:r>
        <w:r>
          <w:rPr>
            <w:noProof/>
            <w:webHidden/>
          </w:rPr>
          <w:t>43</w:t>
        </w:r>
        <w:r>
          <w:rPr>
            <w:noProof/>
            <w:webHidden/>
          </w:rPr>
          <w:fldChar w:fldCharType="end"/>
        </w:r>
      </w:hyperlink>
    </w:p>
    <w:p w14:paraId="1689DB5E" w14:textId="29ED3C50"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3" w:history="1">
        <w:r w:rsidRPr="00B86441">
          <w:rPr>
            <w:rStyle w:val="Hiperpovezava"/>
            <w:noProof/>
            <w14:scene3d>
              <w14:camera w14:prst="orthographicFront"/>
              <w14:lightRig w14:rig="threePt" w14:dir="t">
                <w14:rot w14:lat="0" w14:lon="0" w14:rev="0"/>
              </w14:lightRig>
            </w14:scene3d>
          </w:rPr>
          <w:t>4.2.14</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predložitvi garancije za dobro izvedbo pogodbenih obveznosti (OBR-14)</w:t>
        </w:r>
        <w:r>
          <w:rPr>
            <w:noProof/>
            <w:webHidden/>
          </w:rPr>
          <w:tab/>
        </w:r>
        <w:r>
          <w:rPr>
            <w:noProof/>
            <w:webHidden/>
          </w:rPr>
          <w:fldChar w:fldCharType="begin"/>
        </w:r>
        <w:r>
          <w:rPr>
            <w:noProof/>
            <w:webHidden/>
          </w:rPr>
          <w:instrText xml:space="preserve"> PAGEREF _Toc232416833 \h </w:instrText>
        </w:r>
        <w:r>
          <w:rPr>
            <w:noProof/>
            <w:webHidden/>
          </w:rPr>
        </w:r>
        <w:r>
          <w:rPr>
            <w:noProof/>
            <w:webHidden/>
          </w:rPr>
          <w:fldChar w:fldCharType="separate"/>
        </w:r>
        <w:r>
          <w:rPr>
            <w:noProof/>
            <w:webHidden/>
          </w:rPr>
          <w:t>43</w:t>
        </w:r>
        <w:r>
          <w:rPr>
            <w:noProof/>
            <w:webHidden/>
          </w:rPr>
          <w:fldChar w:fldCharType="end"/>
        </w:r>
      </w:hyperlink>
    </w:p>
    <w:p w14:paraId="41B1661D" w14:textId="72D4DFC6"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4" w:history="1">
        <w:r w:rsidRPr="00B86441">
          <w:rPr>
            <w:rStyle w:val="Hiperpovezava"/>
            <w:noProof/>
            <w14:scene3d>
              <w14:camera w14:prst="orthographicFront"/>
              <w14:lightRig w14:rig="threePt" w14:dir="t">
                <w14:rot w14:lat="0" w14:lon="0" w14:rev="0"/>
              </w14:lightRig>
            </w14:scene3d>
          </w:rPr>
          <w:t>4.2.15</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predložitvi garancije za odpravo pomanjkljivosti v garancijski dobi (OBR-15)</w:t>
        </w:r>
        <w:r>
          <w:rPr>
            <w:noProof/>
            <w:webHidden/>
          </w:rPr>
          <w:tab/>
        </w:r>
        <w:r>
          <w:rPr>
            <w:noProof/>
            <w:webHidden/>
          </w:rPr>
          <w:fldChar w:fldCharType="begin"/>
        </w:r>
        <w:r>
          <w:rPr>
            <w:noProof/>
            <w:webHidden/>
          </w:rPr>
          <w:instrText xml:space="preserve"> PAGEREF _Toc232416834 \h </w:instrText>
        </w:r>
        <w:r>
          <w:rPr>
            <w:noProof/>
            <w:webHidden/>
          </w:rPr>
        </w:r>
        <w:r>
          <w:rPr>
            <w:noProof/>
            <w:webHidden/>
          </w:rPr>
          <w:fldChar w:fldCharType="separate"/>
        </w:r>
        <w:r>
          <w:rPr>
            <w:noProof/>
            <w:webHidden/>
          </w:rPr>
          <w:t>43</w:t>
        </w:r>
        <w:r>
          <w:rPr>
            <w:noProof/>
            <w:webHidden/>
          </w:rPr>
          <w:fldChar w:fldCharType="end"/>
        </w:r>
      </w:hyperlink>
    </w:p>
    <w:p w14:paraId="4DA72C85" w14:textId="01DD9D4F"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5" w:history="1">
        <w:r w:rsidRPr="00B86441">
          <w:rPr>
            <w:rStyle w:val="Hiperpovezava"/>
            <w:noProof/>
            <w14:scene3d>
              <w14:camera w14:prst="orthographicFront"/>
              <w14:lightRig w14:rig="threePt" w14:dir="t">
                <w14:rot w14:lat="0" w14:lon="0" w14:rev="0"/>
              </w14:lightRig>
            </w14:scene3d>
          </w:rPr>
          <w:t>4.2.16</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Izjava o posredovanju podatkov o razkritju lastništva ponudnika (OBR-16)</w:t>
        </w:r>
        <w:r>
          <w:rPr>
            <w:noProof/>
            <w:webHidden/>
          </w:rPr>
          <w:tab/>
        </w:r>
        <w:r>
          <w:rPr>
            <w:noProof/>
            <w:webHidden/>
          </w:rPr>
          <w:fldChar w:fldCharType="begin"/>
        </w:r>
        <w:r>
          <w:rPr>
            <w:noProof/>
            <w:webHidden/>
          </w:rPr>
          <w:instrText xml:space="preserve"> PAGEREF _Toc232416835 \h </w:instrText>
        </w:r>
        <w:r>
          <w:rPr>
            <w:noProof/>
            <w:webHidden/>
          </w:rPr>
        </w:r>
        <w:r>
          <w:rPr>
            <w:noProof/>
            <w:webHidden/>
          </w:rPr>
          <w:fldChar w:fldCharType="separate"/>
        </w:r>
        <w:r>
          <w:rPr>
            <w:noProof/>
            <w:webHidden/>
          </w:rPr>
          <w:t>43</w:t>
        </w:r>
        <w:r>
          <w:rPr>
            <w:noProof/>
            <w:webHidden/>
          </w:rPr>
          <w:fldChar w:fldCharType="end"/>
        </w:r>
      </w:hyperlink>
    </w:p>
    <w:p w14:paraId="2163B6D2" w14:textId="4B499AB7"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6" w:history="1">
        <w:r w:rsidRPr="00B86441">
          <w:rPr>
            <w:rStyle w:val="Hiperpovezava"/>
            <w:noProof/>
            <w14:scene3d>
              <w14:camera w14:prst="orthographicFront"/>
              <w14:lightRig w14:rig="threePt" w14:dir="t">
                <w14:rot w14:lat="0" w14:lon="0" w14:rev="0"/>
              </w14:lightRig>
            </w14:scene3d>
          </w:rPr>
          <w:t>4.2.17</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Dokazila, iz katerih je razvidno izpolnjevanje tehničnih zahtev</w:t>
        </w:r>
        <w:r>
          <w:rPr>
            <w:noProof/>
            <w:webHidden/>
          </w:rPr>
          <w:tab/>
        </w:r>
        <w:r>
          <w:rPr>
            <w:noProof/>
            <w:webHidden/>
          </w:rPr>
          <w:fldChar w:fldCharType="begin"/>
        </w:r>
        <w:r>
          <w:rPr>
            <w:noProof/>
            <w:webHidden/>
          </w:rPr>
          <w:instrText xml:space="preserve"> PAGEREF _Toc232416836 \h </w:instrText>
        </w:r>
        <w:r>
          <w:rPr>
            <w:noProof/>
            <w:webHidden/>
          </w:rPr>
        </w:r>
        <w:r>
          <w:rPr>
            <w:noProof/>
            <w:webHidden/>
          </w:rPr>
          <w:fldChar w:fldCharType="separate"/>
        </w:r>
        <w:r>
          <w:rPr>
            <w:noProof/>
            <w:webHidden/>
          </w:rPr>
          <w:t>43</w:t>
        </w:r>
        <w:r>
          <w:rPr>
            <w:noProof/>
            <w:webHidden/>
          </w:rPr>
          <w:fldChar w:fldCharType="end"/>
        </w:r>
      </w:hyperlink>
    </w:p>
    <w:p w14:paraId="09695B3A" w14:textId="4DF643D0" w:rsidR="000A794F" w:rsidRDefault="000A794F">
      <w:pPr>
        <w:pStyle w:val="Kazalovsebine3"/>
        <w:rPr>
          <w:rFonts w:asciiTheme="minorHAnsi" w:eastAsiaTheme="minorEastAsia" w:hAnsiTheme="minorHAnsi" w:cstheme="minorBidi"/>
          <w:noProof/>
          <w:kern w:val="2"/>
          <w:sz w:val="24"/>
          <w:lang w:eastAsia="sl-SI"/>
          <w14:ligatures w14:val="standardContextual"/>
        </w:rPr>
      </w:pPr>
      <w:hyperlink w:anchor="_Toc232416837" w:history="1">
        <w:r w:rsidRPr="00B86441">
          <w:rPr>
            <w:rStyle w:val="Hiperpovezava"/>
            <w:noProof/>
            <w14:scene3d>
              <w14:camera w14:prst="orthographicFront"/>
              <w14:lightRig w14:rig="threePt" w14:dir="t">
                <w14:rot w14:lat="0" w14:lon="0" w14:rev="0"/>
              </w14:lightRig>
            </w14:scene3d>
          </w:rPr>
          <w:t>4.2.18</w:t>
        </w:r>
        <w:r>
          <w:rPr>
            <w:rFonts w:asciiTheme="minorHAnsi" w:eastAsiaTheme="minorEastAsia" w:hAnsiTheme="minorHAnsi" w:cstheme="minorBidi"/>
            <w:noProof/>
            <w:kern w:val="2"/>
            <w:sz w:val="24"/>
            <w:lang w:eastAsia="sl-SI"/>
            <w14:ligatures w14:val="standardContextual"/>
          </w:rPr>
          <w:tab/>
        </w:r>
        <w:r w:rsidRPr="00B86441">
          <w:rPr>
            <w:rStyle w:val="Hiperpovezava"/>
            <w:noProof/>
          </w:rPr>
          <w:t>ESPD obrazec</w:t>
        </w:r>
        <w:r>
          <w:rPr>
            <w:noProof/>
            <w:webHidden/>
          </w:rPr>
          <w:tab/>
        </w:r>
        <w:r>
          <w:rPr>
            <w:noProof/>
            <w:webHidden/>
          </w:rPr>
          <w:fldChar w:fldCharType="begin"/>
        </w:r>
        <w:r>
          <w:rPr>
            <w:noProof/>
            <w:webHidden/>
          </w:rPr>
          <w:instrText xml:space="preserve"> PAGEREF _Toc232416837 \h </w:instrText>
        </w:r>
        <w:r>
          <w:rPr>
            <w:noProof/>
            <w:webHidden/>
          </w:rPr>
        </w:r>
        <w:r>
          <w:rPr>
            <w:noProof/>
            <w:webHidden/>
          </w:rPr>
          <w:fldChar w:fldCharType="separate"/>
        </w:r>
        <w:r>
          <w:rPr>
            <w:noProof/>
            <w:webHidden/>
          </w:rPr>
          <w:t>44</w:t>
        </w:r>
        <w:r>
          <w:rPr>
            <w:noProof/>
            <w:webHidden/>
          </w:rPr>
          <w:fldChar w:fldCharType="end"/>
        </w:r>
      </w:hyperlink>
    </w:p>
    <w:p w14:paraId="29DD77BE" w14:textId="059B4DBE" w:rsidR="000A794F" w:rsidRDefault="000A794F">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2416838" w:history="1">
        <w:r w:rsidRPr="00B86441">
          <w:rPr>
            <w:rStyle w:val="Hiperpovezava"/>
          </w:rPr>
          <w:t>5</w:t>
        </w:r>
        <w:r>
          <w:rPr>
            <w:rFonts w:asciiTheme="minorHAnsi" w:eastAsiaTheme="minorEastAsia" w:hAnsiTheme="minorHAnsi" w:cstheme="minorBidi"/>
            <w:b w:val="0"/>
            <w:bCs w:val="0"/>
            <w:kern w:val="2"/>
            <w:sz w:val="24"/>
            <w:szCs w:val="24"/>
            <w:lang w:eastAsia="sl-SI"/>
            <w14:ligatures w14:val="standardContextual"/>
          </w:rPr>
          <w:tab/>
        </w:r>
        <w:r w:rsidRPr="00B86441">
          <w:rPr>
            <w:rStyle w:val="Hiperpovezava"/>
          </w:rPr>
          <w:t>MERILA ZA IZBIRO NAJUGODNEJŠEGA PONUDNIKA</w:t>
        </w:r>
        <w:r>
          <w:rPr>
            <w:webHidden/>
          </w:rPr>
          <w:tab/>
        </w:r>
        <w:r>
          <w:rPr>
            <w:webHidden/>
          </w:rPr>
          <w:fldChar w:fldCharType="begin"/>
        </w:r>
        <w:r>
          <w:rPr>
            <w:webHidden/>
          </w:rPr>
          <w:instrText xml:space="preserve"> PAGEREF _Toc232416838 \h </w:instrText>
        </w:r>
        <w:r>
          <w:rPr>
            <w:webHidden/>
          </w:rPr>
        </w:r>
        <w:r>
          <w:rPr>
            <w:webHidden/>
          </w:rPr>
          <w:fldChar w:fldCharType="separate"/>
        </w:r>
        <w:r>
          <w:rPr>
            <w:webHidden/>
          </w:rPr>
          <w:t>45</w:t>
        </w:r>
        <w:r>
          <w:rPr>
            <w:webHidden/>
          </w:rPr>
          <w:fldChar w:fldCharType="end"/>
        </w:r>
      </w:hyperlink>
    </w:p>
    <w:p w14:paraId="30478C4A" w14:textId="14ADD079"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39" w:history="1">
        <w:r w:rsidRPr="00B86441">
          <w:rPr>
            <w:rStyle w:val="Hiperpovezava"/>
          </w:rPr>
          <w:t>5.1</w:t>
        </w:r>
        <w:r>
          <w:rPr>
            <w:rFonts w:asciiTheme="minorHAnsi" w:eastAsiaTheme="minorEastAsia" w:hAnsiTheme="minorHAnsi" w:cstheme="minorBidi"/>
            <w:b w:val="0"/>
            <w:bCs w:val="0"/>
            <w:kern w:val="2"/>
            <w:sz w:val="24"/>
            <w:lang w:eastAsia="sl-SI"/>
            <w14:ligatures w14:val="standardContextual"/>
          </w:rPr>
          <w:tab/>
        </w:r>
        <w:r w:rsidRPr="00B86441">
          <w:rPr>
            <w:rStyle w:val="Hiperpovezava"/>
          </w:rPr>
          <w:t>Primer dveh ponudb z enakim rezultatom ocenjevanja</w:t>
        </w:r>
        <w:r>
          <w:rPr>
            <w:webHidden/>
          </w:rPr>
          <w:tab/>
        </w:r>
        <w:r>
          <w:rPr>
            <w:webHidden/>
          </w:rPr>
          <w:fldChar w:fldCharType="begin"/>
        </w:r>
        <w:r>
          <w:rPr>
            <w:webHidden/>
          </w:rPr>
          <w:instrText xml:space="preserve"> PAGEREF _Toc232416839 \h </w:instrText>
        </w:r>
        <w:r>
          <w:rPr>
            <w:webHidden/>
          </w:rPr>
        </w:r>
        <w:r>
          <w:rPr>
            <w:webHidden/>
          </w:rPr>
          <w:fldChar w:fldCharType="separate"/>
        </w:r>
        <w:r>
          <w:rPr>
            <w:webHidden/>
          </w:rPr>
          <w:t>45</w:t>
        </w:r>
        <w:r>
          <w:rPr>
            <w:webHidden/>
          </w:rPr>
          <w:fldChar w:fldCharType="end"/>
        </w:r>
      </w:hyperlink>
    </w:p>
    <w:p w14:paraId="43DDCBAC" w14:textId="47E02608" w:rsidR="000A794F" w:rsidRDefault="000A794F">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2416840" w:history="1">
        <w:r w:rsidRPr="00B86441">
          <w:rPr>
            <w:rStyle w:val="Hiperpovezava"/>
          </w:rPr>
          <w:t>6</w:t>
        </w:r>
        <w:r>
          <w:rPr>
            <w:rFonts w:asciiTheme="minorHAnsi" w:eastAsiaTheme="minorEastAsia" w:hAnsiTheme="minorHAnsi" w:cstheme="minorBidi"/>
            <w:b w:val="0"/>
            <w:bCs w:val="0"/>
            <w:kern w:val="2"/>
            <w:sz w:val="24"/>
            <w:szCs w:val="24"/>
            <w:lang w:eastAsia="sl-SI"/>
            <w14:ligatures w14:val="standardContextual"/>
          </w:rPr>
          <w:tab/>
        </w:r>
        <w:r w:rsidRPr="00B86441">
          <w:rPr>
            <w:rStyle w:val="Hiperpovezava"/>
          </w:rPr>
          <w:t>PRAVNO VARSTVO</w:t>
        </w:r>
        <w:r>
          <w:rPr>
            <w:webHidden/>
          </w:rPr>
          <w:tab/>
        </w:r>
        <w:r>
          <w:rPr>
            <w:webHidden/>
          </w:rPr>
          <w:fldChar w:fldCharType="begin"/>
        </w:r>
        <w:r>
          <w:rPr>
            <w:webHidden/>
          </w:rPr>
          <w:instrText xml:space="preserve"> PAGEREF _Toc232416840 \h </w:instrText>
        </w:r>
        <w:r>
          <w:rPr>
            <w:webHidden/>
          </w:rPr>
        </w:r>
        <w:r>
          <w:rPr>
            <w:webHidden/>
          </w:rPr>
          <w:fldChar w:fldCharType="separate"/>
        </w:r>
        <w:r>
          <w:rPr>
            <w:webHidden/>
          </w:rPr>
          <w:t>46</w:t>
        </w:r>
        <w:r>
          <w:rPr>
            <w:webHidden/>
          </w:rPr>
          <w:fldChar w:fldCharType="end"/>
        </w:r>
      </w:hyperlink>
    </w:p>
    <w:p w14:paraId="2EDB68B1" w14:textId="493D2CE3" w:rsidR="000A794F" w:rsidRDefault="000A794F">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2416841" w:history="1">
        <w:r w:rsidRPr="00B86441">
          <w:rPr>
            <w:rStyle w:val="Hiperpovezava"/>
          </w:rPr>
          <w:t>7</w:t>
        </w:r>
        <w:r>
          <w:rPr>
            <w:rFonts w:asciiTheme="minorHAnsi" w:eastAsiaTheme="minorEastAsia" w:hAnsiTheme="minorHAnsi" w:cstheme="minorBidi"/>
            <w:b w:val="0"/>
            <w:bCs w:val="0"/>
            <w:kern w:val="2"/>
            <w:sz w:val="24"/>
            <w:szCs w:val="24"/>
            <w:lang w:eastAsia="sl-SI"/>
            <w14:ligatures w14:val="standardContextual"/>
          </w:rPr>
          <w:tab/>
        </w:r>
        <w:r w:rsidRPr="00B86441">
          <w:rPr>
            <w:rStyle w:val="Hiperpovezava"/>
          </w:rPr>
          <w:t>OBRAZCI</w:t>
        </w:r>
        <w:r>
          <w:rPr>
            <w:webHidden/>
          </w:rPr>
          <w:tab/>
        </w:r>
        <w:r>
          <w:rPr>
            <w:webHidden/>
          </w:rPr>
          <w:fldChar w:fldCharType="begin"/>
        </w:r>
        <w:r>
          <w:rPr>
            <w:webHidden/>
          </w:rPr>
          <w:instrText xml:space="preserve"> PAGEREF _Toc232416841 \h </w:instrText>
        </w:r>
        <w:r>
          <w:rPr>
            <w:webHidden/>
          </w:rPr>
        </w:r>
        <w:r>
          <w:rPr>
            <w:webHidden/>
          </w:rPr>
          <w:fldChar w:fldCharType="separate"/>
        </w:r>
        <w:r>
          <w:rPr>
            <w:webHidden/>
          </w:rPr>
          <w:t>47</w:t>
        </w:r>
        <w:r>
          <w:rPr>
            <w:webHidden/>
          </w:rPr>
          <w:fldChar w:fldCharType="end"/>
        </w:r>
      </w:hyperlink>
    </w:p>
    <w:p w14:paraId="324C14A9" w14:textId="6F7CA9A9"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2" w:history="1">
        <w:r w:rsidRPr="00B86441">
          <w:rPr>
            <w:rStyle w:val="Hiperpovezava"/>
          </w:rPr>
          <w:t>Podatki o ponudniku</w:t>
        </w:r>
        <w:r>
          <w:rPr>
            <w:webHidden/>
          </w:rPr>
          <w:tab/>
        </w:r>
        <w:r>
          <w:rPr>
            <w:webHidden/>
          </w:rPr>
          <w:fldChar w:fldCharType="begin"/>
        </w:r>
        <w:r>
          <w:rPr>
            <w:webHidden/>
          </w:rPr>
          <w:instrText xml:space="preserve"> PAGEREF _Toc232416842 \h </w:instrText>
        </w:r>
        <w:r>
          <w:rPr>
            <w:webHidden/>
          </w:rPr>
        </w:r>
        <w:r>
          <w:rPr>
            <w:webHidden/>
          </w:rPr>
          <w:fldChar w:fldCharType="separate"/>
        </w:r>
        <w:r>
          <w:rPr>
            <w:webHidden/>
          </w:rPr>
          <w:t>48</w:t>
        </w:r>
        <w:r>
          <w:rPr>
            <w:webHidden/>
          </w:rPr>
          <w:fldChar w:fldCharType="end"/>
        </w:r>
      </w:hyperlink>
    </w:p>
    <w:p w14:paraId="2BC16060" w14:textId="4D8C7F6B"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3" w:history="1">
        <w:r w:rsidRPr="00B86441">
          <w:rPr>
            <w:rStyle w:val="Hiperpovezava"/>
          </w:rPr>
          <w:t>Podatki o ostalih gospodarskih subjektih</w:t>
        </w:r>
        <w:r>
          <w:rPr>
            <w:webHidden/>
          </w:rPr>
          <w:tab/>
        </w:r>
        <w:r>
          <w:rPr>
            <w:webHidden/>
          </w:rPr>
          <w:fldChar w:fldCharType="begin"/>
        </w:r>
        <w:r>
          <w:rPr>
            <w:webHidden/>
          </w:rPr>
          <w:instrText xml:space="preserve"> PAGEREF _Toc232416843 \h </w:instrText>
        </w:r>
        <w:r>
          <w:rPr>
            <w:webHidden/>
          </w:rPr>
        </w:r>
        <w:r>
          <w:rPr>
            <w:webHidden/>
          </w:rPr>
          <w:fldChar w:fldCharType="separate"/>
        </w:r>
        <w:r>
          <w:rPr>
            <w:webHidden/>
          </w:rPr>
          <w:t>49</w:t>
        </w:r>
        <w:r>
          <w:rPr>
            <w:webHidden/>
          </w:rPr>
          <w:fldChar w:fldCharType="end"/>
        </w:r>
      </w:hyperlink>
    </w:p>
    <w:p w14:paraId="349B1991" w14:textId="1EF9A9A0"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4" w:history="1">
        <w:r w:rsidRPr="00B86441">
          <w:rPr>
            <w:rStyle w:val="Hiperpovezava"/>
          </w:rPr>
          <w:t>Izjava o sprejemanju pogojev javnega naročila</w:t>
        </w:r>
        <w:r>
          <w:rPr>
            <w:webHidden/>
          </w:rPr>
          <w:tab/>
        </w:r>
        <w:r>
          <w:rPr>
            <w:webHidden/>
          </w:rPr>
          <w:fldChar w:fldCharType="begin"/>
        </w:r>
        <w:r>
          <w:rPr>
            <w:webHidden/>
          </w:rPr>
          <w:instrText xml:space="preserve"> PAGEREF _Toc232416844 \h </w:instrText>
        </w:r>
        <w:r>
          <w:rPr>
            <w:webHidden/>
          </w:rPr>
        </w:r>
        <w:r>
          <w:rPr>
            <w:webHidden/>
          </w:rPr>
          <w:fldChar w:fldCharType="separate"/>
        </w:r>
        <w:r>
          <w:rPr>
            <w:webHidden/>
          </w:rPr>
          <w:t>50</w:t>
        </w:r>
        <w:r>
          <w:rPr>
            <w:webHidden/>
          </w:rPr>
          <w:fldChar w:fldCharType="end"/>
        </w:r>
      </w:hyperlink>
    </w:p>
    <w:p w14:paraId="3D30AF96" w14:textId="24820906"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5" w:history="1">
        <w:r w:rsidRPr="00B86441">
          <w:rPr>
            <w:rStyle w:val="Hiperpovezava"/>
          </w:rPr>
          <w:t>Povzetek predračuna / Rekapitulacija</w:t>
        </w:r>
        <w:r>
          <w:rPr>
            <w:webHidden/>
          </w:rPr>
          <w:tab/>
        </w:r>
        <w:r>
          <w:rPr>
            <w:webHidden/>
          </w:rPr>
          <w:fldChar w:fldCharType="begin"/>
        </w:r>
        <w:r>
          <w:rPr>
            <w:webHidden/>
          </w:rPr>
          <w:instrText xml:space="preserve"> PAGEREF _Toc232416845 \h </w:instrText>
        </w:r>
        <w:r>
          <w:rPr>
            <w:webHidden/>
          </w:rPr>
        </w:r>
        <w:r>
          <w:rPr>
            <w:webHidden/>
          </w:rPr>
          <w:fldChar w:fldCharType="separate"/>
        </w:r>
        <w:r>
          <w:rPr>
            <w:webHidden/>
          </w:rPr>
          <w:t>52</w:t>
        </w:r>
        <w:r>
          <w:rPr>
            <w:webHidden/>
          </w:rPr>
          <w:fldChar w:fldCharType="end"/>
        </w:r>
      </w:hyperlink>
    </w:p>
    <w:p w14:paraId="0FCCD427" w14:textId="587BC2D2"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6" w:history="1">
        <w:r w:rsidRPr="00B86441">
          <w:rPr>
            <w:rStyle w:val="Hiperpovezava"/>
          </w:rPr>
          <w:t>Specifikacija predračuna</w:t>
        </w:r>
        <w:r>
          <w:rPr>
            <w:webHidden/>
          </w:rPr>
          <w:tab/>
        </w:r>
        <w:r>
          <w:rPr>
            <w:webHidden/>
          </w:rPr>
          <w:fldChar w:fldCharType="begin"/>
        </w:r>
        <w:r>
          <w:rPr>
            <w:webHidden/>
          </w:rPr>
          <w:instrText xml:space="preserve"> PAGEREF _Toc232416846 \h </w:instrText>
        </w:r>
        <w:r>
          <w:rPr>
            <w:webHidden/>
          </w:rPr>
        </w:r>
        <w:r>
          <w:rPr>
            <w:webHidden/>
          </w:rPr>
          <w:fldChar w:fldCharType="separate"/>
        </w:r>
        <w:r>
          <w:rPr>
            <w:webHidden/>
          </w:rPr>
          <w:t>53</w:t>
        </w:r>
        <w:r>
          <w:rPr>
            <w:webHidden/>
          </w:rPr>
          <w:fldChar w:fldCharType="end"/>
        </w:r>
      </w:hyperlink>
    </w:p>
    <w:p w14:paraId="3FF39AA9" w14:textId="22D6EA02"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7" w:history="1">
        <w:r w:rsidRPr="00B86441">
          <w:rPr>
            <w:rStyle w:val="Hiperpovezava"/>
          </w:rPr>
          <w:t>Referenca ponudnika za postavljanje stolpa</w:t>
        </w:r>
        <w:r>
          <w:rPr>
            <w:webHidden/>
          </w:rPr>
          <w:tab/>
        </w:r>
        <w:r>
          <w:rPr>
            <w:webHidden/>
          </w:rPr>
          <w:fldChar w:fldCharType="begin"/>
        </w:r>
        <w:r>
          <w:rPr>
            <w:webHidden/>
          </w:rPr>
          <w:instrText xml:space="preserve"> PAGEREF _Toc232416847 \h </w:instrText>
        </w:r>
        <w:r>
          <w:rPr>
            <w:webHidden/>
          </w:rPr>
        </w:r>
        <w:r>
          <w:rPr>
            <w:webHidden/>
          </w:rPr>
          <w:fldChar w:fldCharType="separate"/>
        </w:r>
        <w:r>
          <w:rPr>
            <w:webHidden/>
          </w:rPr>
          <w:t>54</w:t>
        </w:r>
        <w:r>
          <w:rPr>
            <w:webHidden/>
          </w:rPr>
          <w:fldChar w:fldCharType="end"/>
        </w:r>
      </w:hyperlink>
    </w:p>
    <w:p w14:paraId="7F810B99" w14:textId="7BA5F005"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8" w:history="1">
        <w:r w:rsidRPr="00B86441">
          <w:rPr>
            <w:rStyle w:val="Hiperpovezava"/>
          </w:rPr>
          <w:t>Referenca ponudnika za vgradnjo geotehničnih sider</w:t>
        </w:r>
        <w:r>
          <w:rPr>
            <w:webHidden/>
          </w:rPr>
          <w:tab/>
        </w:r>
        <w:r>
          <w:rPr>
            <w:webHidden/>
          </w:rPr>
          <w:fldChar w:fldCharType="begin"/>
        </w:r>
        <w:r>
          <w:rPr>
            <w:webHidden/>
          </w:rPr>
          <w:instrText xml:space="preserve"> PAGEREF _Toc232416848 \h </w:instrText>
        </w:r>
        <w:r>
          <w:rPr>
            <w:webHidden/>
          </w:rPr>
        </w:r>
        <w:r>
          <w:rPr>
            <w:webHidden/>
          </w:rPr>
          <w:fldChar w:fldCharType="separate"/>
        </w:r>
        <w:r>
          <w:rPr>
            <w:webHidden/>
          </w:rPr>
          <w:t>55</w:t>
        </w:r>
        <w:r>
          <w:rPr>
            <w:webHidden/>
          </w:rPr>
          <w:fldChar w:fldCharType="end"/>
        </w:r>
      </w:hyperlink>
    </w:p>
    <w:p w14:paraId="14A6F45B" w14:textId="20E3431E"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49" w:history="1">
        <w:r w:rsidRPr="00B86441">
          <w:rPr>
            <w:rStyle w:val="Hiperpovezava"/>
          </w:rPr>
          <w:t>Izjava o kadrovski sposobnosti</w:t>
        </w:r>
        <w:r>
          <w:rPr>
            <w:webHidden/>
          </w:rPr>
          <w:tab/>
        </w:r>
        <w:r>
          <w:rPr>
            <w:webHidden/>
          </w:rPr>
          <w:fldChar w:fldCharType="begin"/>
        </w:r>
        <w:r>
          <w:rPr>
            <w:webHidden/>
          </w:rPr>
          <w:instrText xml:space="preserve"> PAGEREF _Toc232416849 \h </w:instrText>
        </w:r>
        <w:r>
          <w:rPr>
            <w:webHidden/>
          </w:rPr>
        </w:r>
        <w:r>
          <w:rPr>
            <w:webHidden/>
          </w:rPr>
          <w:fldChar w:fldCharType="separate"/>
        </w:r>
        <w:r>
          <w:rPr>
            <w:webHidden/>
          </w:rPr>
          <w:t>56</w:t>
        </w:r>
        <w:r>
          <w:rPr>
            <w:webHidden/>
          </w:rPr>
          <w:fldChar w:fldCharType="end"/>
        </w:r>
      </w:hyperlink>
    </w:p>
    <w:p w14:paraId="63F8FFA1" w14:textId="18507B28"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0" w:history="1">
        <w:r w:rsidRPr="00B86441">
          <w:rPr>
            <w:rStyle w:val="Hiperpovezava"/>
          </w:rPr>
          <w:t>Izjava o tehnični sposobnosti</w:t>
        </w:r>
        <w:r>
          <w:rPr>
            <w:webHidden/>
          </w:rPr>
          <w:tab/>
        </w:r>
        <w:r>
          <w:rPr>
            <w:webHidden/>
          </w:rPr>
          <w:fldChar w:fldCharType="begin"/>
        </w:r>
        <w:r>
          <w:rPr>
            <w:webHidden/>
          </w:rPr>
          <w:instrText xml:space="preserve"> PAGEREF _Toc232416850 \h </w:instrText>
        </w:r>
        <w:r>
          <w:rPr>
            <w:webHidden/>
          </w:rPr>
        </w:r>
        <w:r>
          <w:rPr>
            <w:webHidden/>
          </w:rPr>
          <w:fldChar w:fldCharType="separate"/>
        </w:r>
        <w:r>
          <w:rPr>
            <w:webHidden/>
          </w:rPr>
          <w:t>57</w:t>
        </w:r>
        <w:r>
          <w:rPr>
            <w:webHidden/>
          </w:rPr>
          <w:fldChar w:fldCharType="end"/>
        </w:r>
      </w:hyperlink>
    </w:p>
    <w:p w14:paraId="6273A2A5" w14:textId="028A8A21"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1" w:history="1">
        <w:r w:rsidRPr="00B86441">
          <w:rPr>
            <w:rStyle w:val="Hiperpovezava"/>
          </w:rPr>
          <w:t>Izjava o zagotavljanju garancijske dobe</w:t>
        </w:r>
        <w:r>
          <w:rPr>
            <w:webHidden/>
          </w:rPr>
          <w:tab/>
        </w:r>
        <w:r>
          <w:rPr>
            <w:webHidden/>
          </w:rPr>
          <w:fldChar w:fldCharType="begin"/>
        </w:r>
        <w:r>
          <w:rPr>
            <w:webHidden/>
          </w:rPr>
          <w:instrText xml:space="preserve"> PAGEREF _Toc232416851 \h </w:instrText>
        </w:r>
        <w:r>
          <w:rPr>
            <w:webHidden/>
          </w:rPr>
        </w:r>
        <w:r>
          <w:rPr>
            <w:webHidden/>
          </w:rPr>
          <w:fldChar w:fldCharType="separate"/>
        </w:r>
        <w:r>
          <w:rPr>
            <w:webHidden/>
          </w:rPr>
          <w:t>59</w:t>
        </w:r>
        <w:r>
          <w:rPr>
            <w:webHidden/>
          </w:rPr>
          <w:fldChar w:fldCharType="end"/>
        </w:r>
      </w:hyperlink>
    </w:p>
    <w:p w14:paraId="09338802" w14:textId="4C070DE5"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2" w:history="1">
        <w:r w:rsidRPr="00B86441">
          <w:rPr>
            <w:rStyle w:val="Hiperpovezava"/>
          </w:rPr>
          <w:t>Izjava o sklenitvi zahtevanih zavarovanj</w:t>
        </w:r>
        <w:r>
          <w:rPr>
            <w:webHidden/>
          </w:rPr>
          <w:tab/>
        </w:r>
        <w:r>
          <w:rPr>
            <w:webHidden/>
          </w:rPr>
          <w:fldChar w:fldCharType="begin"/>
        </w:r>
        <w:r>
          <w:rPr>
            <w:webHidden/>
          </w:rPr>
          <w:instrText xml:space="preserve"> PAGEREF _Toc232416852 \h </w:instrText>
        </w:r>
        <w:r>
          <w:rPr>
            <w:webHidden/>
          </w:rPr>
        </w:r>
        <w:r>
          <w:rPr>
            <w:webHidden/>
          </w:rPr>
          <w:fldChar w:fldCharType="separate"/>
        </w:r>
        <w:r>
          <w:rPr>
            <w:webHidden/>
          </w:rPr>
          <w:t>60</w:t>
        </w:r>
        <w:r>
          <w:rPr>
            <w:webHidden/>
          </w:rPr>
          <w:fldChar w:fldCharType="end"/>
        </w:r>
      </w:hyperlink>
    </w:p>
    <w:p w14:paraId="18F57611" w14:textId="16304783"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3" w:history="1">
        <w:r w:rsidRPr="00B86441">
          <w:rPr>
            <w:rStyle w:val="Hiperpovezava"/>
          </w:rPr>
          <w:t>Izjava o varovanju podatkov</w:t>
        </w:r>
        <w:r>
          <w:rPr>
            <w:webHidden/>
          </w:rPr>
          <w:tab/>
        </w:r>
        <w:r>
          <w:rPr>
            <w:webHidden/>
          </w:rPr>
          <w:fldChar w:fldCharType="begin"/>
        </w:r>
        <w:r>
          <w:rPr>
            <w:webHidden/>
          </w:rPr>
          <w:instrText xml:space="preserve"> PAGEREF _Toc232416853 \h </w:instrText>
        </w:r>
        <w:r>
          <w:rPr>
            <w:webHidden/>
          </w:rPr>
        </w:r>
        <w:r>
          <w:rPr>
            <w:webHidden/>
          </w:rPr>
          <w:fldChar w:fldCharType="separate"/>
        </w:r>
        <w:r>
          <w:rPr>
            <w:webHidden/>
          </w:rPr>
          <w:t>61</w:t>
        </w:r>
        <w:r>
          <w:rPr>
            <w:webHidden/>
          </w:rPr>
          <w:fldChar w:fldCharType="end"/>
        </w:r>
      </w:hyperlink>
    </w:p>
    <w:p w14:paraId="1BBF2CA4" w14:textId="4AA54A85"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4" w:history="1">
        <w:r w:rsidRPr="00B86441">
          <w:rPr>
            <w:rStyle w:val="Hiperpovezava"/>
          </w:rPr>
          <w:t>Potrdilo o ogledu lokacije</w:t>
        </w:r>
        <w:r>
          <w:rPr>
            <w:webHidden/>
          </w:rPr>
          <w:tab/>
        </w:r>
        <w:r>
          <w:rPr>
            <w:webHidden/>
          </w:rPr>
          <w:fldChar w:fldCharType="begin"/>
        </w:r>
        <w:r>
          <w:rPr>
            <w:webHidden/>
          </w:rPr>
          <w:instrText xml:space="preserve"> PAGEREF _Toc232416854 \h </w:instrText>
        </w:r>
        <w:r>
          <w:rPr>
            <w:webHidden/>
          </w:rPr>
        </w:r>
        <w:r>
          <w:rPr>
            <w:webHidden/>
          </w:rPr>
          <w:fldChar w:fldCharType="separate"/>
        </w:r>
        <w:r>
          <w:rPr>
            <w:webHidden/>
          </w:rPr>
          <w:t>62</w:t>
        </w:r>
        <w:r>
          <w:rPr>
            <w:webHidden/>
          </w:rPr>
          <w:fldChar w:fldCharType="end"/>
        </w:r>
      </w:hyperlink>
    </w:p>
    <w:p w14:paraId="1020477A" w14:textId="300B7010"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5" w:history="1">
        <w:r w:rsidRPr="00B86441">
          <w:rPr>
            <w:rStyle w:val="Hiperpovezava"/>
            <w:rFonts w:eastAsia="Aptos" w:cs="Aptos"/>
          </w:rPr>
          <w:t>Vzorec pogodbe</w:t>
        </w:r>
        <w:r>
          <w:rPr>
            <w:webHidden/>
          </w:rPr>
          <w:tab/>
        </w:r>
        <w:r>
          <w:rPr>
            <w:webHidden/>
          </w:rPr>
          <w:fldChar w:fldCharType="begin"/>
        </w:r>
        <w:r>
          <w:rPr>
            <w:webHidden/>
          </w:rPr>
          <w:instrText xml:space="preserve"> PAGEREF _Toc232416855 \h </w:instrText>
        </w:r>
        <w:r>
          <w:rPr>
            <w:webHidden/>
          </w:rPr>
        </w:r>
        <w:r>
          <w:rPr>
            <w:webHidden/>
          </w:rPr>
          <w:fldChar w:fldCharType="separate"/>
        </w:r>
        <w:r>
          <w:rPr>
            <w:webHidden/>
          </w:rPr>
          <w:t>63</w:t>
        </w:r>
        <w:r>
          <w:rPr>
            <w:webHidden/>
          </w:rPr>
          <w:fldChar w:fldCharType="end"/>
        </w:r>
      </w:hyperlink>
    </w:p>
    <w:p w14:paraId="4162DA21" w14:textId="6B9283E9"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6" w:history="1">
        <w:r w:rsidRPr="00B86441">
          <w:rPr>
            <w:rStyle w:val="Hiperpovezava"/>
          </w:rPr>
          <w:t>Izjava o predložitvi garancije za dobro izvedbo pogodbenih obveznosti</w:t>
        </w:r>
        <w:r>
          <w:rPr>
            <w:webHidden/>
          </w:rPr>
          <w:tab/>
        </w:r>
        <w:r>
          <w:rPr>
            <w:webHidden/>
          </w:rPr>
          <w:fldChar w:fldCharType="begin"/>
        </w:r>
        <w:r>
          <w:rPr>
            <w:webHidden/>
          </w:rPr>
          <w:instrText xml:space="preserve"> PAGEREF _Toc232416856 \h </w:instrText>
        </w:r>
        <w:r>
          <w:rPr>
            <w:webHidden/>
          </w:rPr>
        </w:r>
        <w:r>
          <w:rPr>
            <w:webHidden/>
          </w:rPr>
          <w:fldChar w:fldCharType="separate"/>
        </w:r>
        <w:r>
          <w:rPr>
            <w:webHidden/>
          </w:rPr>
          <w:t>75</w:t>
        </w:r>
        <w:r>
          <w:rPr>
            <w:webHidden/>
          </w:rPr>
          <w:fldChar w:fldCharType="end"/>
        </w:r>
      </w:hyperlink>
    </w:p>
    <w:p w14:paraId="0856F06B" w14:textId="729BDB69"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7" w:history="1">
        <w:r w:rsidRPr="00B86441">
          <w:rPr>
            <w:rStyle w:val="Hiperpovezava"/>
          </w:rPr>
          <w:t>Izjava o predložitvi garancije za odpravo pomanjkljivosti v garancijski dobi</w:t>
        </w:r>
        <w:r>
          <w:rPr>
            <w:webHidden/>
          </w:rPr>
          <w:tab/>
        </w:r>
        <w:r>
          <w:rPr>
            <w:webHidden/>
          </w:rPr>
          <w:fldChar w:fldCharType="begin"/>
        </w:r>
        <w:r>
          <w:rPr>
            <w:webHidden/>
          </w:rPr>
          <w:instrText xml:space="preserve"> PAGEREF _Toc232416857 \h </w:instrText>
        </w:r>
        <w:r>
          <w:rPr>
            <w:webHidden/>
          </w:rPr>
        </w:r>
        <w:r>
          <w:rPr>
            <w:webHidden/>
          </w:rPr>
          <w:fldChar w:fldCharType="separate"/>
        </w:r>
        <w:r>
          <w:rPr>
            <w:webHidden/>
          </w:rPr>
          <w:t>76</w:t>
        </w:r>
        <w:r>
          <w:rPr>
            <w:webHidden/>
          </w:rPr>
          <w:fldChar w:fldCharType="end"/>
        </w:r>
      </w:hyperlink>
    </w:p>
    <w:p w14:paraId="0A51F6D7" w14:textId="263C1839"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8" w:history="1">
        <w:r w:rsidRPr="00B86441">
          <w:rPr>
            <w:rStyle w:val="Hiperpovezava"/>
          </w:rPr>
          <w:t>Izjava o posredovanju podatkov o razkritju lastništva ponudnika</w:t>
        </w:r>
        <w:r>
          <w:rPr>
            <w:webHidden/>
          </w:rPr>
          <w:tab/>
        </w:r>
        <w:r>
          <w:rPr>
            <w:webHidden/>
          </w:rPr>
          <w:fldChar w:fldCharType="begin"/>
        </w:r>
        <w:r>
          <w:rPr>
            <w:webHidden/>
          </w:rPr>
          <w:instrText xml:space="preserve"> PAGEREF _Toc232416858 \h </w:instrText>
        </w:r>
        <w:r>
          <w:rPr>
            <w:webHidden/>
          </w:rPr>
        </w:r>
        <w:r>
          <w:rPr>
            <w:webHidden/>
          </w:rPr>
          <w:fldChar w:fldCharType="separate"/>
        </w:r>
        <w:r>
          <w:rPr>
            <w:webHidden/>
          </w:rPr>
          <w:t>77</w:t>
        </w:r>
        <w:r>
          <w:rPr>
            <w:webHidden/>
          </w:rPr>
          <w:fldChar w:fldCharType="end"/>
        </w:r>
      </w:hyperlink>
    </w:p>
    <w:p w14:paraId="057751E7" w14:textId="6997992D" w:rsidR="000A794F" w:rsidRDefault="000A794F">
      <w:pPr>
        <w:pStyle w:val="Kazalovsebine2"/>
        <w:rPr>
          <w:rFonts w:asciiTheme="minorHAnsi" w:eastAsiaTheme="minorEastAsia" w:hAnsiTheme="minorHAnsi" w:cstheme="minorBidi"/>
          <w:b w:val="0"/>
          <w:bCs w:val="0"/>
          <w:kern w:val="2"/>
          <w:sz w:val="24"/>
          <w:lang w:eastAsia="sl-SI"/>
          <w14:ligatures w14:val="standardContextual"/>
        </w:rPr>
      </w:pPr>
      <w:hyperlink w:anchor="_Toc232416859" w:history="1">
        <w:r w:rsidRPr="00B86441">
          <w:rPr>
            <w:rStyle w:val="Hiperpovezava"/>
          </w:rPr>
          <w:t>Izjava o udeležbi fizičnih in pravnih oseb v lastništvu ponudnika</w:t>
        </w:r>
        <w:r>
          <w:rPr>
            <w:webHidden/>
          </w:rPr>
          <w:tab/>
        </w:r>
        <w:r>
          <w:rPr>
            <w:webHidden/>
          </w:rPr>
          <w:fldChar w:fldCharType="begin"/>
        </w:r>
        <w:r>
          <w:rPr>
            <w:webHidden/>
          </w:rPr>
          <w:instrText xml:space="preserve"> PAGEREF _Toc232416859 \h </w:instrText>
        </w:r>
        <w:r>
          <w:rPr>
            <w:webHidden/>
          </w:rPr>
        </w:r>
        <w:r>
          <w:rPr>
            <w:webHidden/>
          </w:rPr>
          <w:fldChar w:fldCharType="separate"/>
        </w:r>
        <w:r>
          <w:rPr>
            <w:webHidden/>
          </w:rPr>
          <w:t>78</w:t>
        </w:r>
        <w:r>
          <w:rPr>
            <w:webHidden/>
          </w:rPr>
          <w:fldChar w:fldCharType="end"/>
        </w:r>
      </w:hyperlink>
    </w:p>
    <w:p w14:paraId="4FF2A378" w14:textId="4D8DBC72" w:rsidR="001D5D5F" w:rsidRPr="006A15BB" w:rsidRDefault="002A5582" w:rsidP="001D5D5F">
      <w:pPr>
        <w:rPr>
          <w:bCs/>
          <w:noProof/>
        </w:rPr>
      </w:pPr>
      <w:r>
        <w:rPr>
          <w:rFonts w:ascii="Aptos" w:hAnsi="Aptos" w:cs="Arial"/>
          <w:b/>
          <w:noProof/>
          <w:szCs w:val="20"/>
        </w:rPr>
        <w:fldChar w:fldCharType="end"/>
      </w:r>
      <w:r w:rsidR="00EE1DA5" w:rsidRPr="006A15BB">
        <w:rPr>
          <w:bCs/>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AA95820" w:rsidR="00EE1DA5" w:rsidRPr="006A15BB" w:rsidRDefault="00EE1DA5" w:rsidP="006D6B9B">
      <w:pPr>
        <w:pStyle w:val="Naslov1"/>
        <w:tabs>
          <w:tab w:val="clear" w:pos="716"/>
          <w:tab w:val="num" w:pos="284"/>
        </w:tabs>
        <w:ind w:hanging="716"/>
        <w:rPr>
          <w:rFonts w:ascii="Aptos" w:hAnsi="Aptos"/>
          <w:b/>
          <w:noProof/>
        </w:rPr>
      </w:pPr>
      <w:bookmarkStart w:id="6" w:name="_Toc232416723"/>
      <w:r w:rsidRPr="006A15BB">
        <w:rPr>
          <w:rFonts w:ascii="Aptos" w:hAnsi="Aptos"/>
          <w:b/>
          <w:noProof/>
        </w:rPr>
        <w:lastRenderedPageBreak/>
        <w:t xml:space="preserve">POVABILO K ODDAJI </w:t>
      </w:r>
      <w:bookmarkEnd w:id="0"/>
      <w:bookmarkEnd w:id="1"/>
      <w:bookmarkEnd w:id="2"/>
      <w:bookmarkEnd w:id="3"/>
      <w:bookmarkEnd w:id="4"/>
      <w:bookmarkEnd w:id="5"/>
      <w:r w:rsidR="003B3795">
        <w:rPr>
          <w:rFonts w:ascii="Aptos" w:hAnsi="Aptos"/>
          <w:b/>
          <w:noProof/>
        </w:rPr>
        <w:t>PONUDBE</w:t>
      </w:r>
      <w:bookmarkEnd w:id="6"/>
    </w:p>
    <w:p w14:paraId="6D784843" w14:textId="77777777" w:rsidR="00EE1DA5" w:rsidRPr="006A15BB" w:rsidRDefault="00EE1DA5" w:rsidP="00EE1DA5">
      <w:pPr>
        <w:tabs>
          <w:tab w:val="left" w:pos="-180"/>
        </w:tabs>
        <w:rPr>
          <w:rFonts w:ascii="Aptos" w:hAnsi="Aptos"/>
          <w:noProof/>
        </w:rPr>
      </w:pPr>
    </w:p>
    <w:p w14:paraId="5FB7B550" w14:textId="5996B6CB" w:rsidR="003B3795" w:rsidRPr="006A15BB" w:rsidRDefault="003B3795" w:rsidP="003B3795">
      <w:pPr>
        <w:tabs>
          <w:tab w:val="left" w:pos="-180"/>
        </w:tabs>
        <w:spacing w:line="280" w:lineRule="exact"/>
        <w:rPr>
          <w:rFonts w:ascii="Aptos" w:hAnsi="Aptos" w:cs="Arial"/>
          <w:noProof/>
        </w:rPr>
      </w:pPr>
      <w:r w:rsidRPr="006A15BB">
        <w:rPr>
          <w:rFonts w:ascii="Aptos" w:hAnsi="Aptos" w:cs="Arial"/>
          <w:noProof/>
        </w:rPr>
        <w:t xml:space="preserve">Radiotelevizija Slovenija, Javni zavod, objavlja na podlagi </w:t>
      </w:r>
      <w:r>
        <w:rPr>
          <w:rFonts w:ascii="Aptos" w:hAnsi="Aptos" w:cs="Arial"/>
          <w:noProof/>
        </w:rPr>
        <w:t>4</w:t>
      </w:r>
      <w:r w:rsidR="006A182B">
        <w:rPr>
          <w:rFonts w:ascii="Aptos" w:hAnsi="Aptos" w:cs="Arial"/>
          <w:noProof/>
        </w:rPr>
        <w:t>7</w:t>
      </w:r>
      <w:r w:rsidRPr="006A15BB">
        <w:rPr>
          <w:rFonts w:ascii="Aptos" w:hAnsi="Aptos" w:cs="Arial"/>
          <w:noProof/>
        </w:rPr>
        <w:t xml:space="preserve">. člena Zakona o javnem naročanju (Uradni list RS, št.: 91/2015 in spremembe, v nadaljevanju: ZJN-3), javno naročilo po </w:t>
      </w:r>
      <w:r w:rsidR="006A182B">
        <w:rPr>
          <w:rFonts w:ascii="Aptos" w:hAnsi="Aptos" w:cs="Arial"/>
          <w:noProof/>
        </w:rPr>
        <w:t>postopku naročila male vrednosti</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4B57520A" w:rsidR="003D0ED9" w:rsidRPr="006A15BB" w:rsidRDefault="006A182B" w:rsidP="006D6B9B">
      <w:pPr>
        <w:spacing w:line="280" w:lineRule="exact"/>
        <w:rPr>
          <w:rFonts w:ascii="Aptos" w:hAnsi="Aptos" w:cs="Arial"/>
          <w:b/>
          <w:bCs/>
          <w:noProof/>
        </w:rPr>
      </w:pPr>
      <w:r>
        <w:rPr>
          <w:rFonts w:ascii="Aptos" w:hAnsi="Aptos" w:cs="Arial"/>
          <w:b/>
          <w:noProof/>
        </w:rPr>
        <w:t>zamenjavo glavnega antenskega stolpa »OC Nanos«</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6C4DA2F1" w14:textId="77777777" w:rsidR="003B3795" w:rsidRPr="006A15BB" w:rsidRDefault="003B3795" w:rsidP="003B3795">
      <w:pPr>
        <w:spacing w:line="280" w:lineRule="exact"/>
        <w:rPr>
          <w:rFonts w:ascii="Aptos" w:eastAsia="Calibri" w:hAnsi="Aptos" w:cs="Arial"/>
          <w:noProof/>
          <w:szCs w:val="22"/>
        </w:rPr>
      </w:pPr>
      <w:r>
        <w:rPr>
          <w:rFonts w:ascii="Aptos" w:eastAsia="Calibri" w:hAnsi="Aptos" w:cs="Arial"/>
          <w:noProof/>
          <w:szCs w:val="22"/>
        </w:rPr>
        <w:t>Ponudniki</w:t>
      </w:r>
      <w:r w:rsidRPr="006A15BB">
        <w:rPr>
          <w:rFonts w:ascii="Aptos" w:eastAsia="Calibri" w:hAnsi="Aptos" w:cs="Arial"/>
          <w:noProof/>
          <w:szCs w:val="22"/>
        </w:rPr>
        <w:t xml:space="preserve"> morajo </w:t>
      </w:r>
      <w:r>
        <w:rPr>
          <w:rFonts w:ascii="Aptos" w:eastAsia="Calibri" w:hAnsi="Aptos" w:cs="Arial"/>
          <w:noProof/>
          <w:szCs w:val="22"/>
        </w:rPr>
        <w:t>ponudbo</w:t>
      </w:r>
      <w:r w:rsidRPr="006A15BB">
        <w:rPr>
          <w:rFonts w:ascii="Aptos" w:eastAsia="Calibri" w:hAnsi="Aptos" w:cs="Arial"/>
          <w:noProof/>
          <w:szCs w:val="22"/>
        </w:rPr>
        <w:t xml:space="preserve"> predložiti v informacijski sistem e-JN (v nadaljevanju: sistem e-JN) na spletnem naslovu </w:t>
      </w:r>
      <w:hyperlink r:id="rId11"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w:t>
      </w:r>
    </w:p>
    <w:p w14:paraId="7970ED09" w14:textId="77777777" w:rsidR="003B3795" w:rsidRPr="006A15BB" w:rsidRDefault="003B3795" w:rsidP="003B3795">
      <w:pPr>
        <w:spacing w:line="280" w:lineRule="exact"/>
        <w:rPr>
          <w:rFonts w:ascii="Aptos" w:eastAsia="Calibri" w:hAnsi="Aptos" w:cs="Arial"/>
          <w:noProof/>
          <w:szCs w:val="22"/>
        </w:rPr>
      </w:pPr>
    </w:p>
    <w:p w14:paraId="7C426B46" w14:textId="77777777" w:rsidR="003B3795" w:rsidRPr="006A15BB" w:rsidRDefault="003B3795" w:rsidP="003B3795">
      <w:pPr>
        <w:spacing w:line="280" w:lineRule="exact"/>
        <w:rPr>
          <w:rFonts w:ascii="Aptos" w:eastAsia="Calibri" w:hAnsi="Aptos" w:cs="Arial"/>
          <w:noProof/>
          <w:szCs w:val="22"/>
        </w:rPr>
      </w:pPr>
      <w:r>
        <w:rPr>
          <w:rFonts w:ascii="Aptos" w:eastAsia="Calibri" w:hAnsi="Aptos" w:cs="Arial"/>
          <w:noProof/>
          <w:szCs w:val="22"/>
        </w:rPr>
        <w:t>Ponudnik</w:t>
      </w:r>
      <w:r w:rsidRPr="006A15BB">
        <w:rPr>
          <w:rFonts w:ascii="Aptos" w:eastAsia="Calibri" w:hAnsi="Aptos" w:cs="Arial"/>
          <w:noProof/>
          <w:szCs w:val="22"/>
        </w:rPr>
        <w:t xml:space="preserve"> se mora pred oddajo </w:t>
      </w:r>
      <w:r>
        <w:rPr>
          <w:rFonts w:ascii="Aptos" w:eastAsia="Calibri" w:hAnsi="Aptos" w:cs="Arial"/>
          <w:noProof/>
          <w:szCs w:val="22"/>
        </w:rPr>
        <w:t>ponudbe</w:t>
      </w:r>
      <w:r w:rsidRPr="006A15BB">
        <w:rPr>
          <w:rFonts w:ascii="Aptos" w:eastAsia="Calibri" w:hAnsi="Aptos" w:cs="Arial"/>
          <w:noProof/>
          <w:szCs w:val="22"/>
        </w:rPr>
        <w:t xml:space="preserve"> registrirati na spletnem naslovu </w:t>
      </w:r>
      <w:hyperlink r:id="rId13"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Pr="006A15BB">
        <w:rPr>
          <w:rFonts w:ascii="Aptos" w:eastAsia="Calibri" w:hAnsi="Aptos" w:cs="Arial"/>
          <w:noProof/>
          <w:szCs w:val="22"/>
        </w:rPr>
        <w:t xml:space="preserve"> že registriran v sistem e-JN, se v aplikacijo prijavi na istem naslovu (</w:t>
      </w:r>
      <w:hyperlink r:id="rId14"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w:t>
      </w:r>
    </w:p>
    <w:p w14:paraId="1B1A6A1F" w14:textId="77777777" w:rsidR="003B3795" w:rsidRPr="006A15BB" w:rsidRDefault="003B3795" w:rsidP="003B3795">
      <w:pPr>
        <w:spacing w:line="280" w:lineRule="exact"/>
        <w:rPr>
          <w:rFonts w:ascii="Aptos" w:hAnsi="Aptos" w:cs="Arial"/>
          <w:noProof/>
          <w:szCs w:val="20"/>
          <w:lang w:eastAsia="sl-SI"/>
        </w:rPr>
      </w:pPr>
    </w:p>
    <w:p w14:paraId="5F65ED51" w14:textId="39B0D454" w:rsidR="003B3795" w:rsidRPr="006A15BB" w:rsidRDefault="003B3795" w:rsidP="003B3795">
      <w:pPr>
        <w:spacing w:line="280" w:lineRule="exact"/>
        <w:rPr>
          <w:rFonts w:ascii="Aptos" w:eastAsia="Calibri" w:hAnsi="Aptos"/>
          <w:noProof/>
          <w:szCs w:val="22"/>
        </w:rPr>
      </w:pPr>
      <w:r>
        <w:rPr>
          <w:rFonts w:ascii="Aptos" w:eastAsia="Calibri" w:hAnsi="Aptos" w:cs="Arial"/>
          <w:noProof/>
          <w:szCs w:val="22"/>
        </w:rPr>
        <w:t>Ponudba</w:t>
      </w:r>
      <w:r w:rsidRPr="006A15BB">
        <w:rPr>
          <w:rFonts w:ascii="Aptos" w:eastAsia="Calibri" w:hAnsi="Aptos" w:cs="Arial"/>
          <w:noProof/>
          <w:szCs w:val="22"/>
        </w:rPr>
        <w:t xml:space="preserve"> se šteje za pravočasno oddano, če jo naročnik prejme preko sistema e-JN </w:t>
      </w:r>
      <w:hyperlink r:id="rId15" w:history="1">
        <w:r w:rsidRPr="006A15BB">
          <w:rPr>
            <w:rFonts w:ascii="Aptos" w:eastAsia="Calibri" w:hAnsi="Aptos" w:cs="Arial"/>
            <w:noProof/>
            <w:color w:val="0000FF"/>
            <w:szCs w:val="22"/>
            <w:u w:val="single"/>
          </w:rPr>
          <w:t>https://ejn.gov.si/</w:t>
        </w:r>
      </w:hyperlink>
      <w:r w:rsidRPr="006A15BB">
        <w:rPr>
          <w:rFonts w:ascii="Aptos" w:eastAsia="Calibri" w:hAnsi="Aptos" w:cs="Arial"/>
          <w:noProof/>
          <w:szCs w:val="22"/>
        </w:rPr>
        <w:t xml:space="preserve"> </w:t>
      </w:r>
      <w:r w:rsidRPr="006A15BB">
        <w:rPr>
          <w:rFonts w:ascii="Aptos" w:eastAsia="Calibri" w:hAnsi="Aptos" w:cs="Arial"/>
          <w:b/>
          <w:noProof/>
          <w:szCs w:val="22"/>
        </w:rPr>
        <w:t>najka</w:t>
      </w:r>
      <w:r w:rsidRPr="00F47858">
        <w:rPr>
          <w:rFonts w:ascii="Aptos" w:eastAsia="Calibri" w:hAnsi="Aptos" w:cs="Arial"/>
          <w:b/>
          <w:noProof/>
          <w:szCs w:val="22"/>
        </w:rPr>
        <w:t xml:space="preserve">sneje do </w:t>
      </w:r>
      <w:r w:rsidR="00D3275A">
        <w:rPr>
          <w:rFonts w:ascii="Aptos" w:eastAsia="Calibri" w:hAnsi="Aptos" w:cs="Arial"/>
          <w:b/>
          <w:noProof/>
          <w:szCs w:val="22"/>
        </w:rPr>
        <w:t>17. 7. 2026</w:t>
      </w:r>
      <w:r>
        <w:rPr>
          <w:rFonts w:ascii="Aptos" w:eastAsia="Calibri" w:hAnsi="Aptos" w:cs="Arial"/>
          <w:b/>
          <w:noProof/>
          <w:szCs w:val="22"/>
        </w:rPr>
        <w:t xml:space="preserve"> </w:t>
      </w:r>
      <w:r w:rsidRPr="00F47858">
        <w:rPr>
          <w:rFonts w:ascii="Aptos" w:eastAsia="Calibri" w:hAnsi="Aptos"/>
          <w:b/>
          <w:noProof/>
          <w:szCs w:val="22"/>
        </w:rPr>
        <w:t>do 10:00</w:t>
      </w:r>
      <w:r w:rsidRPr="006A15BB">
        <w:rPr>
          <w:rFonts w:ascii="Aptos" w:eastAsia="Calibri" w:hAnsi="Aptos"/>
          <w:b/>
          <w:noProof/>
          <w:szCs w:val="22"/>
        </w:rPr>
        <w:t xml:space="preserve"> ure</w:t>
      </w:r>
      <w:r w:rsidRPr="006A15BB">
        <w:rPr>
          <w:rFonts w:ascii="Aptos" w:eastAsia="Calibri" w:hAnsi="Aptos"/>
          <w:noProof/>
          <w:szCs w:val="22"/>
        </w:rPr>
        <w:t xml:space="preserve">. Za oddano </w:t>
      </w:r>
      <w:r>
        <w:rPr>
          <w:rFonts w:ascii="Aptos" w:eastAsia="Calibri" w:hAnsi="Aptos"/>
          <w:noProof/>
          <w:szCs w:val="22"/>
        </w:rPr>
        <w:t>ponudbo</w:t>
      </w:r>
      <w:r w:rsidRPr="006A15BB">
        <w:rPr>
          <w:rFonts w:ascii="Aptos" w:eastAsia="Calibri" w:hAnsi="Aptos"/>
          <w:noProof/>
          <w:szCs w:val="22"/>
        </w:rPr>
        <w:t xml:space="preserve"> se šteje </w:t>
      </w:r>
      <w:r>
        <w:rPr>
          <w:rFonts w:ascii="Aptos" w:eastAsia="Calibri" w:hAnsi="Aptos"/>
          <w:noProof/>
          <w:szCs w:val="22"/>
        </w:rPr>
        <w:t>ponudba</w:t>
      </w:r>
      <w:r w:rsidRPr="006A15BB">
        <w:rPr>
          <w:rFonts w:ascii="Aptos" w:eastAsia="Calibri" w:hAnsi="Aptos"/>
          <w:noProof/>
          <w:szCs w:val="22"/>
        </w:rPr>
        <w:t xml:space="preserve">, ki je v sistemu e-JN označena s statusom »ODDANA«. </w:t>
      </w:r>
    </w:p>
    <w:p w14:paraId="644E3642" w14:textId="77777777" w:rsidR="003B3795" w:rsidRPr="006A15BB" w:rsidRDefault="003B3795" w:rsidP="003B3795">
      <w:pPr>
        <w:spacing w:line="280" w:lineRule="exact"/>
        <w:rPr>
          <w:rFonts w:ascii="Aptos" w:eastAsia="Calibri" w:hAnsi="Aptos"/>
          <w:noProof/>
          <w:szCs w:val="22"/>
        </w:rPr>
      </w:pPr>
    </w:p>
    <w:p w14:paraId="27846928" w14:textId="77777777" w:rsidR="003B3795" w:rsidRPr="006A15BB" w:rsidRDefault="003B3795" w:rsidP="003B3795">
      <w:pPr>
        <w:spacing w:line="280" w:lineRule="exact"/>
        <w:rPr>
          <w:rFonts w:ascii="Aptos" w:eastAsia="Calibri" w:hAnsi="Aptos"/>
          <w:noProof/>
          <w:szCs w:val="22"/>
        </w:rPr>
      </w:pPr>
      <w:r>
        <w:rPr>
          <w:rFonts w:ascii="Aptos" w:eastAsia="Calibri" w:hAnsi="Aptos"/>
          <w:noProof/>
          <w:szCs w:val="22"/>
        </w:rPr>
        <w:t>Ponudnik</w:t>
      </w:r>
      <w:r w:rsidRPr="006A15BB">
        <w:rPr>
          <w:rFonts w:ascii="Aptos" w:eastAsia="Calibri" w:hAnsi="Aptos"/>
          <w:noProof/>
          <w:szCs w:val="22"/>
        </w:rPr>
        <w:t xml:space="preserve"> lahko do roka za oddajo </w:t>
      </w:r>
      <w:r>
        <w:rPr>
          <w:rFonts w:ascii="Aptos" w:eastAsia="Calibri" w:hAnsi="Aptos"/>
          <w:noProof/>
          <w:szCs w:val="22"/>
        </w:rPr>
        <w:t>ponudb</w:t>
      </w:r>
      <w:r w:rsidRPr="006A15BB">
        <w:rPr>
          <w:rFonts w:ascii="Aptos" w:eastAsia="Calibri" w:hAnsi="Aptos"/>
          <w:noProof/>
          <w:szCs w:val="22"/>
        </w:rPr>
        <w:t xml:space="preserve"> svojo </w:t>
      </w:r>
      <w:r>
        <w:rPr>
          <w:rFonts w:ascii="Aptos" w:eastAsia="Calibri" w:hAnsi="Aptos"/>
          <w:noProof/>
          <w:szCs w:val="22"/>
        </w:rPr>
        <w:t>ponudbo</w:t>
      </w:r>
      <w:r w:rsidRPr="006A15BB">
        <w:rPr>
          <w:rFonts w:ascii="Aptos" w:eastAsia="Calibri" w:hAnsi="Aptos"/>
          <w:noProof/>
          <w:szCs w:val="22"/>
        </w:rPr>
        <w:t xml:space="preserve"> umakne ali spremeni. Če </w:t>
      </w:r>
      <w:r>
        <w:rPr>
          <w:rFonts w:ascii="Aptos" w:eastAsia="Calibri" w:hAnsi="Aptos"/>
          <w:noProof/>
          <w:szCs w:val="22"/>
        </w:rPr>
        <w:t>ponudnik</w:t>
      </w:r>
      <w:r w:rsidRPr="006A15BB">
        <w:rPr>
          <w:rFonts w:ascii="Aptos" w:eastAsia="Calibri" w:hAnsi="Aptos"/>
          <w:noProof/>
          <w:szCs w:val="22"/>
        </w:rPr>
        <w:t xml:space="preserve"> v sistemu e-JN svojo </w:t>
      </w:r>
      <w:r>
        <w:rPr>
          <w:rFonts w:ascii="Aptos" w:eastAsia="Calibri" w:hAnsi="Aptos"/>
          <w:noProof/>
          <w:szCs w:val="22"/>
        </w:rPr>
        <w:t>ponudbo</w:t>
      </w:r>
      <w:r w:rsidRPr="006A15BB">
        <w:rPr>
          <w:rFonts w:ascii="Aptos" w:eastAsia="Calibri" w:hAnsi="Aptos"/>
          <w:noProof/>
          <w:szCs w:val="22"/>
        </w:rPr>
        <w:t xml:space="preserve"> umakne, se šteje, da </w:t>
      </w:r>
      <w:r>
        <w:rPr>
          <w:rFonts w:ascii="Aptos" w:eastAsia="Calibri" w:hAnsi="Aptos"/>
          <w:noProof/>
          <w:szCs w:val="22"/>
        </w:rPr>
        <w:t>ponudba</w:t>
      </w:r>
      <w:r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Pr="006A15BB">
        <w:rPr>
          <w:rFonts w:ascii="Aptos" w:eastAsia="Calibri" w:hAnsi="Aptos"/>
          <w:noProof/>
          <w:szCs w:val="22"/>
        </w:rPr>
        <w:t xml:space="preserve"> svojo </w:t>
      </w:r>
      <w:r>
        <w:rPr>
          <w:rFonts w:ascii="Aptos" w:eastAsia="Calibri" w:hAnsi="Aptos"/>
          <w:noProof/>
          <w:szCs w:val="22"/>
        </w:rPr>
        <w:t>ponudbo</w:t>
      </w:r>
      <w:r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Pr="006A15BB">
        <w:rPr>
          <w:rFonts w:ascii="Aptos" w:eastAsia="Calibri" w:hAnsi="Aptos"/>
          <w:noProof/>
          <w:szCs w:val="22"/>
        </w:rPr>
        <w:t xml:space="preserve">. </w:t>
      </w:r>
    </w:p>
    <w:p w14:paraId="1DC2DB94" w14:textId="77777777" w:rsidR="003B3795" w:rsidRPr="006A15BB" w:rsidRDefault="003B3795" w:rsidP="003B3795">
      <w:pPr>
        <w:spacing w:line="280" w:lineRule="exact"/>
        <w:rPr>
          <w:rFonts w:ascii="Aptos" w:eastAsia="Calibri" w:hAnsi="Aptos"/>
          <w:noProof/>
          <w:szCs w:val="22"/>
        </w:rPr>
      </w:pPr>
    </w:p>
    <w:p w14:paraId="576E9182" w14:textId="77777777" w:rsidR="003B3795" w:rsidRPr="006A15BB" w:rsidRDefault="003B3795" w:rsidP="003B3795">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47D112C6" w14:textId="77777777" w:rsidR="003B3795" w:rsidRPr="006A15BB" w:rsidRDefault="003B3795" w:rsidP="003B3795">
      <w:pPr>
        <w:spacing w:line="280" w:lineRule="exact"/>
        <w:rPr>
          <w:rFonts w:ascii="Aptos" w:eastAsia="Calibri" w:hAnsi="Aptos"/>
          <w:noProof/>
          <w:szCs w:val="22"/>
        </w:rPr>
      </w:pPr>
    </w:p>
    <w:p w14:paraId="3ACA1B02" w14:textId="38EEAB4C" w:rsidR="003B3795" w:rsidRPr="006A15BB" w:rsidRDefault="003B3795" w:rsidP="003B3795">
      <w:pPr>
        <w:spacing w:line="280" w:lineRule="exact"/>
        <w:rPr>
          <w:rFonts w:ascii="Aptos" w:hAnsi="Aptos"/>
          <w:noProof/>
        </w:rPr>
      </w:pPr>
      <w:r w:rsidRPr="006A15BB">
        <w:rPr>
          <w:rFonts w:ascii="Aptos" w:hAnsi="Aptos"/>
          <w:noProof/>
        </w:rPr>
        <w:t xml:space="preserve">Dostop do povezave za oddajo elektronske </w:t>
      </w:r>
      <w:r w:rsidR="007838D6">
        <w:rPr>
          <w:rFonts w:ascii="Aptos" w:hAnsi="Aptos"/>
          <w:noProof/>
        </w:rPr>
        <w:t>ponudbe</w:t>
      </w:r>
      <w:r w:rsidRPr="006A15BB">
        <w:rPr>
          <w:rFonts w:ascii="Aptos" w:hAnsi="Aptos"/>
          <w:noProof/>
        </w:rPr>
        <w:t xml:space="preserve"> v tem postopku javnega naročanja je na naslednji povezavi:</w:t>
      </w:r>
    </w:p>
    <w:p w14:paraId="665C6B26" w14:textId="07D32CC5" w:rsidR="003B3795" w:rsidRDefault="003B3795" w:rsidP="003B3795">
      <w:pPr>
        <w:spacing w:line="280" w:lineRule="exact"/>
        <w:rPr>
          <w:rFonts w:ascii="Aptos" w:hAnsi="Aptos"/>
          <w:noProof/>
        </w:rPr>
      </w:pPr>
    </w:p>
    <w:p w14:paraId="028770F1" w14:textId="215593CA" w:rsidR="003B3795" w:rsidRDefault="00605000" w:rsidP="003B3795">
      <w:pPr>
        <w:spacing w:line="280" w:lineRule="exact"/>
        <w:rPr>
          <w:rFonts w:ascii="Aptos" w:hAnsi="Aptos"/>
          <w:noProof/>
        </w:rPr>
      </w:pPr>
      <w:hyperlink r:id="rId16" w:history="1">
        <w:r w:rsidRPr="00F436E7">
          <w:rPr>
            <w:rStyle w:val="Hiperpovezava"/>
            <w:rFonts w:ascii="Aptos" w:hAnsi="Aptos"/>
            <w:noProof/>
          </w:rPr>
          <w:t>https://ejn.gov.si/ponudba/pages/aktualno/aktualno_jnc_podrobno.xhtml?zadevaId=75400</w:t>
        </w:r>
      </w:hyperlink>
    </w:p>
    <w:p w14:paraId="3DDB9BCA" w14:textId="77777777" w:rsidR="00605000" w:rsidRPr="002E08EC" w:rsidRDefault="00605000" w:rsidP="003B3795">
      <w:pPr>
        <w:spacing w:line="280" w:lineRule="exact"/>
        <w:rPr>
          <w:rFonts w:ascii="Aptos" w:hAnsi="Aptos"/>
          <w:noProof/>
        </w:rPr>
      </w:pPr>
    </w:p>
    <w:p w14:paraId="210482C1" w14:textId="0B2D9165" w:rsidR="003B3795" w:rsidRPr="006A15BB" w:rsidRDefault="003B3795" w:rsidP="003B3795">
      <w:pPr>
        <w:spacing w:line="280" w:lineRule="atLeast"/>
        <w:rPr>
          <w:rFonts w:ascii="Aptos" w:eastAsia="Calibri" w:hAnsi="Aptos" w:cs="Arial"/>
          <w:noProof/>
          <w:szCs w:val="22"/>
        </w:rPr>
      </w:pPr>
      <w:r w:rsidRPr="006A15BB">
        <w:rPr>
          <w:rFonts w:ascii="Aptos" w:eastAsia="Calibri" w:hAnsi="Aptos" w:cs="Arial"/>
          <w:noProof/>
          <w:szCs w:val="22"/>
        </w:rPr>
        <w:t xml:space="preserve">Odpiranje </w:t>
      </w:r>
      <w:r>
        <w:rPr>
          <w:rFonts w:ascii="Aptos" w:eastAsia="Calibri" w:hAnsi="Aptos" w:cs="Arial"/>
          <w:noProof/>
          <w:szCs w:val="22"/>
        </w:rPr>
        <w:t>ponudb</w:t>
      </w:r>
      <w:r w:rsidRPr="006A15BB">
        <w:rPr>
          <w:rFonts w:ascii="Aptos" w:eastAsia="Calibri" w:hAnsi="Aptos" w:cs="Arial"/>
          <w:noProof/>
          <w:szCs w:val="22"/>
        </w:rPr>
        <w:t xml:space="preserve"> bo potekalo avtomatično v informacijskem sistemu e-JN, dne </w:t>
      </w:r>
      <w:r w:rsidR="00D3275A">
        <w:rPr>
          <w:rFonts w:ascii="Aptos" w:eastAsia="Calibri" w:hAnsi="Aptos" w:cs="Arial"/>
          <w:b/>
          <w:bCs/>
          <w:noProof/>
          <w:szCs w:val="22"/>
        </w:rPr>
        <w:t>17. 7. 2026</w:t>
      </w:r>
      <w:r w:rsidRPr="00F47858">
        <w:rPr>
          <w:rFonts w:ascii="Aptos" w:eastAsia="Calibri" w:hAnsi="Aptos" w:cs="Arial"/>
          <w:b/>
          <w:bCs/>
          <w:noProof/>
          <w:szCs w:val="22"/>
        </w:rPr>
        <w:t xml:space="preserve"> </w:t>
      </w:r>
      <w:r w:rsidRPr="00F47858">
        <w:rPr>
          <w:rFonts w:ascii="Aptos" w:eastAsia="Calibri" w:hAnsi="Aptos"/>
          <w:noProof/>
          <w:szCs w:val="22"/>
        </w:rPr>
        <w:t>in</w:t>
      </w:r>
      <w:r w:rsidRPr="006A15BB">
        <w:rPr>
          <w:rFonts w:ascii="Aptos" w:eastAsia="Calibri" w:hAnsi="Aptos"/>
          <w:noProof/>
          <w:szCs w:val="22"/>
        </w:rPr>
        <w:t xml:space="preserve"> se bo začelo </w:t>
      </w:r>
      <w:r w:rsidRPr="006A15BB">
        <w:rPr>
          <w:rFonts w:ascii="Aptos" w:eastAsia="Calibri" w:hAnsi="Aptos"/>
          <w:b/>
          <w:noProof/>
          <w:szCs w:val="22"/>
        </w:rPr>
        <w:t>ob 12:00 uri</w:t>
      </w:r>
      <w:r w:rsidRPr="006A15BB">
        <w:rPr>
          <w:rFonts w:ascii="Aptos" w:eastAsia="Calibri" w:hAnsi="Aptos"/>
          <w:noProof/>
          <w:szCs w:val="22"/>
        </w:rPr>
        <w:t xml:space="preserve"> na spletnem naslovu: </w:t>
      </w:r>
      <w:hyperlink r:id="rId17"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w:t>
      </w:r>
    </w:p>
    <w:p w14:paraId="4518D83E" w14:textId="77777777" w:rsidR="003B3795" w:rsidRPr="006A15BB" w:rsidRDefault="003B3795" w:rsidP="003B3795">
      <w:pPr>
        <w:spacing w:line="280" w:lineRule="atLeast"/>
        <w:rPr>
          <w:rFonts w:ascii="Aptos" w:eastAsia="Calibri" w:hAnsi="Aptos"/>
          <w:noProof/>
          <w:szCs w:val="22"/>
        </w:rPr>
      </w:pPr>
    </w:p>
    <w:p w14:paraId="652CA0DB" w14:textId="77777777" w:rsidR="003B3795" w:rsidRPr="000B64E6" w:rsidRDefault="003B3795" w:rsidP="003B3795">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C23E5B2" w14:textId="77777777" w:rsidR="003B3795" w:rsidRPr="006A15BB" w:rsidRDefault="003B3795" w:rsidP="003B3795">
      <w:pPr>
        <w:tabs>
          <w:tab w:val="left" w:pos="-180"/>
          <w:tab w:val="center" w:pos="7020"/>
        </w:tabs>
        <w:spacing w:line="280" w:lineRule="exact"/>
        <w:rPr>
          <w:rFonts w:ascii="Aptos" w:hAnsi="Aptos"/>
          <w:noProof/>
        </w:rPr>
      </w:pPr>
    </w:p>
    <w:p w14:paraId="082FCC56" w14:textId="77777777" w:rsidR="003B3795" w:rsidRPr="006A15BB" w:rsidRDefault="003B3795" w:rsidP="003B3795">
      <w:pPr>
        <w:tabs>
          <w:tab w:val="left" w:pos="-180"/>
          <w:tab w:val="center" w:pos="7020"/>
        </w:tabs>
        <w:spacing w:line="280" w:lineRule="exact"/>
        <w:rPr>
          <w:rFonts w:ascii="Aptos" w:hAnsi="Aptos"/>
          <w:noProof/>
        </w:rPr>
      </w:pPr>
    </w:p>
    <w:p w14:paraId="2CBEBDA9" w14:textId="77777777" w:rsidR="003B3795" w:rsidRPr="006A15BB" w:rsidRDefault="003B3795" w:rsidP="003B3795">
      <w:pPr>
        <w:tabs>
          <w:tab w:val="left" w:pos="-180"/>
          <w:tab w:val="center" w:pos="7020"/>
        </w:tabs>
        <w:spacing w:line="280" w:lineRule="exact"/>
        <w:rPr>
          <w:rFonts w:ascii="Aptos" w:hAnsi="Aptos"/>
          <w:noProof/>
        </w:rPr>
      </w:pPr>
    </w:p>
    <w:p w14:paraId="2C7EBBA3" w14:textId="77777777" w:rsidR="003B3795" w:rsidRPr="006A15BB" w:rsidRDefault="003B3795" w:rsidP="003B3795">
      <w:pPr>
        <w:tabs>
          <w:tab w:val="left" w:pos="-180"/>
          <w:tab w:val="center" w:pos="7020"/>
        </w:tabs>
        <w:spacing w:line="280" w:lineRule="exact"/>
        <w:rPr>
          <w:rFonts w:ascii="Aptos" w:hAnsi="Aptos"/>
          <w:noProof/>
        </w:rPr>
      </w:pPr>
    </w:p>
    <w:p w14:paraId="14F11B62" w14:textId="77777777" w:rsidR="003B3795" w:rsidRPr="006A15BB" w:rsidRDefault="003B3795" w:rsidP="003B3795">
      <w:pPr>
        <w:tabs>
          <w:tab w:val="left" w:pos="-180"/>
          <w:tab w:val="center" w:pos="7020"/>
        </w:tabs>
        <w:spacing w:line="280" w:lineRule="exact"/>
        <w:rPr>
          <w:rFonts w:ascii="Aptos" w:hAnsi="Aptos"/>
          <w:noProof/>
        </w:rPr>
      </w:pPr>
    </w:p>
    <w:p w14:paraId="00B436CD" w14:textId="1F1882ED" w:rsidR="003B3795" w:rsidRPr="006A15BB" w:rsidRDefault="003B3795" w:rsidP="003B3795">
      <w:pPr>
        <w:tabs>
          <w:tab w:val="left" w:pos="-180"/>
          <w:tab w:val="center" w:pos="7020"/>
        </w:tabs>
        <w:spacing w:line="280" w:lineRule="exact"/>
        <w:rPr>
          <w:rFonts w:ascii="Aptos" w:hAnsi="Aptos"/>
          <w:noProof/>
        </w:rPr>
      </w:pPr>
      <w:r w:rsidRPr="00F47858">
        <w:rPr>
          <w:rFonts w:ascii="Aptos" w:hAnsi="Aptos"/>
          <w:noProof/>
        </w:rPr>
        <w:t xml:space="preserve">Ljubljana, </w:t>
      </w:r>
      <w:r w:rsidR="00D3275A">
        <w:rPr>
          <w:rFonts w:ascii="Aptos" w:hAnsi="Aptos"/>
          <w:noProof/>
        </w:rPr>
        <w:t>15. 6. 2026</w:t>
      </w:r>
      <w:r w:rsidRPr="00F47858">
        <w:rPr>
          <w:rFonts w:ascii="Aptos" w:hAnsi="Aptos"/>
          <w:noProof/>
        </w:rPr>
        <w:tab/>
        <w:t>Komercialna služba</w:t>
      </w:r>
    </w:p>
    <w:p w14:paraId="1CA712CB" w14:textId="77777777" w:rsidR="003B3795" w:rsidRPr="006A15BB" w:rsidRDefault="003B3795" w:rsidP="003B3795">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Sprotnaopomba-besedilo"/>
        <w:tabs>
          <w:tab w:val="left" w:pos="-180"/>
        </w:tabs>
        <w:rPr>
          <w:rFonts w:ascii="Arial" w:hAnsi="Arial"/>
          <w:noProof/>
        </w:rPr>
      </w:pPr>
    </w:p>
    <w:p w14:paraId="0361637E" w14:textId="77777777" w:rsidR="003B3795" w:rsidRDefault="003B3795">
      <w:pPr>
        <w:jc w:val="left"/>
        <w:rPr>
          <w:rFonts w:ascii="Aptos" w:hAnsi="Aptos" w:cs="Arial"/>
          <w:b/>
          <w:noProof/>
          <w:kern w:val="32"/>
          <w:sz w:val="24"/>
          <w:szCs w:val="32"/>
        </w:rPr>
      </w:pPr>
      <w:bookmarkStart w:id="7" w:name="_Toc8536254"/>
      <w:bookmarkStart w:id="8" w:name="_Toc14052251"/>
      <w:bookmarkStart w:id="9" w:name="_Toc14052428"/>
      <w:bookmarkStart w:id="10" w:name="_Toc14055372"/>
      <w:bookmarkStart w:id="11" w:name="_Toc15030893"/>
      <w:bookmarkStart w:id="12" w:name="_Toc128383557"/>
      <w:r>
        <w:rPr>
          <w:rFonts w:ascii="Aptos" w:hAnsi="Aptos"/>
          <w:b/>
          <w:noProof/>
        </w:rPr>
        <w:br w:type="page"/>
      </w:r>
    </w:p>
    <w:p w14:paraId="6DF14F66" w14:textId="4307C8EA" w:rsidR="006D6B9B" w:rsidRPr="006A15BB" w:rsidRDefault="00EE1DA5" w:rsidP="006D6B9B">
      <w:pPr>
        <w:pStyle w:val="Naslov1"/>
        <w:tabs>
          <w:tab w:val="clear" w:pos="716"/>
          <w:tab w:val="num" w:pos="284"/>
        </w:tabs>
        <w:ind w:hanging="716"/>
        <w:rPr>
          <w:rFonts w:ascii="Aptos" w:hAnsi="Aptos"/>
          <w:b/>
          <w:noProof/>
        </w:rPr>
      </w:pPr>
      <w:bookmarkStart w:id="13" w:name="_Toc232416724"/>
      <w:r w:rsidRPr="006A15BB">
        <w:rPr>
          <w:rFonts w:ascii="Aptos" w:hAnsi="Aptos"/>
          <w:b/>
          <w:noProof/>
        </w:rPr>
        <w:lastRenderedPageBreak/>
        <w:t xml:space="preserve">NAVODILO </w:t>
      </w:r>
      <w:bookmarkEnd w:id="7"/>
      <w:bookmarkEnd w:id="8"/>
      <w:bookmarkEnd w:id="9"/>
      <w:bookmarkEnd w:id="10"/>
      <w:bookmarkEnd w:id="11"/>
      <w:bookmarkEnd w:id="12"/>
      <w:r w:rsidR="004E497A">
        <w:rPr>
          <w:rFonts w:ascii="Aptos" w:hAnsi="Aptos"/>
          <w:b/>
          <w:noProof/>
        </w:rPr>
        <w:t>PONUDNIKOM</w:t>
      </w:r>
      <w:r w:rsidR="001D5D5F" w:rsidRPr="006A15BB">
        <w:rPr>
          <w:rFonts w:ascii="Aptos" w:hAnsi="Aptos"/>
          <w:b/>
          <w:noProof/>
        </w:rPr>
        <w:t xml:space="preserve"> ZA PRIPRAVO P</w:t>
      </w:r>
      <w:r w:rsidR="003B3795">
        <w:rPr>
          <w:rFonts w:ascii="Aptos" w:hAnsi="Aptos"/>
          <w:b/>
          <w:noProof/>
        </w:rPr>
        <w:t>ONUDBE</w:t>
      </w:r>
      <w:bookmarkEnd w:id="13"/>
    </w:p>
    <w:p w14:paraId="0B6EC504" w14:textId="77777777" w:rsidR="00EE1DA5" w:rsidRPr="006A15BB" w:rsidRDefault="00EE1DA5" w:rsidP="00F16B7A">
      <w:pPr>
        <w:pStyle w:val="Naslov2"/>
        <w:rPr>
          <w:rFonts w:ascii="Aptos" w:hAnsi="Aptos"/>
          <w:b/>
          <w:noProof/>
        </w:rPr>
      </w:pPr>
      <w:bookmarkStart w:id="14" w:name="_Toc14052252"/>
      <w:bookmarkStart w:id="15" w:name="_Toc14052429"/>
      <w:bookmarkStart w:id="16" w:name="_Toc14055373"/>
      <w:bookmarkStart w:id="17" w:name="_Toc128383558"/>
      <w:bookmarkStart w:id="18" w:name="_Toc232416725"/>
      <w:r w:rsidRPr="006A15BB">
        <w:rPr>
          <w:rFonts w:ascii="Aptos" w:hAnsi="Aptos"/>
          <w:b/>
          <w:noProof/>
        </w:rPr>
        <w:t>N</w:t>
      </w:r>
      <w:bookmarkEnd w:id="14"/>
      <w:bookmarkEnd w:id="15"/>
      <w:bookmarkEnd w:id="16"/>
      <w:r w:rsidRPr="006A15BB">
        <w:rPr>
          <w:rFonts w:ascii="Aptos" w:hAnsi="Aptos"/>
          <w:b/>
          <w:noProof/>
        </w:rPr>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Telobesedila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00EE1DA5" w:rsidP="00F16B7A">
      <w:pPr>
        <w:pStyle w:val="Naslov2"/>
        <w:rPr>
          <w:rFonts w:ascii="Aptos" w:hAnsi="Aptos"/>
          <w:b/>
          <w:noProof/>
        </w:rPr>
      </w:pPr>
      <w:bookmarkStart w:id="22" w:name="_Toc128383559"/>
      <w:bookmarkStart w:id="23" w:name="_Toc232416726"/>
      <w:r w:rsidRPr="006A15BB">
        <w:rPr>
          <w:rFonts w:ascii="Aptos" w:hAnsi="Aptos"/>
          <w:b/>
          <w:noProof/>
        </w:rPr>
        <w:t>P</w:t>
      </w:r>
      <w:bookmarkEnd w:id="19"/>
      <w:bookmarkEnd w:id="20"/>
      <w:bookmarkEnd w:id="21"/>
      <w:r w:rsidRPr="006A15BB">
        <w:rPr>
          <w:rFonts w:ascii="Aptos" w:hAnsi="Aptos"/>
          <w:b/>
          <w:noProof/>
        </w:rPr>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Telobesedila"/>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Telobesedila"/>
        <w:rPr>
          <w:rFonts w:ascii="Aptos" w:hAnsi="Aptos"/>
          <w:b/>
          <w:noProof/>
        </w:rPr>
      </w:pPr>
    </w:p>
    <w:p w14:paraId="3C090E98" w14:textId="77777777" w:rsidR="00EE1DA5" w:rsidRPr="006A15BB" w:rsidRDefault="00EE1DA5" w:rsidP="00F16B7A">
      <w:pPr>
        <w:pStyle w:val="Naslov2"/>
        <w:rPr>
          <w:rFonts w:ascii="Aptos" w:hAnsi="Aptos"/>
          <w:b/>
          <w:noProof/>
        </w:rPr>
      </w:pPr>
      <w:bookmarkStart w:id="24" w:name="_Toc14052254"/>
      <w:bookmarkStart w:id="25" w:name="_Toc14052431"/>
      <w:bookmarkStart w:id="26" w:name="_Toc14055375"/>
      <w:bookmarkStart w:id="27" w:name="_Toc128383560"/>
      <w:bookmarkStart w:id="28" w:name="_Toc232416727"/>
      <w:r w:rsidRPr="006A15BB">
        <w:rPr>
          <w:rFonts w:ascii="Aptos" w:hAnsi="Aptos"/>
          <w:b/>
          <w:noProof/>
        </w:rPr>
        <w:t>T</w:t>
      </w:r>
      <w:bookmarkEnd w:id="24"/>
      <w:bookmarkEnd w:id="25"/>
      <w:bookmarkEnd w:id="26"/>
      <w:r w:rsidRPr="006A15BB">
        <w:rPr>
          <w:rFonts w:ascii="Aptos" w:hAnsi="Aptos"/>
          <w:b/>
          <w:noProof/>
        </w:rPr>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Telobesedila"/>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689F5BEB" w14:textId="54D38B49" w:rsidR="003A3E54" w:rsidRPr="003B3795" w:rsidRDefault="00EE1DA5" w:rsidP="003B3795">
      <w:pPr>
        <w:pStyle w:val="Telobesedila"/>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9328BEA" w14:textId="77777777" w:rsidR="003B3795" w:rsidRDefault="003B3795">
      <w:pPr>
        <w:jc w:val="left"/>
        <w:rPr>
          <w:rFonts w:ascii="Aptos" w:hAnsi="Aptos" w:cs="Arial"/>
          <w:b/>
          <w:noProof/>
          <w:kern w:val="32"/>
          <w:sz w:val="24"/>
          <w:szCs w:val="32"/>
        </w:rPr>
      </w:pPr>
      <w:bookmarkStart w:id="29" w:name="_Toc224698174"/>
      <w:bookmarkStart w:id="30" w:name="_Toc224967098"/>
      <w:bookmarkStart w:id="31" w:name="_Toc128383561"/>
      <w:r>
        <w:rPr>
          <w:rFonts w:ascii="Aptos" w:hAnsi="Aptos"/>
          <w:b/>
          <w:noProof/>
        </w:rPr>
        <w:br w:type="page"/>
      </w:r>
    </w:p>
    <w:p w14:paraId="74312C6F" w14:textId="5293550C" w:rsidR="00EE1DA5" w:rsidRPr="006A15BB" w:rsidRDefault="00EE1DA5" w:rsidP="002443C6">
      <w:pPr>
        <w:pStyle w:val="Naslov1"/>
        <w:tabs>
          <w:tab w:val="clear" w:pos="716"/>
          <w:tab w:val="num" w:pos="284"/>
        </w:tabs>
        <w:ind w:hanging="716"/>
        <w:rPr>
          <w:rFonts w:ascii="Aptos" w:hAnsi="Aptos"/>
          <w:b/>
          <w:noProof/>
        </w:rPr>
      </w:pPr>
      <w:bookmarkStart w:id="32" w:name="_Toc232416728"/>
      <w:r w:rsidRPr="006A15BB">
        <w:rPr>
          <w:rFonts w:ascii="Aptos" w:hAnsi="Aptos"/>
          <w:b/>
          <w:noProof/>
        </w:rPr>
        <w:lastRenderedPageBreak/>
        <w:t>PREDMET JAVNEGA NAROČILA</w:t>
      </w:r>
      <w:bookmarkEnd w:id="29"/>
      <w:bookmarkEnd w:id="30"/>
      <w:bookmarkEnd w:id="31"/>
      <w:bookmarkEnd w:id="32"/>
    </w:p>
    <w:p w14:paraId="329F66D5" w14:textId="77777777" w:rsidR="00ED6FCD" w:rsidRPr="006A15BB" w:rsidRDefault="00ED6FCD" w:rsidP="006E0E69">
      <w:bookmarkStart w:id="33" w:name="_Toc14052255"/>
      <w:bookmarkStart w:id="34" w:name="_Toc14052432"/>
      <w:bookmarkStart w:id="35" w:name="_Toc14055376"/>
      <w:bookmarkStart w:id="36" w:name="_Toc15030895"/>
      <w:bookmarkStart w:id="37" w:name="_Toc224527381"/>
    </w:p>
    <w:p w14:paraId="2CA577CF" w14:textId="447B5186" w:rsidR="00864172" w:rsidRPr="00864172" w:rsidRDefault="00864172" w:rsidP="00864172">
      <w:pPr>
        <w:spacing w:line="280" w:lineRule="atLeast"/>
        <w:rPr>
          <w:rFonts w:ascii="Aptos" w:hAnsi="Aptos"/>
        </w:rPr>
      </w:pPr>
      <w:r w:rsidRPr="00864172">
        <w:rPr>
          <w:rFonts w:ascii="Aptos" w:hAnsi="Aptos"/>
        </w:rPr>
        <w:t>Predmet javnega naročila je izvedba vseh potrebnih gradbenih, montažnih in instalacijskih del za postavitev novega antenskega stolpa višine 80 m na lokaciji Nanos. Naročilo vključuje izdelavo temeljenja in sidrišč, dobavo, izdelavo in montažo jeklene konstrukcije stolpa s sistemom sidrnih vrvi, izvedbo ozemljitve ter signalne in svetlobne označbe.</w:t>
      </w:r>
    </w:p>
    <w:p w14:paraId="1B9B2EAA" w14:textId="77777777" w:rsidR="00864172" w:rsidRDefault="00864172" w:rsidP="00864172">
      <w:pPr>
        <w:spacing w:line="280" w:lineRule="atLeast"/>
        <w:rPr>
          <w:rFonts w:ascii="Aptos" w:hAnsi="Aptos"/>
          <w:bCs/>
        </w:rPr>
      </w:pPr>
    </w:p>
    <w:p w14:paraId="62F209A1" w14:textId="55BB8363" w:rsidR="00864172" w:rsidRPr="00864172" w:rsidRDefault="00864172" w:rsidP="00864172">
      <w:pPr>
        <w:spacing w:line="280" w:lineRule="atLeast"/>
        <w:rPr>
          <w:rFonts w:ascii="Aptos" w:hAnsi="Aptos"/>
          <w:b/>
        </w:rPr>
      </w:pPr>
      <w:r w:rsidRPr="00864172">
        <w:rPr>
          <w:rFonts w:ascii="Aptos" w:hAnsi="Aptos"/>
          <w:b/>
        </w:rPr>
        <w:t xml:space="preserve">V sklop naročila je vključena tudi dobava, montaža in </w:t>
      </w:r>
      <w:r w:rsidR="005E40DD">
        <w:rPr>
          <w:rFonts w:ascii="Aptos" w:hAnsi="Aptos"/>
          <w:b/>
        </w:rPr>
        <w:t>meritve</w:t>
      </w:r>
      <w:r w:rsidRPr="00864172">
        <w:rPr>
          <w:rFonts w:ascii="Aptos" w:hAnsi="Aptos"/>
          <w:b/>
        </w:rPr>
        <w:t xml:space="preserve"> tehnične opreme stolpa, ki obsega oddajne antenske sisteme za FM, DAB in DVB-T</w:t>
      </w:r>
      <w:r w:rsidR="007343ED">
        <w:rPr>
          <w:rFonts w:ascii="Aptos" w:hAnsi="Aptos"/>
          <w:b/>
        </w:rPr>
        <w:t>.</w:t>
      </w:r>
    </w:p>
    <w:p w14:paraId="36185C4F" w14:textId="77777777" w:rsidR="00864172" w:rsidRDefault="00864172" w:rsidP="00864172">
      <w:pPr>
        <w:spacing w:line="280" w:lineRule="atLeast"/>
        <w:rPr>
          <w:rFonts w:ascii="Aptos" w:hAnsi="Aptos"/>
          <w:bCs/>
        </w:rPr>
      </w:pPr>
    </w:p>
    <w:p w14:paraId="7A683FA0" w14:textId="2B59FBA9" w:rsidR="00864172" w:rsidRPr="00864172" w:rsidRDefault="00864172" w:rsidP="00864172">
      <w:pPr>
        <w:spacing w:line="280" w:lineRule="atLeast"/>
        <w:rPr>
          <w:rFonts w:ascii="Aptos" w:hAnsi="Aptos"/>
          <w:bCs/>
        </w:rPr>
      </w:pPr>
      <w:r w:rsidRPr="00864172">
        <w:rPr>
          <w:rFonts w:ascii="Aptos" w:hAnsi="Aptos"/>
          <w:bCs/>
        </w:rPr>
        <w:t>Dela se izvajajo na zahtevni lokaciji, zato mora izvajalec upoštevati specifične terenske in vremenske pogoje ter zagotoviti ustrezno organizacijo gradbišča in varno izvedbo vseh faz del.</w:t>
      </w:r>
    </w:p>
    <w:p w14:paraId="3617ADE0" w14:textId="77777777" w:rsidR="00864172" w:rsidRPr="009E4A07" w:rsidRDefault="00864172" w:rsidP="00864172">
      <w:pPr>
        <w:spacing w:line="280" w:lineRule="atLeast"/>
        <w:rPr>
          <w:rFonts w:ascii="Aptos" w:hAnsi="Aptos"/>
          <w:b/>
        </w:rPr>
      </w:pPr>
    </w:p>
    <w:p w14:paraId="1F5D9B45" w14:textId="13EB6275" w:rsidR="4C8E482F" w:rsidRDefault="00864172" w:rsidP="7ED7DA15">
      <w:pPr>
        <w:spacing w:line="280" w:lineRule="atLeast"/>
        <w:rPr>
          <w:rFonts w:ascii="Aptos" w:hAnsi="Aptos"/>
          <w:b/>
        </w:rPr>
      </w:pPr>
      <w:r w:rsidRPr="00864172">
        <w:rPr>
          <w:rFonts w:ascii="Aptos" w:hAnsi="Aptos"/>
          <w:b/>
        </w:rPr>
        <w:t>Po uspešnem prehodu oddajanja na novi stolp je predmet naročila tudi odstranitev obstoječih antenskih stolpov ter ureditev območja.</w:t>
      </w:r>
      <w:r w:rsidR="00707923">
        <w:rPr>
          <w:rFonts w:ascii="Aptos" w:hAnsi="Aptos"/>
          <w:b/>
        </w:rPr>
        <w:t xml:space="preserve"> </w:t>
      </w:r>
    </w:p>
    <w:p w14:paraId="5B8756E3" w14:textId="77777777" w:rsidR="004809F2" w:rsidRDefault="004809F2" w:rsidP="7ED7DA15">
      <w:pPr>
        <w:spacing w:line="280" w:lineRule="atLeast"/>
        <w:rPr>
          <w:rFonts w:ascii="Aptos" w:hAnsi="Aptos"/>
          <w:b/>
        </w:rPr>
      </w:pPr>
    </w:p>
    <w:p w14:paraId="6396F9B4" w14:textId="031968AB" w:rsidR="004809F2" w:rsidRDefault="004809F2" w:rsidP="7ED7DA15">
      <w:pPr>
        <w:spacing w:line="280" w:lineRule="atLeast"/>
        <w:rPr>
          <w:rFonts w:ascii="Aptos" w:hAnsi="Aptos"/>
          <w:b/>
        </w:rPr>
      </w:pPr>
      <w:r>
        <w:rPr>
          <w:rFonts w:ascii="Aptos" w:hAnsi="Aptos"/>
          <w:b/>
        </w:rPr>
        <w:t>PREVZEM PROJEKTNE DOKUMENTACIJE:</w:t>
      </w:r>
    </w:p>
    <w:p w14:paraId="197C2BC8" w14:textId="3822689C" w:rsidR="004809F2" w:rsidRDefault="004809F2" w:rsidP="7ED7DA15">
      <w:pPr>
        <w:spacing w:line="280" w:lineRule="atLeast"/>
        <w:rPr>
          <w:rFonts w:ascii="Aptos" w:hAnsi="Aptos"/>
          <w:b/>
        </w:rPr>
      </w:pPr>
    </w:p>
    <w:p w14:paraId="1151D149" w14:textId="77777777" w:rsidR="001F28E4" w:rsidRPr="001F28E4" w:rsidRDefault="001F28E4" w:rsidP="001F28E4">
      <w:pPr>
        <w:rPr>
          <w:rFonts w:ascii="Aptos" w:hAnsi="Aptos"/>
        </w:rPr>
      </w:pPr>
      <w:r w:rsidRPr="001F28E4">
        <w:rPr>
          <w:rFonts w:ascii="Aptos" w:hAnsi="Aptos"/>
        </w:rPr>
        <w:t>Projektna dokumentacija je na voljo USB ključku, ki predstavlja sestavni del Dokumentacije v zvezi z oddajo javnega naročila. Ponudniki prejmejo USB ključek s projektno dokumentacijo na obveznem ogledu lokacije.</w:t>
      </w:r>
    </w:p>
    <w:p w14:paraId="29C9CF77" w14:textId="77777777" w:rsidR="004809F2" w:rsidRPr="004809F2" w:rsidRDefault="004809F2" w:rsidP="004809F2">
      <w:pPr>
        <w:rPr>
          <w:rFonts w:ascii="Aptos" w:hAnsi="Aptos"/>
        </w:rPr>
      </w:pPr>
    </w:p>
    <w:p w14:paraId="741AE9DF" w14:textId="18E0ABDF" w:rsidR="00412550" w:rsidRPr="006A15BB" w:rsidRDefault="003642A2" w:rsidP="00412550">
      <w:pPr>
        <w:pStyle w:val="Naslov2"/>
        <w:rPr>
          <w:rFonts w:ascii="Aptos" w:hAnsi="Aptos"/>
          <w:b/>
          <w:bCs/>
          <w:noProof/>
        </w:rPr>
      </w:pPr>
      <w:bookmarkStart w:id="38" w:name="_Toc232416729"/>
      <w:r w:rsidRPr="006A15BB">
        <w:rPr>
          <w:rFonts w:ascii="Aptos" w:hAnsi="Aptos"/>
          <w:b/>
          <w:bCs/>
          <w:noProof/>
        </w:rPr>
        <w:t>Pogoji za sodelovanje</w:t>
      </w:r>
      <w:bookmarkEnd w:id="38"/>
    </w:p>
    <w:p w14:paraId="01A4A492" w14:textId="77777777" w:rsidR="00412550" w:rsidRPr="006A15BB" w:rsidRDefault="00412550" w:rsidP="00412550">
      <w:pPr>
        <w:rPr>
          <w:rFonts w:ascii="Aptos" w:hAnsi="Aptos"/>
        </w:rPr>
      </w:pPr>
    </w:p>
    <w:p w14:paraId="29FE8250" w14:textId="28A43672" w:rsidR="004809F2" w:rsidRDefault="00412550" w:rsidP="00826102">
      <w:pPr>
        <w:spacing w:line="280" w:lineRule="atLeast"/>
        <w:rPr>
          <w:rFonts w:ascii="Aptos" w:hAnsi="Aptos"/>
        </w:rPr>
      </w:pPr>
      <w:r w:rsidRPr="006A15BB">
        <w:rPr>
          <w:rFonts w:ascii="Aptos" w:hAnsi="Aptos"/>
        </w:rPr>
        <w:t xml:space="preserve">Ponudniki morajo </w:t>
      </w:r>
      <w:r w:rsidRPr="007D1567">
        <w:rPr>
          <w:rFonts w:ascii="Aptos" w:hAnsi="Aptos"/>
          <w:b/>
          <w:bCs/>
        </w:rPr>
        <w:t>izpolnjevati vse pogoje</w:t>
      </w:r>
      <w:r w:rsidRPr="006A15BB">
        <w:rPr>
          <w:rFonts w:ascii="Aptos" w:hAnsi="Aptos"/>
        </w:rPr>
        <w:t xml:space="preserve">, navedene v nadaljevanju tega poglavja Dokumentacije v zvezi z oddajo javnega naročila. </w:t>
      </w:r>
    </w:p>
    <w:p w14:paraId="4C73FF3B" w14:textId="504DA13A" w:rsidR="00864172" w:rsidRPr="006A15BB" w:rsidRDefault="00864172" w:rsidP="00864172">
      <w:pPr>
        <w:pStyle w:val="Naslov3"/>
        <w:rPr>
          <w:b w:val="0"/>
          <w:noProof/>
        </w:rPr>
      </w:pPr>
      <w:bookmarkStart w:id="39" w:name="_Toc232416730"/>
      <w:r>
        <w:rPr>
          <w:noProof/>
        </w:rPr>
        <w:t>Ogled lokacije</w:t>
      </w:r>
      <w:bookmarkEnd w:id="39"/>
    </w:p>
    <w:p w14:paraId="19136A14" w14:textId="77777777" w:rsidR="00864172" w:rsidRDefault="00864172" w:rsidP="00864172">
      <w:pPr>
        <w:rPr>
          <w:rFonts w:ascii="Aptos" w:hAnsi="Aptos"/>
        </w:rPr>
      </w:pPr>
    </w:p>
    <w:p w14:paraId="0F5D4788" w14:textId="5F93BEF6" w:rsidR="00864172" w:rsidRPr="00864172" w:rsidRDefault="00864172" w:rsidP="00864172">
      <w:pPr>
        <w:rPr>
          <w:rFonts w:ascii="Aptos" w:hAnsi="Aptos"/>
        </w:rPr>
      </w:pPr>
      <w:r w:rsidRPr="00864172">
        <w:rPr>
          <w:rFonts w:ascii="Aptos" w:hAnsi="Aptos"/>
        </w:rPr>
        <w:t xml:space="preserve">Ogled lokacije je za vse zainteresirane ponudnike </w:t>
      </w:r>
      <w:r w:rsidRPr="00864172">
        <w:rPr>
          <w:rFonts w:ascii="Aptos" w:hAnsi="Aptos"/>
          <w:b/>
          <w:bCs/>
        </w:rPr>
        <w:t>OBVEZEN</w:t>
      </w:r>
      <w:r w:rsidRPr="00864172">
        <w:rPr>
          <w:rFonts w:ascii="Aptos" w:hAnsi="Aptos"/>
        </w:rPr>
        <w:t>. Pred pričetkom ogleda mora ponudnik naročniku predložiti</w:t>
      </w:r>
      <w:r>
        <w:rPr>
          <w:rFonts w:ascii="Aptos" w:hAnsi="Aptos"/>
        </w:rPr>
        <w:t xml:space="preserve"> </w:t>
      </w:r>
      <w:r w:rsidRPr="00864172">
        <w:rPr>
          <w:rFonts w:ascii="Aptos" w:hAnsi="Aptos"/>
        </w:rPr>
        <w:t>podpisano pooblastilo za sodelovanje na ogledu lokacije za javno naročilo z interno oznako JN-G0252</w:t>
      </w:r>
      <w:r>
        <w:rPr>
          <w:rFonts w:ascii="Aptos" w:hAnsi="Aptos"/>
        </w:rPr>
        <w:t>.</w:t>
      </w:r>
    </w:p>
    <w:p w14:paraId="088DDA27" w14:textId="77777777" w:rsidR="00864172" w:rsidRPr="00864172" w:rsidRDefault="00864172" w:rsidP="00864172">
      <w:pPr>
        <w:rPr>
          <w:rFonts w:ascii="Aptos" w:hAnsi="Aptos"/>
        </w:rPr>
      </w:pPr>
    </w:p>
    <w:p w14:paraId="2BA005C0" w14:textId="77777777" w:rsidR="006336FE" w:rsidRPr="0051572A" w:rsidRDefault="006336FE" w:rsidP="006336FE">
      <w:pPr>
        <w:rPr>
          <w:rFonts w:ascii="Aptos" w:hAnsi="Aptos"/>
          <w:bCs/>
        </w:rPr>
      </w:pPr>
      <w:r w:rsidRPr="00864172">
        <w:rPr>
          <w:rFonts w:ascii="Aptos" w:hAnsi="Aptos"/>
        </w:rPr>
        <w:t xml:space="preserve">Ponudniki se morajo na obvezen ogled lokacije prijaviti </w:t>
      </w:r>
      <w:r w:rsidRPr="00864172">
        <w:rPr>
          <w:rFonts w:ascii="Aptos" w:hAnsi="Aptos"/>
          <w:b/>
          <w:bCs/>
        </w:rPr>
        <w:t>najkasneje 2 delovna dni pred</w:t>
      </w:r>
      <w:r w:rsidRPr="00864172">
        <w:rPr>
          <w:rFonts w:ascii="Aptos" w:hAnsi="Aptos"/>
        </w:rPr>
        <w:t xml:space="preserve"> željenim terminom ogleda. </w:t>
      </w:r>
      <w:r w:rsidRPr="00864172">
        <w:rPr>
          <w:rFonts w:ascii="Aptos" w:hAnsi="Aptos"/>
          <w:b/>
        </w:rPr>
        <w:t xml:space="preserve">Obvezen ogled lokacije je </w:t>
      </w:r>
      <w:r>
        <w:rPr>
          <w:rFonts w:ascii="Aptos" w:hAnsi="Aptos"/>
          <w:b/>
        </w:rPr>
        <w:t xml:space="preserve">predviden </w:t>
      </w:r>
      <w:r w:rsidRPr="00864172">
        <w:rPr>
          <w:rFonts w:ascii="Aptos" w:hAnsi="Aptos"/>
          <w:b/>
        </w:rPr>
        <w:t xml:space="preserve">od vključno </w:t>
      </w:r>
      <w:r>
        <w:rPr>
          <w:rFonts w:ascii="Aptos" w:hAnsi="Aptos"/>
          <w:b/>
        </w:rPr>
        <w:t>22</w:t>
      </w:r>
      <w:r w:rsidRPr="00864172">
        <w:rPr>
          <w:rFonts w:ascii="Aptos" w:hAnsi="Aptos"/>
          <w:b/>
        </w:rPr>
        <w:t xml:space="preserve">. </w:t>
      </w:r>
      <w:r>
        <w:rPr>
          <w:rFonts w:ascii="Aptos" w:hAnsi="Aptos"/>
          <w:b/>
        </w:rPr>
        <w:t>6</w:t>
      </w:r>
      <w:r w:rsidRPr="00864172">
        <w:rPr>
          <w:rFonts w:ascii="Aptos" w:hAnsi="Aptos"/>
          <w:b/>
        </w:rPr>
        <w:t xml:space="preserve">. 2026 do vključno </w:t>
      </w:r>
      <w:r>
        <w:rPr>
          <w:rFonts w:ascii="Aptos" w:hAnsi="Aptos"/>
          <w:b/>
        </w:rPr>
        <w:t>24</w:t>
      </w:r>
      <w:r w:rsidRPr="00864172">
        <w:rPr>
          <w:rFonts w:ascii="Aptos" w:hAnsi="Aptos"/>
          <w:b/>
        </w:rPr>
        <w:t xml:space="preserve">. </w:t>
      </w:r>
      <w:r>
        <w:rPr>
          <w:rFonts w:ascii="Aptos" w:hAnsi="Aptos"/>
          <w:b/>
        </w:rPr>
        <w:t>6</w:t>
      </w:r>
      <w:r w:rsidRPr="00864172">
        <w:rPr>
          <w:rFonts w:ascii="Aptos" w:hAnsi="Aptos"/>
          <w:b/>
        </w:rPr>
        <w:t>. 2026.</w:t>
      </w:r>
      <w:r>
        <w:rPr>
          <w:rFonts w:ascii="Aptos" w:hAnsi="Aptos"/>
          <w:b/>
        </w:rPr>
        <w:t xml:space="preserve"> </w:t>
      </w:r>
      <w:r w:rsidRPr="0051572A">
        <w:rPr>
          <w:rFonts w:ascii="Aptos" w:hAnsi="Aptos"/>
          <w:bCs/>
        </w:rPr>
        <w:t>V primeru, da želi ponudnik opraviti obvezen ogled lokacije izven predvidenih terminov, mora o tem obvestiti naročnika. V tem primeru bo naročnik ponudniku omogočil ogled lokacije tudi izven predvidenih terminov</w:t>
      </w:r>
      <w:r>
        <w:rPr>
          <w:rFonts w:ascii="Aptos" w:hAnsi="Aptos"/>
          <w:bCs/>
        </w:rPr>
        <w:t>.</w:t>
      </w:r>
    </w:p>
    <w:p w14:paraId="4B168AAF" w14:textId="77777777" w:rsidR="00864172" w:rsidRPr="00864172" w:rsidRDefault="00864172" w:rsidP="00864172">
      <w:pPr>
        <w:rPr>
          <w:rFonts w:ascii="Aptos" w:hAnsi="Aptos"/>
        </w:rPr>
      </w:pPr>
    </w:p>
    <w:p w14:paraId="3AD3338A" w14:textId="77777777" w:rsidR="00864172" w:rsidRPr="00864172" w:rsidRDefault="00864172" w:rsidP="00864172">
      <w:pPr>
        <w:rPr>
          <w:rFonts w:ascii="Aptos" w:hAnsi="Aptos"/>
        </w:rPr>
      </w:pPr>
      <w:r w:rsidRPr="00864172">
        <w:rPr>
          <w:rFonts w:ascii="Aptos" w:hAnsi="Aptos"/>
        </w:rPr>
        <w:t>Ponudniki se na obvezen ogled prijavijo:</w:t>
      </w:r>
    </w:p>
    <w:p w14:paraId="536D1869" w14:textId="77777777" w:rsidR="00864172" w:rsidRPr="00864172" w:rsidRDefault="00864172" w:rsidP="00A85F90">
      <w:pPr>
        <w:numPr>
          <w:ilvl w:val="0"/>
          <w:numId w:val="52"/>
        </w:numPr>
        <w:rPr>
          <w:rFonts w:ascii="Aptos" w:hAnsi="Aptos"/>
        </w:rPr>
      </w:pPr>
      <w:r w:rsidRPr="00864172">
        <w:rPr>
          <w:rFonts w:ascii="Aptos" w:hAnsi="Aptos"/>
        </w:rPr>
        <w:t xml:space="preserve">z elektronsko pošto na naslov: </w:t>
      </w:r>
      <w:hyperlink r:id="rId18" w:history="1">
        <w:r w:rsidRPr="00864172">
          <w:rPr>
            <w:rStyle w:val="Hiperpovezava"/>
            <w:rFonts w:ascii="Aptos" w:hAnsi="Aptos"/>
          </w:rPr>
          <w:t>javna.narocila@rtvslo.si</w:t>
        </w:r>
      </w:hyperlink>
      <w:r w:rsidRPr="00864172">
        <w:rPr>
          <w:rFonts w:ascii="Aptos" w:hAnsi="Aptos"/>
        </w:rPr>
        <w:t xml:space="preserve"> s pripisom »Ogled lokacije za JN-G0252«</w:t>
      </w:r>
    </w:p>
    <w:p w14:paraId="1B4E67D6" w14:textId="77777777" w:rsidR="00864172" w:rsidRPr="00864172" w:rsidRDefault="00864172" w:rsidP="00864172">
      <w:pPr>
        <w:rPr>
          <w:rFonts w:ascii="Aptos" w:hAnsi="Aptos"/>
        </w:rPr>
      </w:pPr>
    </w:p>
    <w:p w14:paraId="29F2419A" w14:textId="77777777" w:rsidR="00864172" w:rsidRPr="00864172" w:rsidRDefault="00864172" w:rsidP="00864172">
      <w:pPr>
        <w:rPr>
          <w:rFonts w:ascii="Aptos" w:hAnsi="Aptos"/>
        </w:rPr>
      </w:pPr>
      <w:r w:rsidRPr="00864172">
        <w:rPr>
          <w:rFonts w:ascii="Aptos" w:hAnsi="Aptos"/>
        </w:rPr>
        <w:t>Ponudnik in naročnik bosta s pomočjo elektronske pošte ali telefonskega klica uskladila točen termin ogleda.</w:t>
      </w:r>
    </w:p>
    <w:p w14:paraId="4DCB8803" w14:textId="77777777" w:rsidR="00864172" w:rsidRPr="00864172" w:rsidRDefault="00864172" w:rsidP="00864172">
      <w:pPr>
        <w:rPr>
          <w:rFonts w:ascii="Aptos" w:hAnsi="Aptos"/>
        </w:rPr>
      </w:pPr>
    </w:p>
    <w:p w14:paraId="142DB77B" w14:textId="77777777" w:rsidR="00864172" w:rsidRPr="00864172" w:rsidRDefault="00864172" w:rsidP="00864172">
      <w:pPr>
        <w:rPr>
          <w:rFonts w:ascii="Aptos" w:hAnsi="Aptos"/>
          <w:i/>
          <w:iCs/>
        </w:rPr>
      </w:pPr>
      <w:r w:rsidRPr="00864172">
        <w:rPr>
          <w:rFonts w:ascii="Aptos" w:hAnsi="Aptos"/>
          <w:i/>
          <w:iCs/>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38E49BBD" w14:textId="77777777" w:rsidR="00864172" w:rsidRPr="00864172" w:rsidRDefault="00864172" w:rsidP="00864172">
      <w:pPr>
        <w:rPr>
          <w:rFonts w:ascii="Aptos" w:hAnsi="Aptos"/>
        </w:rPr>
      </w:pPr>
    </w:p>
    <w:p w14:paraId="56A577BA" w14:textId="59D2B8F1" w:rsidR="00864172" w:rsidRPr="001F28E4" w:rsidRDefault="00864172" w:rsidP="00864172">
      <w:pPr>
        <w:rPr>
          <w:rFonts w:ascii="Aptos" w:hAnsi="Aptos"/>
          <w:b/>
          <w:bCs/>
        </w:rPr>
      </w:pPr>
      <w:r w:rsidRPr="00864172">
        <w:rPr>
          <w:rFonts w:ascii="Aptos" w:hAnsi="Aptos"/>
          <w:b/>
          <w:bCs/>
        </w:rPr>
        <w:t>Stroške, povezane z ogledom lokacije, krije ponudnik v celoti. Naročnik ne bo priznaval nobenih stroškov, vezanih na ogled lokacije.</w:t>
      </w:r>
      <w:r w:rsidR="001F28E4">
        <w:rPr>
          <w:rFonts w:ascii="Aptos" w:hAnsi="Aptos"/>
          <w:b/>
          <w:bCs/>
        </w:rPr>
        <w:t xml:space="preserve"> </w:t>
      </w:r>
      <w:r w:rsidRPr="00864172">
        <w:rPr>
          <w:rFonts w:ascii="Aptos" w:hAnsi="Aptos"/>
        </w:rPr>
        <w:t>Po opravljenem ogledu lokacije naročnik in ponudnik izpolnita Potrdilo o ogledu lokacije (OBR-</w:t>
      </w:r>
      <w:r w:rsidR="007A08F2">
        <w:rPr>
          <w:rFonts w:ascii="Aptos" w:hAnsi="Aptos"/>
        </w:rPr>
        <w:t>1</w:t>
      </w:r>
      <w:r w:rsidR="00820055">
        <w:rPr>
          <w:rFonts w:ascii="Aptos" w:hAnsi="Aptos"/>
        </w:rPr>
        <w:t>2</w:t>
      </w:r>
      <w:r w:rsidRPr="00864172">
        <w:rPr>
          <w:rFonts w:ascii="Aptos" w:hAnsi="Aptos"/>
        </w:rPr>
        <w:t xml:space="preserve">). </w:t>
      </w:r>
      <w:r w:rsidRPr="00864172">
        <w:rPr>
          <w:rFonts w:ascii="Aptos" w:hAnsi="Aptos"/>
          <w:b/>
          <w:bCs/>
        </w:rPr>
        <w:t>Izpolnjeno potrdilo mora ponudnik priložiti v svoji ponudbeni dokumentaciji.</w:t>
      </w:r>
    </w:p>
    <w:p w14:paraId="02BB7CDD" w14:textId="77777777" w:rsidR="001F28E4" w:rsidRPr="001F28E4" w:rsidRDefault="001F28E4" w:rsidP="00864172">
      <w:pPr>
        <w:rPr>
          <w:rFonts w:ascii="Aptos" w:hAnsi="Aptos"/>
        </w:rPr>
      </w:pPr>
    </w:p>
    <w:p w14:paraId="4D9F7F5A" w14:textId="6DB1D73D" w:rsidR="00864172" w:rsidRPr="00864172" w:rsidRDefault="00864172" w:rsidP="00864172">
      <w:pPr>
        <w:rPr>
          <w:rFonts w:ascii="Aptos" w:hAnsi="Aptos"/>
          <w:b/>
          <w:bCs/>
        </w:rPr>
      </w:pPr>
      <w:r w:rsidRPr="00864172">
        <w:rPr>
          <w:rFonts w:ascii="Aptos" w:hAnsi="Aptos"/>
          <w:b/>
          <w:bCs/>
        </w:rPr>
        <w:t>Naročnik ne bo priznaval nobenih dodatnih stroškov pri izvedbi del, ki so vezani na nepoznavanje objekta, lokacije, stanja na terenu ali napačnega interpretiranja projektne dokumentacije.</w:t>
      </w:r>
    </w:p>
    <w:p w14:paraId="23A58844" w14:textId="2CF6B3DE" w:rsidR="00412550" w:rsidRDefault="00412550" w:rsidP="00412550">
      <w:pPr>
        <w:pStyle w:val="Naslov3"/>
        <w:rPr>
          <w:noProof/>
        </w:rPr>
      </w:pPr>
      <w:bookmarkStart w:id="40" w:name="_Toc232416731"/>
      <w:r w:rsidRPr="006A15BB">
        <w:rPr>
          <w:noProof/>
        </w:rPr>
        <w:lastRenderedPageBreak/>
        <w:t>Osnovna sposobnost ponudnika</w:t>
      </w:r>
      <w:bookmarkEnd w:id="40"/>
    </w:p>
    <w:p w14:paraId="3F0CF346" w14:textId="77777777" w:rsidR="000068C2" w:rsidRPr="006A15BB" w:rsidRDefault="000068C2" w:rsidP="00A85F90">
      <w:pPr>
        <w:pStyle w:val="Odstavekseznama"/>
        <w:numPr>
          <w:ilvl w:val="0"/>
          <w:numId w:val="10"/>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6EDD962D"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5D71CB5"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68751601"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6EDA24CA"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41C23FF6"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541C8D78"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666C0AE9"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59EB7013"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3837642A"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400A823D"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E3335F9"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DAA8D2A"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2F659E6"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4FE3BDFF"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6EFCB9A0"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706A0EBB"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2FC41372"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102ACB77"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54CC5FE8"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3F8832A7"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670C15AB"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55A83BA1"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320468A7"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6E2FAE59"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36408AD0"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651A186A"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352785F5"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484ACD9D"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78BED00E"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4B40A8FD"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pranje denarja (245. člen KZ-1), </w:t>
      </w:r>
    </w:p>
    <w:p w14:paraId="0A9FCE27"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2FB45249"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33C58320"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3B443CD7"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43DED241"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5634F2C2"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4851F2F0"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0AE1C1B3"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11D0A1B5"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BD860A4"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7003CC9"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2F28B041"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46FE8129" w14:textId="77777777" w:rsidR="000068C2" w:rsidRPr="006A15BB" w:rsidRDefault="000068C2" w:rsidP="00A85F90">
      <w:pPr>
        <w:pStyle w:val="Odstavekseznama"/>
        <w:numPr>
          <w:ilvl w:val="0"/>
          <w:numId w:val="6"/>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2CADC9AD" w14:textId="77777777" w:rsidR="000068C2" w:rsidRPr="006A15BB" w:rsidRDefault="000068C2" w:rsidP="000068C2">
      <w:pPr>
        <w:spacing w:line="280" w:lineRule="atLeast"/>
        <w:rPr>
          <w:rFonts w:ascii="Aptos" w:eastAsia="Calibri" w:hAnsi="Aptos"/>
          <w:szCs w:val="22"/>
        </w:rPr>
      </w:pPr>
    </w:p>
    <w:p w14:paraId="221ECC23" w14:textId="77777777" w:rsidR="000068C2" w:rsidRPr="006A15BB" w:rsidRDefault="000068C2" w:rsidP="000068C2">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28A2FD6" w14:textId="77777777" w:rsidR="000068C2" w:rsidRPr="006A15BB" w:rsidRDefault="000068C2" w:rsidP="000068C2">
      <w:pPr>
        <w:spacing w:line="280" w:lineRule="atLeast"/>
        <w:ind w:left="709"/>
        <w:rPr>
          <w:rFonts w:ascii="Aptos" w:eastAsia="Calibri" w:hAnsi="Aptos"/>
          <w:b/>
          <w:bCs/>
          <w:noProof/>
          <w:szCs w:val="22"/>
        </w:rPr>
      </w:pPr>
    </w:p>
    <w:p w14:paraId="5A59E567" w14:textId="77777777" w:rsidR="000068C2" w:rsidRPr="006A15BB" w:rsidRDefault="000068C2" w:rsidP="000068C2">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45C29741" w14:textId="77777777" w:rsidR="000068C2" w:rsidRPr="006A15BB" w:rsidRDefault="000068C2" w:rsidP="000068C2">
      <w:pPr>
        <w:spacing w:line="280" w:lineRule="atLeast"/>
        <w:ind w:left="709"/>
        <w:rPr>
          <w:rFonts w:ascii="Aptos" w:eastAsia="Calibri" w:hAnsi="Aptos"/>
          <w:noProof/>
          <w:szCs w:val="22"/>
        </w:rPr>
      </w:pPr>
    </w:p>
    <w:p w14:paraId="55317599" w14:textId="77777777" w:rsidR="000068C2" w:rsidRPr="006A15BB" w:rsidRDefault="000068C2" w:rsidP="000068C2">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65795861" w14:textId="77777777" w:rsidR="000068C2" w:rsidRPr="006A15BB" w:rsidRDefault="000068C2" w:rsidP="000068C2">
      <w:pPr>
        <w:spacing w:line="280" w:lineRule="atLeast"/>
        <w:rPr>
          <w:rFonts w:ascii="Aptos" w:eastAsia="Calibri" w:hAnsi="Aptos"/>
          <w:szCs w:val="22"/>
        </w:rPr>
      </w:pPr>
    </w:p>
    <w:p w14:paraId="7B406D5B" w14:textId="77777777" w:rsidR="000068C2" w:rsidRPr="006A15BB" w:rsidRDefault="000068C2" w:rsidP="000068C2">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71B04061" w14:textId="77777777" w:rsidR="000068C2" w:rsidRPr="006A15BB" w:rsidRDefault="000068C2" w:rsidP="000068C2">
      <w:pPr>
        <w:spacing w:line="280" w:lineRule="atLeast"/>
        <w:rPr>
          <w:rFonts w:ascii="Aptos" w:eastAsia="Calibri" w:hAnsi="Aptos"/>
          <w:b/>
          <w:bCs/>
          <w:szCs w:val="22"/>
        </w:rPr>
      </w:pPr>
    </w:p>
    <w:p w14:paraId="11A2C10D" w14:textId="77777777" w:rsidR="000068C2" w:rsidRPr="006A15BB" w:rsidRDefault="000068C2" w:rsidP="00A85F90">
      <w:pPr>
        <w:pStyle w:val="Odstavekseznama"/>
        <w:numPr>
          <w:ilvl w:val="0"/>
          <w:numId w:val="10"/>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2BD4D449" w14:textId="77777777" w:rsidR="000068C2" w:rsidRPr="006A15BB" w:rsidRDefault="000068C2" w:rsidP="000068C2">
      <w:pPr>
        <w:pStyle w:val="Odstavekseznama"/>
        <w:spacing w:line="280" w:lineRule="atLeast"/>
        <w:rPr>
          <w:rFonts w:ascii="Aptos" w:hAnsi="Aptos" w:cs="Arial"/>
          <w:noProof/>
          <w:szCs w:val="20"/>
        </w:rPr>
      </w:pPr>
    </w:p>
    <w:p w14:paraId="1EE0AFB7" w14:textId="77777777" w:rsidR="000068C2" w:rsidRPr="006A15BB" w:rsidRDefault="000068C2" w:rsidP="000068C2">
      <w:pPr>
        <w:pStyle w:val="Odstavekseznama"/>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2CC1C5FD" w14:textId="77777777" w:rsidR="000068C2" w:rsidRPr="006A15BB" w:rsidRDefault="000068C2" w:rsidP="000068C2">
      <w:pPr>
        <w:rPr>
          <w:rFonts w:ascii="Aptos" w:eastAsia="Calibri" w:hAnsi="Aptos"/>
          <w:noProof/>
          <w:szCs w:val="22"/>
        </w:rPr>
      </w:pPr>
    </w:p>
    <w:p w14:paraId="20D551D4" w14:textId="77777777" w:rsidR="000068C2" w:rsidRPr="006A15BB" w:rsidRDefault="000068C2" w:rsidP="00A85F90">
      <w:pPr>
        <w:pStyle w:val="Odstavekseznama"/>
        <w:numPr>
          <w:ilvl w:val="0"/>
          <w:numId w:val="10"/>
        </w:numPr>
        <w:spacing w:line="280" w:lineRule="exact"/>
        <w:ind w:left="714" w:hanging="357"/>
        <w:rPr>
          <w:rFonts w:ascii="Aptos" w:eastAsia="Calibri" w:hAnsi="Aptos"/>
          <w:noProof/>
          <w:szCs w:val="22"/>
        </w:rPr>
      </w:pPr>
      <w:r w:rsidRPr="006A15BB">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2B10077" w14:textId="77777777" w:rsidR="000068C2" w:rsidRPr="006A15BB" w:rsidRDefault="000068C2" w:rsidP="000068C2">
      <w:pPr>
        <w:pStyle w:val="Odstavekseznama"/>
        <w:spacing w:line="280" w:lineRule="exact"/>
        <w:ind w:left="714"/>
        <w:rPr>
          <w:rFonts w:ascii="Aptos" w:hAnsi="Aptos" w:cs="Arial"/>
          <w:szCs w:val="20"/>
        </w:rPr>
      </w:pPr>
    </w:p>
    <w:p w14:paraId="4B6BB5E3" w14:textId="77777777" w:rsidR="000068C2" w:rsidRPr="006A15BB" w:rsidRDefault="000068C2" w:rsidP="000068C2">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7E2DAB70" w14:textId="77777777" w:rsidR="000068C2" w:rsidRPr="006A15BB" w:rsidRDefault="000068C2" w:rsidP="000068C2">
      <w:pPr>
        <w:pStyle w:val="Odstavekseznama"/>
        <w:spacing w:line="280" w:lineRule="exact"/>
        <w:ind w:left="714"/>
        <w:rPr>
          <w:rFonts w:ascii="Aptos" w:eastAsia="Calibri" w:hAnsi="Aptos"/>
          <w:szCs w:val="22"/>
        </w:rPr>
      </w:pPr>
    </w:p>
    <w:p w14:paraId="40043967" w14:textId="0DF466FC" w:rsidR="000068C2" w:rsidRPr="000068C2" w:rsidRDefault="000068C2" w:rsidP="00A85F90">
      <w:pPr>
        <w:pStyle w:val="Odstavekseznama"/>
        <w:numPr>
          <w:ilvl w:val="0"/>
          <w:numId w:val="10"/>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D1B08F8" w14:textId="77777777" w:rsidR="000068C2" w:rsidRPr="006A15BB" w:rsidRDefault="000068C2" w:rsidP="000068C2">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340928" w14:textId="77777777" w:rsidR="000068C2" w:rsidRPr="006A15BB" w:rsidRDefault="000068C2" w:rsidP="000068C2">
      <w:pPr>
        <w:spacing w:line="280" w:lineRule="atLeast"/>
        <w:rPr>
          <w:rFonts w:ascii="Aptos" w:hAnsi="Aptos" w:cs="Arial"/>
          <w:b/>
          <w:noProof/>
          <w:szCs w:val="20"/>
        </w:rPr>
      </w:pPr>
    </w:p>
    <w:p w14:paraId="14500F23" w14:textId="77777777" w:rsidR="000068C2" w:rsidRPr="006A15BB" w:rsidRDefault="000068C2" w:rsidP="000068C2">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5E616FC1" w14:textId="77777777" w:rsidR="000068C2" w:rsidRPr="006A15BB" w:rsidRDefault="000068C2" w:rsidP="000068C2">
      <w:pPr>
        <w:spacing w:line="280" w:lineRule="atLeast"/>
        <w:rPr>
          <w:rFonts w:ascii="Aptos" w:hAnsi="Aptos" w:cs="Arial"/>
          <w:b/>
          <w:noProof/>
          <w:szCs w:val="20"/>
        </w:rPr>
      </w:pPr>
    </w:p>
    <w:p w14:paraId="5B09283D" w14:textId="0777E7A5" w:rsidR="000068C2" w:rsidRPr="006A15BB" w:rsidRDefault="000068C2" w:rsidP="000068C2">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707923">
        <w:rPr>
          <w:rFonts w:ascii="Aptos" w:hAnsi="Aptos" w:cs="Arial"/>
          <w:b/>
          <w:noProof/>
          <w:szCs w:val="20"/>
        </w:rPr>
        <w:t>3.1.</w:t>
      </w:r>
      <w:r w:rsidR="008124B3">
        <w:rPr>
          <w:rFonts w:ascii="Aptos" w:hAnsi="Aptos" w:cs="Arial"/>
          <w:b/>
          <w:noProof/>
          <w:szCs w:val="20"/>
        </w:rPr>
        <w:t>2</w:t>
      </w:r>
      <w:r w:rsidRPr="006A15BB">
        <w:rPr>
          <w:rFonts w:ascii="Aptos" w:hAnsi="Aptos" w:cs="Arial"/>
          <w:b/>
          <w:noProof/>
          <w:szCs w:val="20"/>
        </w:rPr>
        <w:t xml:space="preserve">, </w:t>
      </w:r>
      <w:r w:rsidR="00707923">
        <w:rPr>
          <w:rFonts w:ascii="Aptos" w:hAnsi="Aptos" w:cs="Arial"/>
          <w:b/>
          <w:noProof/>
          <w:szCs w:val="20"/>
        </w:rPr>
        <w:t>3.1.</w:t>
      </w:r>
      <w:r w:rsidR="008124B3">
        <w:rPr>
          <w:rFonts w:ascii="Aptos" w:hAnsi="Aptos" w:cs="Arial"/>
          <w:b/>
          <w:noProof/>
          <w:szCs w:val="20"/>
        </w:rPr>
        <w:t>3</w:t>
      </w:r>
      <w:r w:rsidRPr="006A15BB">
        <w:rPr>
          <w:rFonts w:ascii="Aptos" w:hAnsi="Aptos" w:cs="Arial"/>
          <w:b/>
          <w:noProof/>
          <w:szCs w:val="20"/>
        </w:rPr>
        <w:t xml:space="preserve"> in </w:t>
      </w:r>
      <w:r w:rsidR="00707923">
        <w:rPr>
          <w:rFonts w:ascii="Aptos" w:hAnsi="Aptos" w:cs="Arial"/>
          <w:b/>
          <w:noProof/>
          <w:szCs w:val="20"/>
        </w:rPr>
        <w:t>3.1.</w:t>
      </w:r>
      <w:r w:rsidR="008124B3">
        <w:rPr>
          <w:rFonts w:ascii="Aptos" w:hAnsi="Aptos" w:cs="Arial"/>
          <w:b/>
          <w:noProof/>
          <w:szCs w:val="20"/>
        </w:rPr>
        <w:t>4</w:t>
      </w:r>
      <w:r w:rsidRPr="006A15BB">
        <w:rPr>
          <w:rFonts w:ascii="Aptos" w:hAnsi="Aptos" w:cs="Arial"/>
          <w:b/>
          <w:noProof/>
          <w:szCs w:val="20"/>
        </w:rPr>
        <w:t xml:space="preserve"> teh navodil.</w:t>
      </w:r>
    </w:p>
    <w:p w14:paraId="09597FEF" w14:textId="77777777" w:rsidR="000068C2" w:rsidRPr="006A15BB" w:rsidRDefault="000068C2" w:rsidP="000068C2">
      <w:pPr>
        <w:pStyle w:val="Odstavekseznama"/>
        <w:spacing w:line="280" w:lineRule="atLeast"/>
        <w:ind w:left="714"/>
        <w:rPr>
          <w:rFonts w:ascii="Aptos" w:eastAsia="Calibri" w:hAnsi="Aptos"/>
          <w:szCs w:val="22"/>
        </w:rPr>
      </w:pPr>
    </w:p>
    <w:p w14:paraId="498DAA26" w14:textId="77777777" w:rsidR="000068C2" w:rsidRPr="006A15BB" w:rsidRDefault="000068C2" w:rsidP="00A85F90">
      <w:pPr>
        <w:pStyle w:val="Odstavekseznama"/>
        <w:numPr>
          <w:ilvl w:val="0"/>
          <w:numId w:val="10"/>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5AC541BB" w14:textId="77777777" w:rsidR="000068C2" w:rsidRPr="006A15BB" w:rsidRDefault="000068C2" w:rsidP="00A85F90">
      <w:pPr>
        <w:numPr>
          <w:ilvl w:val="0"/>
          <w:numId w:val="11"/>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77792D" w14:textId="77777777" w:rsidR="000068C2" w:rsidRPr="006A15BB" w:rsidRDefault="000068C2" w:rsidP="00A85F90">
      <w:pPr>
        <w:numPr>
          <w:ilvl w:val="0"/>
          <w:numId w:val="11"/>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E708FCF" w14:textId="77777777" w:rsidR="000068C2" w:rsidRPr="006A15BB" w:rsidRDefault="000068C2" w:rsidP="000068C2">
      <w:pPr>
        <w:spacing w:line="280" w:lineRule="atLeast"/>
        <w:rPr>
          <w:rFonts w:ascii="Aptos" w:hAnsi="Aptos" w:cs="Arial"/>
          <w:noProof/>
          <w:szCs w:val="20"/>
        </w:rPr>
      </w:pPr>
    </w:p>
    <w:p w14:paraId="6F208006" w14:textId="741F8CBD" w:rsidR="000068C2" w:rsidRPr="003B3795" w:rsidRDefault="000068C2" w:rsidP="003B3795">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3BD18991" w14:textId="094C8126" w:rsidR="00412550" w:rsidRPr="006A15BB" w:rsidRDefault="00412550" w:rsidP="00687E5E">
      <w:pPr>
        <w:pStyle w:val="Naslov3"/>
        <w:rPr>
          <w:b w:val="0"/>
          <w:noProof/>
        </w:rPr>
      </w:pPr>
      <w:bookmarkStart w:id="41" w:name="_Toc232416732"/>
      <w:r w:rsidRPr="006A15BB">
        <w:rPr>
          <w:noProof/>
        </w:rPr>
        <w:t>Sposobnost za opravljanje poklicne dejavnosti</w:t>
      </w:r>
      <w:bookmarkEnd w:id="41"/>
    </w:p>
    <w:p w14:paraId="773DFDA8" w14:textId="77777777" w:rsidR="00412550" w:rsidRDefault="00412550" w:rsidP="00412550">
      <w:pPr>
        <w:rPr>
          <w:rFonts w:ascii="Aptos" w:hAnsi="Aptos"/>
        </w:rPr>
      </w:pPr>
    </w:p>
    <w:p w14:paraId="409EFD77" w14:textId="77777777" w:rsidR="000068C2" w:rsidRPr="000068C2" w:rsidRDefault="000068C2" w:rsidP="000068C2">
      <w:pPr>
        <w:spacing w:line="280" w:lineRule="atLeast"/>
        <w:rPr>
          <w:rFonts w:ascii="Aptos" w:hAnsi="Aptos" w:cs="Arial"/>
          <w:noProof/>
          <w:szCs w:val="20"/>
        </w:rPr>
      </w:pPr>
      <w:r w:rsidRPr="000068C2">
        <w:rPr>
          <w:rFonts w:ascii="Aptos" w:hAnsi="Aptos" w:cs="Arial"/>
          <w:noProof/>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2E6E9AC5" w14:textId="77777777" w:rsidR="000068C2" w:rsidRPr="006A15BB" w:rsidRDefault="000068C2" w:rsidP="000068C2">
      <w:pPr>
        <w:spacing w:line="280" w:lineRule="atLeast"/>
        <w:ind w:left="709" w:hanging="709"/>
        <w:contextualSpacing/>
        <w:rPr>
          <w:rFonts w:ascii="Aptos" w:hAnsi="Aptos" w:cs="Arial"/>
          <w:b/>
          <w:noProof/>
          <w:szCs w:val="20"/>
        </w:rPr>
      </w:pPr>
    </w:p>
    <w:p w14:paraId="6434378E" w14:textId="6CE22B24" w:rsidR="000068C2" w:rsidRPr="006A15BB" w:rsidRDefault="000068C2" w:rsidP="000068C2">
      <w:pPr>
        <w:spacing w:line="280" w:lineRule="atLeast"/>
        <w:contextualSpacing/>
        <w:rPr>
          <w:rFonts w:ascii="Aptos" w:hAnsi="Aptos" w:cs="Arial"/>
          <w:b/>
          <w:noProof/>
          <w:szCs w:val="20"/>
        </w:rPr>
      </w:pPr>
      <w:r w:rsidRPr="006A15BB">
        <w:rPr>
          <w:rFonts w:ascii="Aptos" w:hAnsi="Aptos" w:cs="Arial"/>
          <w:b/>
          <w:noProof/>
          <w:szCs w:val="20"/>
        </w:rPr>
        <w:t xml:space="preserve">Dokazilo: </w:t>
      </w:r>
      <w:r w:rsidRPr="006A15BB">
        <w:rPr>
          <w:rFonts w:ascii="Aptos" w:hAnsi="Aptos" w:cs="Arial"/>
          <w:noProof/>
          <w:szCs w:val="20"/>
        </w:rPr>
        <w:t>ESPD obrazec (»Del IV: Pogoji za sodelovanje, A: Ustreznost«) za vse gospodarske subjekte v</w:t>
      </w:r>
      <w:r>
        <w:rPr>
          <w:rFonts w:ascii="Aptos" w:hAnsi="Aptos" w:cs="Arial"/>
          <w:noProof/>
          <w:szCs w:val="20"/>
        </w:rPr>
        <w:t xml:space="preserve"> </w:t>
      </w:r>
      <w:r w:rsidRPr="006A15BB">
        <w:rPr>
          <w:rFonts w:ascii="Aptos" w:hAnsi="Aptos" w:cs="Arial"/>
          <w:noProof/>
          <w:szCs w:val="20"/>
        </w:rPr>
        <w:t>ponudbi</w:t>
      </w:r>
    </w:p>
    <w:p w14:paraId="42442112" w14:textId="77777777" w:rsidR="000068C2" w:rsidRPr="006A15BB" w:rsidRDefault="000068C2" w:rsidP="000068C2">
      <w:pPr>
        <w:spacing w:line="280" w:lineRule="atLeast"/>
        <w:ind w:left="709" w:hanging="709"/>
        <w:contextualSpacing/>
        <w:rPr>
          <w:rFonts w:ascii="Aptos" w:hAnsi="Aptos" w:cs="Arial"/>
          <w:noProof/>
          <w:szCs w:val="20"/>
        </w:rPr>
      </w:pPr>
    </w:p>
    <w:p w14:paraId="0FD67186" w14:textId="593B4BBA" w:rsidR="000068C2" w:rsidRPr="000068C2" w:rsidRDefault="000068C2" w:rsidP="000068C2">
      <w:pPr>
        <w:spacing w:line="280" w:lineRule="atLeast"/>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2D84B965" w14:textId="68BFC811" w:rsidR="004D1BBA" w:rsidRPr="006A15BB" w:rsidRDefault="00412550" w:rsidP="00687E5E">
      <w:pPr>
        <w:pStyle w:val="Naslov3"/>
        <w:rPr>
          <w:b w:val="0"/>
          <w:noProof/>
        </w:rPr>
      </w:pPr>
      <w:bookmarkStart w:id="42" w:name="_Toc232416733"/>
      <w:r w:rsidRPr="006A15BB">
        <w:rPr>
          <w:noProof/>
        </w:rPr>
        <w:t>Ekonomska in</w:t>
      </w:r>
      <w:r w:rsidR="00D33403">
        <w:rPr>
          <w:noProof/>
        </w:rPr>
        <w:t>/</w:t>
      </w:r>
      <w:r w:rsidRPr="006A15BB">
        <w:rPr>
          <w:noProof/>
        </w:rPr>
        <w:t>ali finančna sposobnost</w:t>
      </w:r>
      <w:bookmarkEnd w:id="42"/>
    </w:p>
    <w:p w14:paraId="73225AAB" w14:textId="77777777" w:rsidR="00412550" w:rsidRDefault="00412550" w:rsidP="00412550"/>
    <w:p w14:paraId="3D13880B" w14:textId="77777777" w:rsidR="000068C2" w:rsidRPr="000068C2" w:rsidRDefault="000068C2" w:rsidP="000068C2">
      <w:pPr>
        <w:spacing w:line="280" w:lineRule="atLeast"/>
        <w:rPr>
          <w:rFonts w:ascii="Aptos" w:hAnsi="Aptos" w:cs="Arial"/>
          <w:bCs/>
          <w:noProof/>
          <w:szCs w:val="20"/>
        </w:rPr>
      </w:pPr>
      <w:r w:rsidRPr="000068C2">
        <w:rPr>
          <w:rFonts w:ascii="Aptos" w:hAnsi="Aptos" w:cs="Arial"/>
          <w:bCs/>
          <w:noProof/>
          <w:szCs w:val="20"/>
        </w:rPr>
        <w:t>Ponudnik v zadnjih 6 mesecih, vključno z dnevom oddaje ponudb, ni imel blokiranega(e) TRR.</w:t>
      </w:r>
    </w:p>
    <w:p w14:paraId="4C663C82" w14:textId="77777777" w:rsidR="000068C2" w:rsidRDefault="000068C2" w:rsidP="000068C2">
      <w:pPr>
        <w:spacing w:line="280" w:lineRule="atLeast"/>
        <w:contextualSpacing/>
        <w:rPr>
          <w:rFonts w:ascii="Aptos" w:hAnsi="Aptos" w:cs="Arial"/>
          <w:bCs/>
          <w:noProof/>
          <w:szCs w:val="20"/>
        </w:rPr>
      </w:pPr>
    </w:p>
    <w:p w14:paraId="6BFAC614" w14:textId="0995A1A0" w:rsidR="000068C2" w:rsidRPr="006A15BB" w:rsidRDefault="000068C2" w:rsidP="000068C2">
      <w:pPr>
        <w:spacing w:line="280" w:lineRule="atLeast"/>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p>
    <w:p w14:paraId="5B4A1DB0" w14:textId="77777777" w:rsidR="000068C2" w:rsidRDefault="000068C2" w:rsidP="000068C2">
      <w:pPr>
        <w:spacing w:line="280" w:lineRule="atLeast"/>
        <w:contextualSpacing/>
        <w:rPr>
          <w:rFonts w:ascii="Aptos" w:hAnsi="Aptos" w:cs="Arial"/>
          <w:bCs/>
          <w:noProof/>
          <w:szCs w:val="20"/>
        </w:rPr>
      </w:pPr>
    </w:p>
    <w:p w14:paraId="7AB8ABC4" w14:textId="77777777" w:rsidR="000068C2" w:rsidRPr="009E0276" w:rsidRDefault="000068C2" w:rsidP="000068C2">
      <w:pPr>
        <w:rPr>
          <w:rFonts w:ascii="Aptos" w:hAnsi="Aptos"/>
          <w:color w:val="000000" w:themeColor="text1"/>
          <w:szCs w:val="22"/>
        </w:rPr>
      </w:pPr>
      <w:r w:rsidRPr="009E0276">
        <w:rPr>
          <w:rFonts w:ascii="Aptos" w:hAnsi="Aptos"/>
          <w:color w:val="000000" w:themeColor="text1"/>
        </w:rPr>
        <w:t xml:space="preserve">Naročnik bo </w:t>
      </w:r>
      <w:r w:rsidRPr="009E0276">
        <w:rPr>
          <w:rFonts w:ascii="Aptos" w:hAnsi="Aptos"/>
          <w:b/>
          <w:bCs/>
          <w:color w:val="000000" w:themeColor="text1"/>
        </w:rPr>
        <w:t>od najugodnejšega ponudnika</w:t>
      </w:r>
      <w:r w:rsidRPr="009E0276">
        <w:rPr>
          <w:rFonts w:ascii="Aptos" w:hAnsi="Aptos"/>
          <w:color w:val="000000" w:themeColor="text1"/>
        </w:rPr>
        <w:t xml:space="preserve"> zahteval predložitev obrazca BON-2 ali bančnega potrdila o solventnosti, ki dokazuje, </w:t>
      </w:r>
      <w:r w:rsidRPr="009E0276">
        <w:rPr>
          <w:rFonts w:ascii="Aptos" w:hAnsi="Aptos"/>
          <w:b/>
          <w:bCs/>
          <w:color w:val="000000" w:themeColor="text1"/>
        </w:rPr>
        <w:t>da ponudnik v zadnjih šestih mesecih, vključno z dnevom oddaje ponudbe, ni imel blokiranih računov oz. dospelih neporavnanih obveznosti (skupno na vseh računih).</w:t>
      </w:r>
      <w:r w:rsidRPr="009E0276">
        <w:rPr>
          <w:rFonts w:ascii="Aptos" w:hAnsi="Aptos"/>
          <w:color w:val="000000" w:themeColor="text1"/>
        </w:rPr>
        <w:t xml:space="preserve"> V kolikor ima </w:t>
      </w:r>
      <w:r w:rsidRPr="009E0276">
        <w:rPr>
          <w:rFonts w:ascii="Aptos" w:hAnsi="Aptos"/>
          <w:color w:val="000000" w:themeColor="text1"/>
        </w:rPr>
        <w:lastRenderedPageBreak/>
        <w:t xml:space="preserve">ponudnik več računov, mora v primeru predložitve bančnega potrdila o solventnosti, le-tega predložiti </w:t>
      </w:r>
      <w:r w:rsidRPr="009E0276">
        <w:rPr>
          <w:rFonts w:ascii="Aptos" w:hAnsi="Aptos"/>
          <w:b/>
          <w:bCs/>
          <w:color w:val="000000" w:themeColor="text1"/>
        </w:rPr>
        <w:t>za vse račune</w:t>
      </w:r>
      <w:r w:rsidRPr="009E0276">
        <w:rPr>
          <w:rFonts w:ascii="Aptos" w:hAnsi="Aptos"/>
          <w:color w:val="000000" w:themeColor="text1"/>
        </w:rPr>
        <w:t>.</w:t>
      </w:r>
    </w:p>
    <w:p w14:paraId="343284B2" w14:textId="708722EC" w:rsidR="003642A2" w:rsidRPr="006A15BB" w:rsidRDefault="00610C5A" w:rsidP="00687E5E">
      <w:pPr>
        <w:pStyle w:val="Naslov3"/>
        <w:rPr>
          <w:b w:val="0"/>
          <w:noProof/>
        </w:rPr>
      </w:pPr>
      <w:bookmarkStart w:id="43" w:name="_Hlk225152528"/>
      <w:bookmarkStart w:id="44" w:name="_Hlk225147876"/>
      <w:bookmarkStart w:id="45" w:name="_Toc232416734"/>
      <w:r w:rsidRPr="006A15BB">
        <w:rPr>
          <w:noProof/>
        </w:rPr>
        <w:t>Referenca ponudnika</w:t>
      </w:r>
      <w:r w:rsidR="007331A0">
        <w:rPr>
          <w:noProof/>
        </w:rPr>
        <w:t xml:space="preserve"> za postavljanje stolpa</w:t>
      </w:r>
      <w:bookmarkEnd w:id="45"/>
    </w:p>
    <w:p w14:paraId="3EC7528F" w14:textId="77777777" w:rsidR="00D12DE9" w:rsidRPr="00FE27D1" w:rsidRDefault="00D12DE9" w:rsidP="00D12DE9">
      <w:pPr>
        <w:rPr>
          <w:rFonts w:ascii="dodatn" w:hAnsi="dodatn"/>
        </w:rPr>
      </w:pPr>
    </w:p>
    <w:p w14:paraId="5E50D9AF" w14:textId="3EC08C70" w:rsidR="00014D21" w:rsidRPr="00014D21" w:rsidRDefault="00DA11EA" w:rsidP="00014D21">
      <w:pPr>
        <w:spacing w:after="160" w:line="257" w:lineRule="auto"/>
        <w:rPr>
          <w:rFonts w:ascii="Aptos" w:hAnsi="Aptos"/>
        </w:rPr>
      </w:pPr>
      <w:r w:rsidRPr="006A15BB">
        <w:rPr>
          <w:rFonts w:ascii="Aptos" w:hAnsi="Aptos"/>
        </w:rPr>
        <w:t>Ponudnik mora</w:t>
      </w:r>
      <w:r w:rsidR="00610C5A" w:rsidRPr="006A15BB">
        <w:rPr>
          <w:rFonts w:ascii="Aptos" w:hAnsi="Aptos"/>
        </w:rPr>
        <w:t xml:space="preserve"> razpolagati z vsaj eno (1) referenco, s katero izkazuje, da</w:t>
      </w:r>
      <w:r w:rsidR="00905608" w:rsidRPr="006A15BB">
        <w:rPr>
          <w:rFonts w:ascii="Aptos" w:hAnsi="Aptos"/>
        </w:rPr>
        <w:t xml:space="preserve"> je</w:t>
      </w:r>
      <w:r w:rsidR="00014D21">
        <w:rPr>
          <w:rFonts w:ascii="Aptos" w:hAnsi="Aptos"/>
        </w:rPr>
        <w:t xml:space="preserve"> </w:t>
      </w:r>
      <w:r w:rsidR="00610C5A" w:rsidRPr="00014D21">
        <w:rPr>
          <w:rFonts w:ascii="Aptos" w:hAnsi="Aptos"/>
        </w:rPr>
        <w:t>od 1. 1. 201</w:t>
      </w:r>
      <w:r w:rsidR="00014D21" w:rsidRPr="00014D21">
        <w:rPr>
          <w:rFonts w:ascii="Aptos" w:hAnsi="Aptos"/>
        </w:rPr>
        <w:t>9</w:t>
      </w:r>
      <w:r w:rsidR="00610C5A" w:rsidRPr="00014D21">
        <w:rPr>
          <w:rFonts w:ascii="Aptos" w:hAnsi="Aptos"/>
        </w:rPr>
        <w:t xml:space="preserve"> </w:t>
      </w:r>
      <w:r w:rsidR="00014D21" w:rsidRPr="00014D21">
        <w:rPr>
          <w:rFonts w:ascii="Aptos" w:hAnsi="Aptos"/>
        </w:rPr>
        <w:t>izvedel postavitev jeklenega stolpa, višjega od 40m</w:t>
      </w:r>
      <w:r w:rsidR="00014D21">
        <w:rPr>
          <w:rFonts w:ascii="Aptos" w:hAnsi="Aptos"/>
        </w:rPr>
        <w:t>.</w:t>
      </w:r>
    </w:p>
    <w:p w14:paraId="2455F58B" w14:textId="24CED5E9" w:rsidR="0068306A" w:rsidRDefault="00826102" w:rsidP="00826102">
      <w:pPr>
        <w:spacing w:after="160" w:line="257" w:lineRule="auto"/>
        <w:rPr>
          <w:rFonts w:ascii="Aptos" w:hAnsi="Aptos"/>
          <w:b/>
          <w:bCs/>
        </w:rPr>
      </w:pPr>
      <w:r w:rsidRPr="006A15BB">
        <w:rPr>
          <w:rFonts w:ascii="Aptos" w:hAnsi="Aptos"/>
          <w:b/>
          <w:bCs/>
        </w:rPr>
        <w:t xml:space="preserve">Ponudnik predloži </w:t>
      </w:r>
      <w:r w:rsidR="00FE27D1">
        <w:rPr>
          <w:rFonts w:ascii="Aptos" w:hAnsi="Aptos"/>
          <w:b/>
          <w:bCs/>
        </w:rPr>
        <w:t>referenco ponudnika</w:t>
      </w:r>
      <w:r w:rsidR="00014D21">
        <w:rPr>
          <w:rFonts w:ascii="Aptos" w:hAnsi="Aptos"/>
          <w:b/>
          <w:bCs/>
        </w:rPr>
        <w:t xml:space="preserve"> za postavljanje stolpa</w:t>
      </w:r>
      <w:r w:rsidRPr="006A15BB">
        <w:rPr>
          <w:rFonts w:ascii="Aptos" w:hAnsi="Aptos"/>
          <w:b/>
          <w:bCs/>
        </w:rPr>
        <w:t xml:space="preserve"> (OBR-</w:t>
      </w:r>
      <w:r w:rsidR="00707923">
        <w:rPr>
          <w:rFonts w:ascii="Aptos" w:hAnsi="Aptos"/>
          <w:b/>
          <w:bCs/>
        </w:rPr>
        <w:t>5</w:t>
      </w:r>
      <w:r w:rsidRPr="006A15BB">
        <w:rPr>
          <w:rFonts w:ascii="Aptos" w:hAnsi="Aptos"/>
          <w:b/>
          <w:bCs/>
        </w:rPr>
        <w:t>)</w:t>
      </w:r>
      <w:r w:rsidR="004F4DB3" w:rsidRPr="006A15BB">
        <w:rPr>
          <w:rFonts w:ascii="Aptos" w:hAnsi="Aptos"/>
          <w:b/>
          <w:bCs/>
        </w:rPr>
        <w:t>. Naročnik si pridržuje pravico da preveri resničnost podatkov, navedenih na OBR-</w:t>
      </w:r>
      <w:r w:rsidR="00707923">
        <w:rPr>
          <w:rFonts w:ascii="Aptos" w:hAnsi="Aptos"/>
          <w:b/>
          <w:bCs/>
        </w:rPr>
        <w:t>5</w:t>
      </w:r>
      <w:r w:rsidR="004F4DB3" w:rsidRPr="006A15BB">
        <w:rPr>
          <w:rFonts w:ascii="Aptos" w:hAnsi="Aptos"/>
          <w:b/>
          <w:bCs/>
        </w:rPr>
        <w:t>.</w:t>
      </w:r>
    </w:p>
    <w:p w14:paraId="4ECF1D7D" w14:textId="59ECD260" w:rsidR="00014D21" w:rsidRPr="006A15BB" w:rsidRDefault="00014D21" w:rsidP="00014D21">
      <w:pPr>
        <w:pStyle w:val="Naslov3"/>
        <w:rPr>
          <w:b w:val="0"/>
          <w:noProof/>
        </w:rPr>
      </w:pPr>
      <w:bookmarkStart w:id="46" w:name="_Toc232416735"/>
      <w:r w:rsidRPr="006A15BB">
        <w:rPr>
          <w:noProof/>
        </w:rPr>
        <w:t>Referenca ponudnika</w:t>
      </w:r>
      <w:r>
        <w:rPr>
          <w:noProof/>
        </w:rPr>
        <w:t xml:space="preserve"> za vgradnjo geotehničnih sider</w:t>
      </w:r>
      <w:bookmarkEnd w:id="46"/>
    </w:p>
    <w:p w14:paraId="7AAB1B19" w14:textId="77777777" w:rsidR="00014D21" w:rsidRPr="00FE27D1" w:rsidRDefault="00014D21" w:rsidP="00014D21">
      <w:pPr>
        <w:rPr>
          <w:rFonts w:ascii="dodatn" w:hAnsi="dodatn"/>
        </w:rPr>
      </w:pPr>
    </w:p>
    <w:p w14:paraId="113B945B" w14:textId="0BB9B80B" w:rsidR="00014D21" w:rsidRPr="00014D21" w:rsidRDefault="00014D21" w:rsidP="00014D21">
      <w:pPr>
        <w:spacing w:after="160" w:line="257" w:lineRule="auto"/>
        <w:rPr>
          <w:rFonts w:ascii="Aptos" w:hAnsi="Aptos"/>
        </w:rPr>
      </w:pPr>
      <w:r w:rsidRPr="006A15BB">
        <w:rPr>
          <w:rFonts w:ascii="Aptos" w:hAnsi="Aptos"/>
        </w:rPr>
        <w:t>Ponudnik mora razpolagati z vsaj eno (1) referenco, s katero izkazuje, da je</w:t>
      </w:r>
      <w:r>
        <w:rPr>
          <w:rFonts w:ascii="Aptos" w:hAnsi="Aptos"/>
        </w:rPr>
        <w:t xml:space="preserve"> </w:t>
      </w:r>
      <w:r w:rsidRPr="00014D21">
        <w:rPr>
          <w:rFonts w:ascii="Aptos" w:hAnsi="Aptos"/>
        </w:rPr>
        <w:t xml:space="preserve">od 1. 1. 2019 izvedel </w:t>
      </w:r>
      <w:r>
        <w:rPr>
          <w:rFonts w:ascii="Aptos" w:hAnsi="Aptos"/>
        </w:rPr>
        <w:t>vgradnjo geotehničnih sider po sistemu GW (Dywidag).</w:t>
      </w:r>
    </w:p>
    <w:p w14:paraId="38311A6A" w14:textId="2C4B34F5" w:rsidR="00014D21" w:rsidRPr="006A15BB" w:rsidRDefault="00014D21" w:rsidP="00826102">
      <w:pPr>
        <w:spacing w:after="160" w:line="257" w:lineRule="auto"/>
        <w:rPr>
          <w:rFonts w:ascii="Aptos" w:hAnsi="Aptos"/>
          <w:b/>
          <w:bCs/>
        </w:rPr>
      </w:pPr>
      <w:r w:rsidRPr="006A15BB">
        <w:rPr>
          <w:rFonts w:ascii="Aptos" w:hAnsi="Aptos"/>
          <w:b/>
          <w:bCs/>
        </w:rPr>
        <w:t xml:space="preserve">Ponudnik predloži </w:t>
      </w:r>
      <w:r>
        <w:rPr>
          <w:rFonts w:ascii="Aptos" w:hAnsi="Aptos"/>
          <w:b/>
          <w:bCs/>
        </w:rPr>
        <w:t>referenco ponudnika za vgradnjo geotehničnih sider</w:t>
      </w:r>
      <w:r w:rsidRPr="006A15BB">
        <w:rPr>
          <w:rFonts w:ascii="Aptos" w:hAnsi="Aptos"/>
          <w:b/>
          <w:bCs/>
        </w:rPr>
        <w:t xml:space="preserve"> (OBR-</w:t>
      </w:r>
      <w:r w:rsidR="00707923">
        <w:rPr>
          <w:rFonts w:ascii="Aptos" w:hAnsi="Aptos"/>
          <w:b/>
          <w:bCs/>
        </w:rPr>
        <w:t>6</w:t>
      </w:r>
      <w:r w:rsidRPr="006A15BB">
        <w:rPr>
          <w:rFonts w:ascii="Aptos" w:hAnsi="Aptos"/>
          <w:b/>
          <w:bCs/>
        </w:rPr>
        <w:t>). Naročnik si pridržuje pravico da preveri resničnost podatkov, navedenih na OBR-</w:t>
      </w:r>
      <w:r w:rsidR="00707923">
        <w:rPr>
          <w:rFonts w:ascii="Aptos" w:hAnsi="Aptos"/>
          <w:b/>
          <w:bCs/>
        </w:rPr>
        <w:t>6</w:t>
      </w:r>
      <w:r w:rsidRPr="006A15BB">
        <w:rPr>
          <w:rFonts w:ascii="Aptos" w:hAnsi="Aptos"/>
          <w:b/>
          <w:bCs/>
        </w:rPr>
        <w:t>.</w:t>
      </w:r>
    </w:p>
    <w:p w14:paraId="7D6EEFDA" w14:textId="09AF966E" w:rsidR="00DA11EA" w:rsidRPr="006A15BB" w:rsidRDefault="004D1BBA" w:rsidP="00687E5E">
      <w:pPr>
        <w:pStyle w:val="Naslov3"/>
        <w:rPr>
          <w:b w:val="0"/>
          <w:noProof/>
        </w:rPr>
      </w:pPr>
      <w:bookmarkStart w:id="47" w:name="_Hlk225146696"/>
      <w:bookmarkStart w:id="48" w:name="_Toc232416736"/>
      <w:bookmarkEnd w:id="43"/>
      <w:bookmarkEnd w:id="44"/>
      <w:r w:rsidRPr="006A15BB">
        <w:rPr>
          <w:noProof/>
        </w:rPr>
        <w:t>Kadrovska sposobnost</w:t>
      </w:r>
      <w:bookmarkEnd w:id="48"/>
    </w:p>
    <w:p w14:paraId="3031C93C" w14:textId="77777777" w:rsidR="004D1BBA" w:rsidRPr="006A15BB" w:rsidRDefault="004D1BBA" w:rsidP="004D1BBA">
      <w:pPr>
        <w:rPr>
          <w:rFonts w:ascii="Aptos" w:hAnsi="Aptos"/>
        </w:rPr>
      </w:pPr>
    </w:p>
    <w:p w14:paraId="5295F16C" w14:textId="77777777" w:rsidR="00014D21" w:rsidRDefault="00014D21" w:rsidP="00014D21">
      <w:pPr>
        <w:spacing w:after="160" w:line="257" w:lineRule="auto"/>
        <w:rPr>
          <w:rFonts w:ascii="Aptos" w:hAnsi="Aptos"/>
        </w:rPr>
      </w:pPr>
      <w:r w:rsidRPr="00014D21">
        <w:rPr>
          <w:rFonts w:ascii="Aptos" w:hAnsi="Aptos"/>
        </w:rPr>
        <w:t>Ponudnik mora za izvajanje del predmetnega javnega naročila razpolagati z ustreznimi kadrovskimi kapacitetami. Ponudnik mora zagotoviti</w:t>
      </w:r>
      <w:r>
        <w:rPr>
          <w:rFonts w:ascii="Aptos" w:hAnsi="Aptos"/>
        </w:rPr>
        <w:t>:</w:t>
      </w:r>
    </w:p>
    <w:p w14:paraId="512340E4" w14:textId="372744CB" w:rsidR="00014D21" w:rsidRPr="00EA0468" w:rsidRDefault="00014D21" w:rsidP="00A85F90">
      <w:pPr>
        <w:pStyle w:val="Odstavekseznama"/>
        <w:numPr>
          <w:ilvl w:val="0"/>
          <w:numId w:val="51"/>
        </w:numPr>
        <w:spacing w:after="160" w:line="257" w:lineRule="auto"/>
        <w:rPr>
          <w:rFonts w:ascii="Aptos" w:hAnsi="Aptos"/>
          <w:strike/>
        </w:rPr>
      </w:pPr>
      <w:r w:rsidRPr="00014D21">
        <w:rPr>
          <w:rFonts w:ascii="Aptos" w:hAnsi="Aptos"/>
        </w:rPr>
        <w:t>najmanj štiri</w:t>
      </w:r>
      <w:r>
        <w:rPr>
          <w:rFonts w:ascii="Aptos" w:hAnsi="Aptos"/>
        </w:rPr>
        <w:t xml:space="preserve"> (4)</w:t>
      </w:r>
      <w:r w:rsidRPr="00014D21">
        <w:rPr>
          <w:rFonts w:ascii="Aptos" w:hAnsi="Aptos"/>
        </w:rPr>
        <w:t xml:space="preserve"> kvalificirane delavce za delo na višini </w:t>
      </w:r>
      <w:r w:rsidRPr="005620DC">
        <w:rPr>
          <w:rFonts w:ascii="Aptos" w:hAnsi="Aptos"/>
        </w:rPr>
        <w:t>ter dva varilca</w:t>
      </w:r>
      <w:r w:rsidR="005620DC" w:rsidRPr="005620DC">
        <w:rPr>
          <w:rFonts w:ascii="Aptos" w:hAnsi="Aptos"/>
        </w:rPr>
        <w:t xml:space="preserve"> z </w:t>
      </w:r>
      <w:r w:rsidR="00EA0468" w:rsidRPr="005620DC">
        <w:rPr>
          <w:rFonts w:ascii="Aptos" w:hAnsi="Aptos"/>
        </w:rPr>
        <w:t>veljavnim certifikatom za varjenje skladno s standardom SIST EN ISO 9606-1.</w:t>
      </w:r>
    </w:p>
    <w:p w14:paraId="665E1A52" w14:textId="4654BB71" w:rsidR="00014D21" w:rsidRDefault="00014D21" w:rsidP="00A85F90">
      <w:pPr>
        <w:pStyle w:val="Odstavekseznama"/>
        <w:numPr>
          <w:ilvl w:val="0"/>
          <w:numId w:val="51"/>
        </w:numPr>
        <w:spacing w:after="160" w:line="257" w:lineRule="auto"/>
        <w:rPr>
          <w:rFonts w:ascii="Aptos" w:hAnsi="Aptos"/>
        </w:rPr>
      </w:pPr>
      <w:r>
        <w:rPr>
          <w:rFonts w:ascii="Aptos" w:hAnsi="Aptos"/>
        </w:rPr>
        <w:t xml:space="preserve">eno (1) </w:t>
      </w:r>
      <w:r w:rsidRPr="00014D21">
        <w:rPr>
          <w:rFonts w:ascii="Aptos" w:hAnsi="Aptos"/>
        </w:rPr>
        <w:t xml:space="preserve">vodjo </w:t>
      </w:r>
      <w:r w:rsidR="00C14242">
        <w:rPr>
          <w:rFonts w:ascii="Aptos" w:hAnsi="Aptos"/>
        </w:rPr>
        <w:t>gradnje</w:t>
      </w:r>
      <w:r w:rsidRPr="00014D21">
        <w:rPr>
          <w:rFonts w:ascii="Aptos" w:hAnsi="Aptos"/>
        </w:rPr>
        <w:t xml:space="preserve">, ki izpolnjuje vse pogoje v skladu </w:t>
      </w:r>
      <w:r w:rsidR="00C14242">
        <w:rPr>
          <w:rFonts w:ascii="Aptos" w:hAnsi="Aptos"/>
        </w:rPr>
        <w:t>z</w:t>
      </w:r>
      <w:r w:rsidRPr="00014D21">
        <w:rPr>
          <w:rFonts w:ascii="Aptos" w:hAnsi="Aptos"/>
        </w:rPr>
        <w:t xml:space="preserve"> 1</w:t>
      </w:r>
      <w:r w:rsidR="00C14242">
        <w:rPr>
          <w:rFonts w:ascii="Aptos" w:hAnsi="Aptos"/>
        </w:rPr>
        <w:t>8</w:t>
      </w:r>
      <w:r w:rsidRPr="00014D21">
        <w:rPr>
          <w:rFonts w:ascii="Aptos" w:hAnsi="Aptos"/>
        </w:rPr>
        <w:t>. členom Gradbenega zakona (GZ-1).</w:t>
      </w:r>
    </w:p>
    <w:p w14:paraId="538808A4" w14:textId="11092C64" w:rsidR="00014D21" w:rsidRPr="00014D21" w:rsidRDefault="00014D21" w:rsidP="00014D21">
      <w:pPr>
        <w:spacing w:after="160" w:line="257" w:lineRule="auto"/>
        <w:rPr>
          <w:rFonts w:ascii="Aptos" w:hAnsi="Aptos"/>
        </w:rPr>
      </w:pPr>
      <w:r w:rsidRPr="005620DC">
        <w:rPr>
          <w:rFonts w:ascii="Aptos" w:hAnsi="Aptos"/>
        </w:rPr>
        <w:t xml:space="preserve">Usposobljenost za delo na višini morajo vsi navedeni delavci dokazovati z </w:t>
      </w:r>
      <w:r w:rsidR="00790545" w:rsidRPr="005620DC">
        <w:rPr>
          <w:rFonts w:ascii="Aptos" w:hAnsi="Aptos"/>
        </w:rPr>
        <w:t>veljavn</w:t>
      </w:r>
      <w:r w:rsidR="00363313" w:rsidRPr="005620DC">
        <w:rPr>
          <w:rFonts w:ascii="Aptos" w:hAnsi="Aptos"/>
        </w:rPr>
        <w:t>im</w:t>
      </w:r>
      <w:r w:rsidR="00790545" w:rsidRPr="005620DC">
        <w:rPr>
          <w:rFonts w:ascii="Aptos" w:hAnsi="Aptos"/>
        </w:rPr>
        <w:t xml:space="preserve"> zdravnišk</w:t>
      </w:r>
      <w:r w:rsidR="005620DC" w:rsidRPr="005620DC">
        <w:rPr>
          <w:rFonts w:ascii="Aptos" w:hAnsi="Aptos"/>
        </w:rPr>
        <w:t>im</w:t>
      </w:r>
      <w:r w:rsidR="00790545" w:rsidRPr="005620DC">
        <w:rPr>
          <w:rFonts w:ascii="Aptos" w:hAnsi="Aptos"/>
        </w:rPr>
        <w:t xml:space="preserve"> spričevalo</w:t>
      </w:r>
      <w:r w:rsidR="00363313" w:rsidRPr="005620DC">
        <w:rPr>
          <w:rFonts w:ascii="Aptos" w:hAnsi="Aptos"/>
        </w:rPr>
        <w:t>m</w:t>
      </w:r>
      <w:r w:rsidR="00790545" w:rsidRPr="005620DC">
        <w:rPr>
          <w:rFonts w:ascii="Aptos" w:hAnsi="Aptos"/>
        </w:rPr>
        <w:t xml:space="preserve"> za delo na višini</w:t>
      </w:r>
      <w:r w:rsidR="00363313" w:rsidRPr="005620DC">
        <w:rPr>
          <w:rFonts w:ascii="Aptos" w:hAnsi="Aptos"/>
        </w:rPr>
        <w:t>.</w:t>
      </w:r>
    </w:p>
    <w:bookmarkEnd w:id="47"/>
    <w:p w14:paraId="3BA5FAD0" w14:textId="14BC0258" w:rsidR="00603577" w:rsidRPr="006A15BB" w:rsidRDefault="00687E5E" w:rsidP="00132F83">
      <w:pPr>
        <w:spacing w:after="160" w:line="257" w:lineRule="auto"/>
        <w:rPr>
          <w:rFonts w:ascii="Aptos" w:hAnsi="Aptos"/>
        </w:rPr>
      </w:pPr>
      <w:r w:rsidRPr="006A15BB">
        <w:rPr>
          <w:rFonts w:ascii="Aptos" w:hAnsi="Aptos"/>
        </w:rPr>
        <w:t xml:space="preserve">Ponudnik mora v primeru </w:t>
      </w:r>
      <w:r w:rsidR="00603577" w:rsidRPr="006A15BB">
        <w:rPr>
          <w:rFonts w:ascii="Aptos" w:hAnsi="Aptos"/>
        </w:rPr>
        <w:t>morebitne zamenjave</w:t>
      </w:r>
      <w:r w:rsidRPr="006A15BB">
        <w:rPr>
          <w:rFonts w:ascii="Aptos" w:hAnsi="Aptos"/>
        </w:rPr>
        <w:t xml:space="preserve"> </w:t>
      </w:r>
      <w:r w:rsidR="00603577" w:rsidRPr="006A15BB">
        <w:rPr>
          <w:rFonts w:ascii="Aptos" w:hAnsi="Aptos"/>
        </w:rPr>
        <w:t>posamezne nominirane osebe predhodno pridobiti soglasje naročnika, pri čemer mora novo nominirana oseba izpolnjevati enake zahteve, kot prvotno nominirana oseba.</w:t>
      </w:r>
    </w:p>
    <w:p w14:paraId="25456106" w14:textId="3189C5A5" w:rsidR="00802328" w:rsidRPr="00285508" w:rsidRDefault="00132F83" w:rsidP="5FC4EF14">
      <w:pPr>
        <w:pStyle w:val="Naslov3"/>
        <w:rPr>
          <w:b w:val="0"/>
          <w:noProof/>
        </w:rPr>
      </w:pPr>
      <w:bookmarkStart w:id="49" w:name="_Toc232416737"/>
      <w:r w:rsidRPr="006A15BB">
        <w:rPr>
          <w:noProof/>
        </w:rPr>
        <w:t>Tehnična sposobnost</w:t>
      </w:r>
      <w:bookmarkEnd w:id="49"/>
    </w:p>
    <w:p w14:paraId="10962D83" w14:textId="32C7729D" w:rsidR="0028163F" w:rsidRDefault="00397BCE" w:rsidP="5FC4EF14">
      <w:pPr>
        <w:rPr>
          <w:rFonts w:ascii="Aptos" w:hAnsi="Aptos"/>
          <w:noProof/>
        </w:rPr>
      </w:pPr>
      <w:r w:rsidRPr="00397BCE">
        <w:rPr>
          <w:rFonts w:ascii="Aptos" w:hAnsi="Aptos"/>
          <w:noProof/>
        </w:rPr>
        <w:t>Ponudnik mora razpolagati z veljavnim certifikatom kontrole proizvodnje (FPC) skladno s SIST EN 1090-1 za izdelavo jeklenih konstrukcij najmanj v izvedbenem razredu EXC2 ter z dokazilom o izpolnjevanju zahtev za kakovost varjenja skladno s SIST EN 1090-2 oziroma EN ISO 3834, najmanj za izvedbeni razred EXC2</w:t>
      </w:r>
      <w:r w:rsidR="00802328" w:rsidRPr="005620DC">
        <w:rPr>
          <w:rFonts w:ascii="Aptos" w:hAnsi="Aptos"/>
          <w:noProof/>
        </w:rPr>
        <w:t>.</w:t>
      </w:r>
    </w:p>
    <w:p w14:paraId="7E3F515D" w14:textId="77777777" w:rsidR="001F28E4" w:rsidRPr="00285508" w:rsidRDefault="001F28E4" w:rsidP="5FC4EF14">
      <w:pPr>
        <w:rPr>
          <w:rFonts w:ascii="Aptos" w:hAnsi="Aptos"/>
          <w:strike/>
        </w:rPr>
      </w:pPr>
    </w:p>
    <w:p w14:paraId="3B861CE1" w14:textId="738B9B5B" w:rsidR="002F736E" w:rsidRDefault="00F0095E" w:rsidP="005620DC">
      <w:pPr>
        <w:rPr>
          <w:rFonts w:ascii="Aptos" w:hAnsi="Aptos"/>
        </w:rPr>
      </w:pPr>
      <w:r w:rsidRPr="006A15BB">
        <w:rPr>
          <w:rFonts w:ascii="Aptos" w:hAnsi="Aptos"/>
          <w:b/>
          <w:bCs/>
        </w:rPr>
        <w:t>Način dokazovanja:</w:t>
      </w:r>
      <w:r w:rsidRPr="006A15BB">
        <w:rPr>
          <w:rFonts w:ascii="Aptos" w:hAnsi="Aptos"/>
        </w:rPr>
        <w:t xml:space="preserve"> kopij</w:t>
      </w:r>
      <w:r w:rsidR="009C4764">
        <w:rPr>
          <w:rFonts w:ascii="Aptos" w:hAnsi="Aptos"/>
        </w:rPr>
        <w:t>e</w:t>
      </w:r>
      <w:r w:rsidRPr="006A15BB">
        <w:rPr>
          <w:rFonts w:ascii="Aptos" w:hAnsi="Aptos"/>
        </w:rPr>
        <w:t xml:space="preserve"> certifikat</w:t>
      </w:r>
      <w:r w:rsidR="009C4764">
        <w:rPr>
          <w:rFonts w:ascii="Aptos" w:hAnsi="Aptos"/>
        </w:rPr>
        <w:t>ov</w:t>
      </w:r>
      <w:r w:rsidRPr="006A15BB">
        <w:rPr>
          <w:rFonts w:ascii="Aptos" w:hAnsi="Aptos"/>
        </w:rPr>
        <w:t xml:space="preserve"> ali ustrezno potrdilo, da ima ponudnik </w:t>
      </w:r>
      <w:r w:rsidR="009C4764">
        <w:rPr>
          <w:rFonts w:ascii="Aptos" w:hAnsi="Aptos"/>
        </w:rPr>
        <w:t>zahtevane certifikate</w:t>
      </w:r>
      <w:r w:rsidRPr="006A15BB">
        <w:rPr>
          <w:rFonts w:ascii="Aptos" w:hAnsi="Aptos"/>
        </w:rPr>
        <w:t xml:space="preserve"> ali enakovredno.</w:t>
      </w:r>
    </w:p>
    <w:p w14:paraId="5324F293" w14:textId="77777777" w:rsidR="005620DC" w:rsidRPr="005620DC" w:rsidRDefault="005620DC" w:rsidP="005620DC">
      <w:pPr>
        <w:rPr>
          <w:rFonts w:ascii="Aptos" w:hAnsi="Aptos"/>
        </w:rPr>
      </w:pPr>
    </w:p>
    <w:p w14:paraId="4B37E257" w14:textId="29054AC5" w:rsidR="002F736E" w:rsidRPr="006A15BB" w:rsidRDefault="002F736E" w:rsidP="002F736E">
      <w:pPr>
        <w:pStyle w:val="Naslov2"/>
        <w:rPr>
          <w:rFonts w:ascii="Aptos" w:hAnsi="Aptos"/>
          <w:b/>
          <w:bCs/>
          <w:noProof/>
        </w:rPr>
      </w:pPr>
      <w:bookmarkStart w:id="50" w:name="_Toc232416738"/>
      <w:r>
        <w:rPr>
          <w:rFonts w:ascii="Aptos" w:hAnsi="Aptos"/>
          <w:b/>
          <w:bCs/>
          <w:noProof/>
        </w:rPr>
        <w:t>Tehnične zahteve</w:t>
      </w:r>
      <w:bookmarkEnd w:id="50"/>
    </w:p>
    <w:p w14:paraId="1B25DE49" w14:textId="39760345" w:rsidR="00BC24B4" w:rsidRPr="006A15BB" w:rsidRDefault="00BC24B4" w:rsidP="00BC24B4">
      <w:pPr>
        <w:pStyle w:val="Naslov3"/>
        <w:rPr>
          <w:b w:val="0"/>
          <w:noProof/>
        </w:rPr>
      </w:pPr>
      <w:bookmarkStart w:id="51" w:name="_Toc232416739"/>
      <w:r>
        <w:rPr>
          <w:noProof/>
        </w:rPr>
        <w:t>Gradnja antenskega stolpa</w:t>
      </w:r>
      <w:bookmarkEnd w:id="51"/>
    </w:p>
    <w:p w14:paraId="6C750ABA" w14:textId="77777777" w:rsidR="00F84F51" w:rsidRDefault="00F84F51" w:rsidP="00043ED3">
      <w:pPr>
        <w:rPr>
          <w:rFonts w:ascii="Aptos" w:hAnsi="Aptos"/>
          <w:b/>
          <w:bCs/>
          <w:caps/>
          <w:noProof/>
          <w:szCs w:val="20"/>
        </w:rPr>
      </w:pPr>
    </w:p>
    <w:p w14:paraId="32862442" w14:textId="7FD8C6F4" w:rsidR="00BC24B4" w:rsidRPr="002A5582" w:rsidRDefault="00BC24B4" w:rsidP="002A5582">
      <w:pPr>
        <w:pStyle w:val="Naslov4"/>
      </w:pPr>
      <w:bookmarkStart w:id="52" w:name="_Toc232416740"/>
      <w:r w:rsidRPr="002A5582">
        <w:t>Pripravljalna in zaključna dela</w:t>
      </w:r>
      <w:bookmarkEnd w:id="52"/>
    </w:p>
    <w:p w14:paraId="5F29CE71" w14:textId="77777777" w:rsidR="00BC24B4" w:rsidRPr="006A15BB" w:rsidRDefault="00BC24B4" w:rsidP="00BC24B4">
      <w:pPr>
        <w:rPr>
          <w:rFonts w:ascii="Aptos" w:hAnsi="Aptos"/>
        </w:rPr>
      </w:pPr>
    </w:p>
    <w:p w14:paraId="706FAE12" w14:textId="77777777" w:rsidR="00BC24B4" w:rsidRDefault="00BC24B4" w:rsidP="00BC24B4">
      <w:pPr>
        <w:rPr>
          <w:rFonts w:ascii="Aptos" w:hAnsi="Aptos"/>
        </w:rPr>
      </w:pPr>
      <w:r w:rsidRPr="00BC24B4">
        <w:rPr>
          <w:rFonts w:ascii="Aptos" w:hAnsi="Aptos"/>
        </w:rPr>
        <w:t>Sklop zajema vsa potrebna pripravljalna, organizacijska in zaključna dela za izvedbo gradnje antenskega stolpa. Vključuje ureditev gradbišča, zakoličbo, zaščito obstoječih instalacij, ureditev dostopov, začasne deponije materiala ter vse potrebne varnostne ukrepe.</w:t>
      </w:r>
    </w:p>
    <w:p w14:paraId="5096FC65" w14:textId="77777777" w:rsidR="00BC24B4" w:rsidRDefault="00BC24B4" w:rsidP="00BC24B4">
      <w:pPr>
        <w:rPr>
          <w:rFonts w:ascii="Aptos" w:hAnsi="Aptos"/>
        </w:rPr>
      </w:pPr>
    </w:p>
    <w:p w14:paraId="49B818C8" w14:textId="0775E320" w:rsidR="00BC24B4" w:rsidRPr="00BC24B4" w:rsidRDefault="00BC24B4" w:rsidP="00BC24B4">
      <w:pPr>
        <w:rPr>
          <w:rFonts w:ascii="Aptos" w:hAnsi="Aptos"/>
        </w:rPr>
      </w:pPr>
      <w:r w:rsidRPr="00BC24B4">
        <w:rPr>
          <w:rFonts w:ascii="Aptos" w:hAnsi="Aptos"/>
        </w:rPr>
        <w:t>Po zaključku del je potrebno zagotoviti odstranitev začasnih objektov, odvoz odvečnega materiala, sanacijo terena in vzpostavitev prvotnega stanja okolice. Vključena je tudi izdelava potrebne DZO dokumentacije.</w:t>
      </w:r>
    </w:p>
    <w:p w14:paraId="0FD9D326" w14:textId="77777777" w:rsidR="00BC24B4" w:rsidRPr="006A15BB" w:rsidRDefault="00BC24B4" w:rsidP="00043ED3">
      <w:pPr>
        <w:rPr>
          <w:rFonts w:ascii="Aptos" w:hAnsi="Aptos"/>
          <w:b/>
          <w:bCs/>
          <w:caps/>
          <w:noProof/>
          <w:szCs w:val="20"/>
        </w:rPr>
      </w:pPr>
    </w:p>
    <w:p w14:paraId="3F2C973A" w14:textId="306151C2" w:rsidR="00BC24B4" w:rsidRPr="006A15BB" w:rsidRDefault="00BC24B4" w:rsidP="002A5582">
      <w:pPr>
        <w:pStyle w:val="Naslov4"/>
      </w:pPr>
      <w:bookmarkStart w:id="53" w:name="_Toc232416741"/>
      <w:r>
        <w:lastRenderedPageBreak/>
        <w:t>Izdelava temeljenja stolpa in sidrišč</w:t>
      </w:r>
      <w:bookmarkEnd w:id="53"/>
    </w:p>
    <w:p w14:paraId="2CB26623" w14:textId="77777777" w:rsidR="00BC24B4" w:rsidRPr="006A15BB" w:rsidRDefault="00BC24B4" w:rsidP="00BC24B4">
      <w:pPr>
        <w:rPr>
          <w:rFonts w:ascii="Aptos" w:hAnsi="Aptos"/>
        </w:rPr>
      </w:pPr>
    </w:p>
    <w:p w14:paraId="1DDA0FD7" w14:textId="77777777" w:rsidR="00BC24B4" w:rsidRDefault="00BC24B4" w:rsidP="00BC24B4">
      <w:pPr>
        <w:rPr>
          <w:rFonts w:ascii="Aptos" w:hAnsi="Aptos"/>
        </w:rPr>
      </w:pPr>
      <w:r w:rsidRPr="00BC24B4">
        <w:rPr>
          <w:rFonts w:ascii="Aptos" w:hAnsi="Aptos"/>
        </w:rPr>
        <w:t>Sklop obsega izvedbo vseh gradbenih del za temeljenje antenskega stolpa in pripadajočih sidrišč za sidrne vrvi. Vključuje izkope, pripravo temeljnih tal, morebitno izboljšavo nosilnosti, opaženje, armiranje ter betoniranje temeljev.</w:t>
      </w:r>
    </w:p>
    <w:p w14:paraId="458DB58F" w14:textId="77777777" w:rsidR="00BC24B4" w:rsidRDefault="00BC24B4" w:rsidP="00BC24B4">
      <w:pPr>
        <w:rPr>
          <w:rFonts w:ascii="Aptos" w:hAnsi="Aptos"/>
        </w:rPr>
      </w:pPr>
    </w:p>
    <w:p w14:paraId="74388520" w14:textId="0823A5F3" w:rsidR="00BC24B4" w:rsidRPr="00BC24B4" w:rsidRDefault="00BC24B4" w:rsidP="00BC24B4">
      <w:pPr>
        <w:rPr>
          <w:rFonts w:ascii="Aptos" w:hAnsi="Aptos"/>
        </w:rPr>
      </w:pPr>
      <w:r w:rsidRPr="00BC24B4">
        <w:rPr>
          <w:rFonts w:ascii="Aptos" w:hAnsi="Aptos"/>
        </w:rPr>
        <w:t>Prav tako zajema vgradnjo sidrnih elementov</w:t>
      </w:r>
      <w:r w:rsidR="00A21E08">
        <w:rPr>
          <w:rFonts w:ascii="Aptos" w:hAnsi="Aptos"/>
        </w:rPr>
        <w:t xml:space="preserve">, </w:t>
      </w:r>
      <w:r w:rsidRPr="00BC24B4">
        <w:rPr>
          <w:rFonts w:ascii="Aptos" w:hAnsi="Aptos"/>
        </w:rPr>
        <w:t>nivelacijo in kontrolo položaja. Izvajalec mora zagotoviti skladnost z geomehanskimi pogoji, statičnim izračunom in projektno dokumentacijo ter izvesti vse potrebne preizkuse (npr. preizkus nosilnosti sidrišč).</w:t>
      </w:r>
    </w:p>
    <w:p w14:paraId="00A241D2" w14:textId="77777777" w:rsidR="00F84F51" w:rsidRPr="006A15BB" w:rsidRDefault="00F84F51" w:rsidP="00043ED3">
      <w:pPr>
        <w:rPr>
          <w:rFonts w:ascii="Aptos" w:hAnsi="Aptos"/>
          <w:b/>
          <w:bCs/>
          <w:caps/>
          <w:noProof/>
          <w:szCs w:val="20"/>
        </w:rPr>
      </w:pPr>
    </w:p>
    <w:p w14:paraId="70A52F8F" w14:textId="1C1FAE49" w:rsidR="00BC24B4" w:rsidRPr="006A15BB" w:rsidRDefault="00BC24B4" w:rsidP="002A5582">
      <w:pPr>
        <w:pStyle w:val="Naslov4"/>
      </w:pPr>
      <w:bookmarkStart w:id="54" w:name="_Toc232416742"/>
      <w:r>
        <w:t>Izvedba ozemljitve</w:t>
      </w:r>
      <w:bookmarkEnd w:id="54"/>
    </w:p>
    <w:p w14:paraId="0C1E82CE" w14:textId="77777777" w:rsidR="00BC24B4" w:rsidRPr="006A15BB" w:rsidRDefault="00BC24B4" w:rsidP="00BC24B4">
      <w:pPr>
        <w:rPr>
          <w:rFonts w:ascii="Aptos" w:hAnsi="Aptos"/>
        </w:rPr>
      </w:pPr>
    </w:p>
    <w:p w14:paraId="5B91C232" w14:textId="77777777" w:rsidR="00BC24B4" w:rsidRDefault="00BC24B4" w:rsidP="00BC24B4">
      <w:pPr>
        <w:rPr>
          <w:rFonts w:ascii="Aptos" w:hAnsi="Aptos"/>
        </w:rPr>
      </w:pPr>
      <w:r w:rsidRPr="00BC24B4">
        <w:rPr>
          <w:rFonts w:ascii="Aptos" w:hAnsi="Aptos"/>
        </w:rPr>
        <w:t>Zagotoviti je potrebno celovit sistem ozemljitve antenskega stolpa in vseh pripadajočih kovinskih delov. To vključuje izvedbo temeljnega ozemljila, povezave konstrukcije, sidrišč in instalacij ter izenačevanje potencialov.</w:t>
      </w:r>
    </w:p>
    <w:p w14:paraId="3873C7C8" w14:textId="77777777" w:rsidR="00BC24B4" w:rsidRDefault="00BC24B4" w:rsidP="00BC24B4">
      <w:pPr>
        <w:rPr>
          <w:rFonts w:ascii="Aptos" w:hAnsi="Aptos"/>
        </w:rPr>
      </w:pPr>
    </w:p>
    <w:p w14:paraId="41C3811E" w14:textId="42493F17" w:rsidR="00BC24B4" w:rsidRPr="00BC24B4" w:rsidRDefault="00BC24B4" w:rsidP="00BC24B4">
      <w:pPr>
        <w:rPr>
          <w:rFonts w:ascii="Aptos" w:hAnsi="Aptos"/>
        </w:rPr>
      </w:pPr>
      <w:r w:rsidRPr="00BC24B4">
        <w:rPr>
          <w:rFonts w:ascii="Aptos" w:hAnsi="Aptos"/>
        </w:rPr>
        <w:t xml:space="preserve">Sistem mora biti izveden v </w:t>
      </w:r>
      <w:r w:rsidRPr="005620DC">
        <w:rPr>
          <w:rFonts w:ascii="Aptos" w:hAnsi="Aptos"/>
        </w:rPr>
        <w:t>skladu</w:t>
      </w:r>
      <w:r w:rsidR="005E3630" w:rsidRPr="005620DC">
        <w:rPr>
          <w:rFonts w:ascii="Aptos" w:hAnsi="Aptos"/>
        </w:rPr>
        <w:t xml:space="preserve"> s projektno dokumentacijo</w:t>
      </w:r>
      <w:r w:rsidRPr="005620DC">
        <w:rPr>
          <w:rFonts w:ascii="Aptos" w:hAnsi="Aptos"/>
        </w:rPr>
        <w:t>. Po izvedbi</w:t>
      </w:r>
      <w:r w:rsidRPr="00BC24B4">
        <w:rPr>
          <w:rFonts w:ascii="Aptos" w:hAnsi="Aptos"/>
        </w:rPr>
        <w:t xml:space="preserve"> je potrebno opraviti meritve in predati zapisnike o ustreznosti. </w:t>
      </w:r>
    </w:p>
    <w:p w14:paraId="0631D0E7" w14:textId="77777777" w:rsidR="00F84F51" w:rsidRPr="006A15BB" w:rsidRDefault="00F84F51" w:rsidP="00043ED3">
      <w:pPr>
        <w:rPr>
          <w:rFonts w:ascii="Aptos" w:hAnsi="Aptos"/>
          <w:b/>
          <w:bCs/>
          <w:caps/>
          <w:noProof/>
          <w:szCs w:val="20"/>
        </w:rPr>
      </w:pPr>
    </w:p>
    <w:p w14:paraId="7FEF1C28" w14:textId="60CC4D0D" w:rsidR="00BC24B4" w:rsidRPr="006A15BB" w:rsidRDefault="00BC24B4" w:rsidP="002A5582">
      <w:pPr>
        <w:pStyle w:val="Naslov4"/>
      </w:pPr>
      <w:bookmarkStart w:id="55" w:name="_Toc232416743"/>
      <w:r>
        <w:t>Izdelava in montaža novega antenskega stolpa</w:t>
      </w:r>
      <w:bookmarkEnd w:id="55"/>
    </w:p>
    <w:p w14:paraId="1318244B" w14:textId="77777777" w:rsidR="00BC24B4" w:rsidRPr="006A15BB" w:rsidRDefault="00BC24B4" w:rsidP="00BC24B4">
      <w:pPr>
        <w:rPr>
          <w:rFonts w:ascii="Aptos" w:hAnsi="Aptos"/>
        </w:rPr>
      </w:pPr>
    </w:p>
    <w:p w14:paraId="1893A6C9" w14:textId="77777777" w:rsidR="00BC24B4" w:rsidRDefault="00BC24B4" w:rsidP="00BC24B4">
      <w:pPr>
        <w:rPr>
          <w:rFonts w:ascii="Aptos" w:hAnsi="Aptos"/>
        </w:rPr>
      </w:pPr>
      <w:r w:rsidRPr="00BC24B4">
        <w:rPr>
          <w:rFonts w:ascii="Aptos" w:hAnsi="Aptos"/>
        </w:rPr>
        <w:t>Sklop zajema izdelavo, dobavo, transport in montažo celotne jeklene konstrukcije antenskega stolpa, vključno z vsemi konstrukcijskimi elementi, spojnim materialom in sidrnim sistemom (vrvi, napenjalci, sidra).</w:t>
      </w:r>
    </w:p>
    <w:p w14:paraId="7E973FD0" w14:textId="77777777" w:rsidR="00BC24B4" w:rsidRDefault="00BC24B4" w:rsidP="00BC24B4">
      <w:pPr>
        <w:rPr>
          <w:rFonts w:ascii="Aptos" w:hAnsi="Aptos"/>
        </w:rPr>
      </w:pPr>
    </w:p>
    <w:p w14:paraId="6DAF4D15" w14:textId="73722F8E" w:rsidR="00BC24B4" w:rsidRPr="00BC24B4" w:rsidRDefault="00BC24B4" w:rsidP="00BC24B4">
      <w:pPr>
        <w:rPr>
          <w:rFonts w:ascii="Aptos" w:hAnsi="Aptos"/>
        </w:rPr>
      </w:pPr>
      <w:r w:rsidRPr="00BC24B4">
        <w:rPr>
          <w:rFonts w:ascii="Aptos" w:hAnsi="Aptos"/>
        </w:rPr>
        <w:t>Vključena je protikorozijska zaščita konstrukcije (vroče cinkanje), montaža na lokaciji, vertikalna postavitev ter nastavitev napetosti sidrnih vrvi v skladu s projektom. Izvajalec mora zagotoviti ustrezno mehanizacijo, varno delo na višini ter izvedbo vseh potrebnih kontrol in prevzemnih meritev.</w:t>
      </w:r>
    </w:p>
    <w:p w14:paraId="6AC6D33B" w14:textId="77777777" w:rsidR="00F84F51" w:rsidRPr="006A15BB" w:rsidRDefault="00F84F51" w:rsidP="00043ED3">
      <w:pPr>
        <w:rPr>
          <w:rFonts w:ascii="Aptos" w:hAnsi="Aptos"/>
          <w:b/>
          <w:bCs/>
          <w:caps/>
          <w:noProof/>
          <w:szCs w:val="20"/>
        </w:rPr>
      </w:pPr>
    </w:p>
    <w:p w14:paraId="58D6F367" w14:textId="0DAF9980" w:rsidR="00BC24B4" w:rsidRPr="006A15BB" w:rsidRDefault="00BC24B4" w:rsidP="002A5582">
      <w:pPr>
        <w:pStyle w:val="Naslov4"/>
      </w:pPr>
      <w:bookmarkStart w:id="56" w:name="_Toc232416744"/>
      <w:r>
        <w:t>Signalna obeležba stolpa</w:t>
      </w:r>
      <w:bookmarkEnd w:id="56"/>
    </w:p>
    <w:p w14:paraId="631D3DF7" w14:textId="77777777" w:rsidR="00BC24B4" w:rsidRPr="00BC24B4" w:rsidRDefault="00BC24B4" w:rsidP="00BC24B4">
      <w:pPr>
        <w:rPr>
          <w:rFonts w:ascii="Aptos" w:hAnsi="Aptos"/>
        </w:rPr>
      </w:pPr>
    </w:p>
    <w:p w14:paraId="3E4CEB19" w14:textId="739CA04C" w:rsidR="002D3DEC" w:rsidRDefault="00BC24B4" w:rsidP="00BC24B4">
      <w:pPr>
        <w:rPr>
          <w:rFonts w:ascii="Aptos" w:hAnsi="Aptos"/>
        </w:rPr>
      </w:pPr>
      <w:r w:rsidRPr="005620DC">
        <w:rPr>
          <w:rFonts w:ascii="Aptos" w:hAnsi="Aptos"/>
        </w:rPr>
        <w:t>Signalna obeležba se izvede na paličnem delu antenskega stolpa od kote 22,25m do kote 80m, z izmeničnimi dvobarvnimi trakovi, pravokotnimi na daljšo dimenzijo in širokimi približno 1/7 celotne višine barvanega dela stolpa. Trakovi bodo v barvah RAL 2009  (»</w:t>
      </w:r>
      <w:r w:rsidRPr="005620DC">
        <w:rPr>
          <w:rFonts w:ascii="Aptos" w:hAnsi="Aptos"/>
          <w:i/>
          <w:iCs/>
        </w:rPr>
        <w:t>traffic orange</w:t>
      </w:r>
      <w:r w:rsidRPr="005620DC">
        <w:rPr>
          <w:rFonts w:ascii="Aptos" w:hAnsi="Aptos"/>
        </w:rPr>
        <w:t>«) in RAL 9010 (»</w:t>
      </w:r>
      <w:r w:rsidRPr="005620DC">
        <w:rPr>
          <w:rFonts w:ascii="Aptos" w:hAnsi="Aptos"/>
          <w:i/>
          <w:iCs/>
        </w:rPr>
        <w:t>pure white</w:t>
      </w:r>
      <w:r w:rsidRPr="005620DC">
        <w:rPr>
          <w:rFonts w:ascii="Aptos" w:hAnsi="Aptos"/>
        </w:rPr>
        <w:t>«). Trakovi na skrajnih robovih bodo obarvani temnejše barve.</w:t>
      </w:r>
      <w:r w:rsidR="00532EA5" w:rsidRPr="005620DC">
        <w:rPr>
          <w:rFonts w:ascii="Aptos" w:hAnsi="Aptos"/>
        </w:rPr>
        <w:t xml:space="preserve"> Barvni nanos mora biti izveden s trajnim zaščitnim sistemom, primernim za nanos na vroče cinkane jeklene konstrukcije ter odporen na zunanje vremenske vplive.</w:t>
      </w:r>
    </w:p>
    <w:p w14:paraId="5BEABE36" w14:textId="77777777" w:rsidR="00BC24B4" w:rsidRPr="006A15BB" w:rsidRDefault="00BC24B4" w:rsidP="00BC24B4">
      <w:pPr>
        <w:rPr>
          <w:rFonts w:ascii="Aptos" w:hAnsi="Aptos"/>
          <w:b/>
          <w:bCs/>
          <w:caps/>
          <w:noProof/>
          <w:szCs w:val="20"/>
        </w:rPr>
      </w:pPr>
    </w:p>
    <w:p w14:paraId="50564CB3" w14:textId="19A453F4" w:rsidR="00BC24B4" w:rsidRPr="006A15BB" w:rsidRDefault="00BC24B4" w:rsidP="002A5582">
      <w:pPr>
        <w:pStyle w:val="Naslov4"/>
      </w:pPr>
      <w:bookmarkStart w:id="57" w:name="_Toc194395154"/>
      <w:bookmarkStart w:id="58" w:name="_Toc232416745"/>
      <w:bookmarkEnd w:id="33"/>
      <w:bookmarkEnd w:id="34"/>
      <w:bookmarkEnd w:id="35"/>
      <w:bookmarkEnd w:id="36"/>
      <w:bookmarkEnd w:id="37"/>
      <w:r>
        <w:t>Dobava in montaža svetlobne označbe</w:t>
      </w:r>
      <w:bookmarkEnd w:id="58"/>
    </w:p>
    <w:p w14:paraId="6E518B12" w14:textId="77777777" w:rsidR="00BC24B4" w:rsidRDefault="00BC24B4">
      <w:pPr>
        <w:jc w:val="left"/>
        <w:rPr>
          <w:rFonts w:ascii="Aptos" w:hAnsi="Aptos"/>
          <w:b/>
          <w:noProof/>
        </w:rPr>
      </w:pPr>
    </w:p>
    <w:p w14:paraId="49512A19" w14:textId="74112D6F" w:rsidR="00BC24B4" w:rsidRPr="00BC24B4" w:rsidRDefault="00BC24B4" w:rsidP="00BC24B4">
      <w:pPr>
        <w:pStyle w:val="Naslov5"/>
      </w:pPr>
      <w:bookmarkStart w:id="59" w:name="_Toc232416746"/>
      <w:r>
        <w:t>Splošni opis</w:t>
      </w:r>
      <w:bookmarkEnd w:id="59"/>
    </w:p>
    <w:p w14:paraId="78934D5B" w14:textId="77777777" w:rsidR="00BC24B4" w:rsidRDefault="00BC24B4">
      <w:pPr>
        <w:jc w:val="left"/>
        <w:rPr>
          <w:rFonts w:ascii="Aptos" w:hAnsi="Aptos"/>
          <w:b/>
          <w:noProof/>
        </w:rPr>
      </w:pPr>
    </w:p>
    <w:p w14:paraId="460B9631" w14:textId="422DA6BC" w:rsidR="00BC24B4" w:rsidRPr="00BC24B4" w:rsidRDefault="00BC24B4" w:rsidP="005620DC">
      <w:pPr>
        <w:rPr>
          <w:rFonts w:ascii="Aptos" w:hAnsi="Aptos"/>
          <w:bCs/>
          <w:noProof/>
        </w:rPr>
      </w:pPr>
      <w:r w:rsidRPr="005620DC">
        <w:rPr>
          <w:rFonts w:ascii="Aptos" w:hAnsi="Aptos"/>
          <w:bCs/>
          <w:noProof/>
        </w:rPr>
        <w:t xml:space="preserve">Predmet naročila je dobava sistema za svetlobno označevanje antenskega stolpa višine 80m, </w:t>
      </w:r>
      <w:r w:rsidR="006379C8" w:rsidRPr="005620DC">
        <w:rPr>
          <w:rFonts w:ascii="Aptos" w:hAnsi="Aptos"/>
          <w:bCs/>
          <w:noProof/>
        </w:rPr>
        <w:t>skladno z veljavnimi zahtevami ICAO, EASA in pristojnega nacionalnega organa za civilno letalstvo.</w:t>
      </w:r>
    </w:p>
    <w:p w14:paraId="0B1834EF" w14:textId="77777777" w:rsidR="00BC24B4" w:rsidRDefault="00BC24B4" w:rsidP="00BC24B4">
      <w:pPr>
        <w:jc w:val="left"/>
        <w:rPr>
          <w:rFonts w:ascii="Aptos" w:hAnsi="Aptos"/>
          <w:bCs/>
          <w:noProof/>
        </w:rPr>
      </w:pPr>
    </w:p>
    <w:p w14:paraId="458DB2A3" w14:textId="51B0EA45" w:rsidR="00BC24B4" w:rsidRPr="00BC24B4" w:rsidRDefault="00BC24B4" w:rsidP="00BC24B4">
      <w:pPr>
        <w:jc w:val="left"/>
        <w:rPr>
          <w:rFonts w:ascii="Aptos" w:hAnsi="Aptos"/>
          <w:b/>
          <w:noProof/>
        </w:rPr>
      </w:pPr>
      <w:r w:rsidRPr="00BC24B4">
        <w:rPr>
          <w:rFonts w:ascii="Aptos" w:hAnsi="Aptos"/>
          <w:b/>
          <w:noProof/>
        </w:rPr>
        <w:t>Sistem mora biti kompleten, vključno z:</w:t>
      </w:r>
    </w:p>
    <w:p w14:paraId="680AF313" w14:textId="77777777" w:rsidR="00BC24B4" w:rsidRPr="00BC24B4" w:rsidRDefault="00BC24B4" w:rsidP="00A85F90">
      <w:pPr>
        <w:numPr>
          <w:ilvl w:val="0"/>
          <w:numId w:val="55"/>
        </w:numPr>
        <w:jc w:val="left"/>
        <w:rPr>
          <w:rFonts w:ascii="Aptos" w:hAnsi="Aptos"/>
          <w:bCs/>
          <w:noProof/>
        </w:rPr>
      </w:pPr>
      <w:r w:rsidRPr="00BC24B4">
        <w:rPr>
          <w:rFonts w:ascii="Aptos" w:hAnsi="Aptos"/>
          <w:bCs/>
          <w:noProof/>
        </w:rPr>
        <w:t xml:space="preserve">signalnimi svetilkami, </w:t>
      </w:r>
    </w:p>
    <w:p w14:paraId="071C1445" w14:textId="77777777" w:rsidR="00BC24B4" w:rsidRPr="00BC24B4" w:rsidRDefault="00BC24B4" w:rsidP="00A85F90">
      <w:pPr>
        <w:numPr>
          <w:ilvl w:val="0"/>
          <w:numId w:val="55"/>
        </w:numPr>
        <w:jc w:val="left"/>
        <w:rPr>
          <w:rFonts w:ascii="Aptos" w:hAnsi="Aptos"/>
          <w:bCs/>
          <w:noProof/>
        </w:rPr>
      </w:pPr>
      <w:r w:rsidRPr="00BC24B4">
        <w:rPr>
          <w:rFonts w:ascii="Aptos" w:hAnsi="Aptos"/>
          <w:bCs/>
          <w:noProof/>
        </w:rPr>
        <w:t xml:space="preserve">krmilno in napajalno opremo, </w:t>
      </w:r>
    </w:p>
    <w:p w14:paraId="5B4251EA" w14:textId="77777777" w:rsidR="00BC24B4" w:rsidRPr="00BC24B4" w:rsidRDefault="00BC24B4" w:rsidP="00A85F90">
      <w:pPr>
        <w:numPr>
          <w:ilvl w:val="0"/>
          <w:numId w:val="55"/>
        </w:numPr>
        <w:jc w:val="left"/>
        <w:rPr>
          <w:rFonts w:ascii="Aptos" w:hAnsi="Aptos"/>
          <w:bCs/>
          <w:noProof/>
        </w:rPr>
      </w:pPr>
      <w:r w:rsidRPr="00BC24B4">
        <w:rPr>
          <w:rFonts w:ascii="Aptos" w:hAnsi="Aptos"/>
          <w:bCs/>
          <w:noProof/>
        </w:rPr>
        <w:t xml:space="preserve">kabli in povezavami, </w:t>
      </w:r>
    </w:p>
    <w:p w14:paraId="1A4D565A" w14:textId="77777777" w:rsidR="00BC24B4" w:rsidRPr="00BC24B4" w:rsidRDefault="00BC24B4" w:rsidP="00A85F90">
      <w:pPr>
        <w:numPr>
          <w:ilvl w:val="0"/>
          <w:numId w:val="55"/>
        </w:numPr>
        <w:jc w:val="left"/>
        <w:rPr>
          <w:rFonts w:ascii="Aptos" w:hAnsi="Aptos"/>
          <w:bCs/>
          <w:noProof/>
        </w:rPr>
      </w:pPr>
      <w:r w:rsidRPr="00BC24B4">
        <w:rPr>
          <w:rFonts w:ascii="Aptos" w:hAnsi="Aptos"/>
          <w:bCs/>
          <w:noProof/>
        </w:rPr>
        <w:t xml:space="preserve">zaščitami, </w:t>
      </w:r>
    </w:p>
    <w:p w14:paraId="23F67418" w14:textId="77777777" w:rsidR="00BC24B4" w:rsidRPr="00BC24B4" w:rsidRDefault="00BC24B4" w:rsidP="00A85F90">
      <w:pPr>
        <w:numPr>
          <w:ilvl w:val="0"/>
          <w:numId w:val="55"/>
        </w:numPr>
        <w:jc w:val="left"/>
        <w:rPr>
          <w:rFonts w:ascii="Aptos" w:hAnsi="Aptos"/>
          <w:bCs/>
          <w:noProof/>
        </w:rPr>
      </w:pPr>
      <w:r w:rsidRPr="00BC24B4">
        <w:rPr>
          <w:rFonts w:ascii="Aptos" w:hAnsi="Aptos"/>
          <w:bCs/>
          <w:noProof/>
        </w:rPr>
        <w:t xml:space="preserve">vsemi potrebnimi dodatki za delovanje sistema. </w:t>
      </w:r>
    </w:p>
    <w:p w14:paraId="0DEEF815" w14:textId="77777777" w:rsidR="00BC24B4" w:rsidRDefault="00BC24B4" w:rsidP="00BC24B4">
      <w:pPr>
        <w:jc w:val="left"/>
        <w:rPr>
          <w:rFonts w:ascii="Aptos" w:hAnsi="Aptos"/>
          <w:bCs/>
          <w:noProof/>
        </w:rPr>
      </w:pPr>
    </w:p>
    <w:p w14:paraId="7A06A400" w14:textId="1243C1BD" w:rsidR="00BC24B4" w:rsidRPr="00BC24B4" w:rsidRDefault="00BC24B4">
      <w:pPr>
        <w:jc w:val="left"/>
        <w:rPr>
          <w:rFonts w:ascii="Aptos" w:hAnsi="Aptos"/>
          <w:bCs/>
          <w:noProof/>
        </w:rPr>
      </w:pPr>
      <w:r w:rsidRPr="00BC24B4">
        <w:rPr>
          <w:rFonts w:ascii="Aptos" w:hAnsi="Aptos"/>
          <w:bCs/>
          <w:noProof/>
        </w:rPr>
        <w:t>Ponudnik mora zagotoviti, da je sistem skladen z ICAO standardi (npr. ICAO Annex 14 ali enakovredno).</w:t>
      </w:r>
    </w:p>
    <w:p w14:paraId="2EB2BF8B" w14:textId="77777777" w:rsidR="00BC24B4" w:rsidRDefault="00BC24B4">
      <w:pPr>
        <w:jc w:val="left"/>
        <w:rPr>
          <w:rFonts w:ascii="Aptos" w:hAnsi="Aptos"/>
          <w:b/>
          <w:noProof/>
        </w:rPr>
      </w:pPr>
    </w:p>
    <w:p w14:paraId="18AFFFFA" w14:textId="5840B602" w:rsidR="00BC24B4" w:rsidRPr="00BC24B4" w:rsidRDefault="00BC24B4" w:rsidP="00BC24B4">
      <w:pPr>
        <w:pStyle w:val="Naslov5"/>
      </w:pPr>
      <w:bookmarkStart w:id="60" w:name="_Toc232416747"/>
      <w:r>
        <w:t>Signalne svetilke</w:t>
      </w:r>
      <w:bookmarkEnd w:id="60"/>
    </w:p>
    <w:p w14:paraId="10DDE36D" w14:textId="2DD30997" w:rsidR="00BC24B4" w:rsidRDefault="00BC24B4" w:rsidP="00BC24B4">
      <w:pPr>
        <w:pStyle w:val="Naslov6"/>
        <w:rPr>
          <w:szCs w:val="20"/>
        </w:rPr>
      </w:pPr>
      <w:bookmarkStart w:id="61" w:name="_Toc232416748"/>
      <w:r w:rsidRPr="00BC24B4">
        <w:rPr>
          <w:szCs w:val="20"/>
        </w:rPr>
        <w:t>Svetilka na vrhu stolpa (1 kos</w:t>
      </w:r>
      <w:r w:rsidR="000F4B4C">
        <w:rPr>
          <w:szCs w:val="20"/>
        </w:rPr>
        <w:t>)</w:t>
      </w:r>
      <w:bookmarkEnd w:id="61"/>
    </w:p>
    <w:p w14:paraId="40AE3E56" w14:textId="77777777" w:rsidR="00BC24B4" w:rsidRDefault="00BC24B4" w:rsidP="00BC24B4"/>
    <w:p w14:paraId="24240323" w14:textId="39CCF8CE" w:rsidR="00BC24B4" w:rsidRPr="00BC24B4" w:rsidRDefault="00BC24B4" w:rsidP="00BC24B4">
      <w:pPr>
        <w:rPr>
          <w:rFonts w:ascii="Aptos" w:hAnsi="Aptos"/>
        </w:rPr>
      </w:pPr>
      <w:r w:rsidRPr="00BC24B4">
        <w:rPr>
          <w:rFonts w:ascii="Aptos" w:hAnsi="Aptos"/>
        </w:rPr>
        <w:t>Minimalne tehnične zahteve:</w:t>
      </w:r>
    </w:p>
    <w:p w14:paraId="2B6A82B3" w14:textId="77777777" w:rsidR="00BC24B4" w:rsidRPr="00BC24B4" w:rsidRDefault="00BC24B4" w:rsidP="00A85F90">
      <w:pPr>
        <w:numPr>
          <w:ilvl w:val="0"/>
          <w:numId w:val="56"/>
        </w:numPr>
        <w:jc w:val="left"/>
        <w:rPr>
          <w:rFonts w:ascii="Aptos" w:hAnsi="Aptos"/>
          <w:bCs/>
          <w:noProof/>
        </w:rPr>
      </w:pPr>
      <w:r w:rsidRPr="00BC24B4">
        <w:rPr>
          <w:rFonts w:ascii="Aptos" w:hAnsi="Aptos"/>
          <w:bCs/>
          <w:noProof/>
        </w:rPr>
        <w:lastRenderedPageBreak/>
        <w:t xml:space="preserve">tip: srednje intenzivna signalna svetilka </w:t>
      </w:r>
    </w:p>
    <w:p w14:paraId="3024C60D" w14:textId="20C649D0"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svetilnost: ≥ 2000cd </w:t>
      </w:r>
    </w:p>
    <w:p w14:paraId="0DCE9CF8" w14:textId="7777777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tehnologija: LED </w:t>
      </w:r>
    </w:p>
    <w:p w14:paraId="4A688B11" w14:textId="7019971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napajalna napetost: 48V DC (dopustno območje min. 20–56V DC) </w:t>
      </w:r>
    </w:p>
    <w:p w14:paraId="27ABF520" w14:textId="7777777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moč: max. 40 W </w:t>
      </w:r>
    </w:p>
    <w:p w14:paraId="0AE7A053" w14:textId="7777777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zaščita: min. IP66 </w:t>
      </w:r>
    </w:p>
    <w:p w14:paraId="72FE3F81" w14:textId="7777777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material ohišja: aluminij ali nerjaveče kovine </w:t>
      </w:r>
    </w:p>
    <w:p w14:paraId="1ED73047" w14:textId="7777777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optični pokrov: UV odporen polikarbonat ali enakovredno </w:t>
      </w:r>
    </w:p>
    <w:p w14:paraId="4063C35F" w14:textId="7777777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temperaturno območje delovanja: min. -40 °C do +55 °C </w:t>
      </w:r>
    </w:p>
    <w:p w14:paraId="4E4AFA76" w14:textId="229279F7" w:rsidR="00BC24B4" w:rsidRPr="00BC24B4" w:rsidRDefault="00BC24B4" w:rsidP="00A85F90">
      <w:pPr>
        <w:numPr>
          <w:ilvl w:val="0"/>
          <w:numId w:val="56"/>
        </w:numPr>
        <w:jc w:val="left"/>
        <w:rPr>
          <w:rFonts w:ascii="Aptos" w:hAnsi="Aptos"/>
          <w:bCs/>
          <w:noProof/>
        </w:rPr>
      </w:pPr>
      <w:r w:rsidRPr="00BC24B4">
        <w:rPr>
          <w:rFonts w:ascii="Aptos" w:hAnsi="Aptos"/>
          <w:bCs/>
          <w:noProof/>
        </w:rPr>
        <w:t xml:space="preserve">življenjska doba LED: ≥ 50.000h </w:t>
      </w:r>
    </w:p>
    <w:p w14:paraId="4481F77A" w14:textId="77777777" w:rsidR="00BC24B4" w:rsidRDefault="00BC24B4" w:rsidP="00A85F90">
      <w:pPr>
        <w:numPr>
          <w:ilvl w:val="0"/>
          <w:numId w:val="56"/>
        </w:numPr>
        <w:jc w:val="left"/>
        <w:rPr>
          <w:rFonts w:ascii="Aptos" w:hAnsi="Aptos"/>
          <w:bCs/>
          <w:noProof/>
        </w:rPr>
      </w:pPr>
      <w:r w:rsidRPr="00BC24B4">
        <w:rPr>
          <w:rFonts w:ascii="Aptos" w:hAnsi="Aptos"/>
          <w:bCs/>
          <w:noProof/>
        </w:rPr>
        <w:t xml:space="preserve">zaščita pred prenapetostmi: vključena ali sistemsko rešena </w:t>
      </w:r>
    </w:p>
    <w:p w14:paraId="4F75BFF3" w14:textId="28290079" w:rsidR="00BC24B4" w:rsidRPr="00BC24B4" w:rsidRDefault="00BC24B4" w:rsidP="00A85F90">
      <w:pPr>
        <w:numPr>
          <w:ilvl w:val="0"/>
          <w:numId w:val="56"/>
        </w:numPr>
        <w:jc w:val="left"/>
        <w:rPr>
          <w:rFonts w:ascii="Aptos" w:hAnsi="Aptos"/>
          <w:bCs/>
          <w:noProof/>
        </w:rPr>
      </w:pPr>
      <w:r w:rsidRPr="00BC24B4">
        <w:rPr>
          <w:rFonts w:ascii="Aptos" w:hAnsi="Aptos"/>
          <w:bCs/>
          <w:noProof/>
        </w:rPr>
        <w:t>mehanska odpornost na veter in vibracije (za montažo na vrh stolpa)</w:t>
      </w:r>
    </w:p>
    <w:p w14:paraId="7351A6AA" w14:textId="619BE0DC" w:rsidR="00BC24B4" w:rsidRDefault="00BC24B4" w:rsidP="00BC24B4">
      <w:pPr>
        <w:pStyle w:val="Naslov6"/>
        <w:rPr>
          <w:szCs w:val="20"/>
        </w:rPr>
      </w:pPr>
      <w:bookmarkStart w:id="62" w:name="_Toc232416749"/>
      <w:r w:rsidRPr="00BC24B4">
        <w:rPr>
          <w:szCs w:val="20"/>
        </w:rPr>
        <w:t>Svetilka na sredini stolpa (4 kosi)</w:t>
      </w:r>
      <w:bookmarkEnd w:id="62"/>
    </w:p>
    <w:p w14:paraId="15A9A487" w14:textId="77777777" w:rsidR="00BC24B4" w:rsidRDefault="00BC24B4" w:rsidP="00BC24B4"/>
    <w:p w14:paraId="57CF0199" w14:textId="4A331D2F" w:rsidR="00BC24B4" w:rsidRPr="00BC24B4" w:rsidRDefault="00BC24B4" w:rsidP="00BC24B4">
      <w:pPr>
        <w:rPr>
          <w:rFonts w:ascii="Aptos" w:hAnsi="Aptos"/>
        </w:rPr>
      </w:pPr>
      <w:r w:rsidRPr="00BC24B4">
        <w:rPr>
          <w:rFonts w:ascii="Aptos" w:hAnsi="Aptos"/>
        </w:rPr>
        <w:t>Minimalne tehnične zahteve:</w:t>
      </w:r>
    </w:p>
    <w:p w14:paraId="1522915A" w14:textId="77777777"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tip: nizko intenzivne signalne svetilke </w:t>
      </w:r>
    </w:p>
    <w:p w14:paraId="6A2EE9C2" w14:textId="720A7F29"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svetilnost: ≥ 32cd </w:t>
      </w:r>
    </w:p>
    <w:p w14:paraId="24CA9CEE" w14:textId="77777777"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tehnologija: LED </w:t>
      </w:r>
    </w:p>
    <w:p w14:paraId="0BF32E0E" w14:textId="44B06932"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napajalna napetost: 48V DC (dopustno območje min. 44–56V DC) </w:t>
      </w:r>
    </w:p>
    <w:p w14:paraId="0B3A8F87" w14:textId="50E03725"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moč: max. 10W </w:t>
      </w:r>
    </w:p>
    <w:p w14:paraId="60A0E99C" w14:textId="77777777"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zaščita: min. IP66 </w:t>
      </w:r>
    </w:p>
    <w:p w14:paraId="182EEF06" w14:textId="77777777"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material: kovinsko ohišje + UV odporen pokrov </w:t>
      </w:r>
    </w:p>
    <w:p w14:paraId="5B947B7D" w14:textId="77777777"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dodatna zaščita: </w:t>
      </w:r>
    </w:p>
    <w:p w14:paraId="6A526118" w14:textId="77777777" w:rsidR="00BC24B4" w:rsidRPr="00BC24B4" w:rsidRDefault="00BC24B4" w:rsidP="00A85F90">
      <w:pPr>
        <w:numPr>
          <w:ilvl w:val="1"/>
          <w:numId w:val="57"/>
        </w:numPr>
        <w:jc w:val="left"/>
        <w:rPr>
          <w:rFonts w:ascii="Aptos" w:hAnsi="Aptos"/>
          <w:bCs/>
          <w:noProof/>
        </w:rPr>
      </w:pPr>
      <w:r w:rsidRPr="00BC24B4">
        <w:rPr>
          <w:rFonts w:ascii="Aptos" w:hAnsi="Aptos"/>
          <w:bCs/>
          <w:noProof/>
        </w:rPr>
        <w:t xml:space="preserve">elektromagnetna zaščita (Faradayeva kletka) </w:t>
      </w:r>
    </w:p>
    <w:p w14:paraId="7563CB21" w14:textId="77777777" w:rsidR="00BC24B4" w:rsidRPr="00BC24B4" w:rsidRDefault="00BC24B4" w:rsidP="00A85F90">
      <w:pPr>
        <w:numPr>
          <w:ilvl w:val="0"/>
          <w:numId w:val="57"/>
        </w:numPr>
        <w:jc w:val="left"/>
        <w:rPr>
          <w:rFonts w:ascii="Aptos" w:hAnsi="Aptos"/>
          <w:bCs/>
          <w:noProof/>
        </w:rPr>
      </w:pPr>
      <w:r w:rsidRPr="00BC24B4">
        <w:rPr>
          <w:rFonts w:ascii="Aptos" w:hAnsi="Aptos"/>
          <w:bCs/>
          <w:noProof/>
        </w:rPr>
        <w:t xml:space="preserve">temperaturno območje: min. -40 °C do +55 °C </w:t>
      </w:r>
    </w:p>
    <w:p w14:paraId="3BE6799C" w14:textId="7C562C17" w:rsidR="00BC24B4" w:rsidRDefault="00BC24B4" w:rsidP="00A85F90">
      <w:pPr>
        <w:numPr>
          <w:ilvl w:val="0"/>
          <w:numId w:val="57"/>
        </w:numPr>
        <w:jc w:val="left"/>
        <w:rPr>
          <w:rFonts w:ascii="Aptos" w:hAnsi="Aptos"/>
          <w:bCs/>
          <w:noProof/>
        </w:rPr>
      </w:pPr>
      <w:r w:rsidRPr="00BC24B4">
        <w:rPr>
          <w:rFonts w:ascii="Aptos" w:hAnsi="Aptos"/>
          <w:bCs/>
          <w:noProof/>
        </w:rPr>
        <w:t>mehanska odpornost za montažo na konstrukcijo stolpa</w:t>
      </w:r>
    </w:p>
    <w:p w14:paraId="46449369" w14:textId="77777777" w:rsidR="00BC24B4" w:rsidRPr="00BC24B4" w:rsidRDefault="00BC24B4" w:rsidP="00BC24B4">
      <w:pPr>
        <w:jc w:val="left"/>
        <w:rPr>
          <w:rFonts w:ascii="Aptos" w:hAnsi="Aptos"/>
          <w:bCs/>
          <w:noProof/>
        </w:rPr>
      </w:pPr>
    </w:p>
    <w:p w14:paraId="1C358758" w14:textId="6B19CCA6" w:rsidR="00BC24B4" w:rsidRPr="00BC24B4" w:rsidRDefault="00BC24B4" w:rsidP="00BC24B4">
      <w:pPr>
        <w:pStyle w:val="Naslov5"/>
      </w:pPr>
      <w:bookmarkStart w:id="63" w:name="_Toc232416750"/>
      <w:r>
        <w:t>Krmilni in napajalni sistem</w:t>
      </w:r>
      <w:bookmarkEnd w:id="63"/>
    </w:p>
    <w:p w14:paraId="1BA35B8D" w14:textId="424B190B" w:rsidR="00BC24B4" w:rsidRDefault="007333D0" w:rsidP="00BC24B4">
      <w:pPr>
        <w:pStyle w:val="Naslov6"/>
        <w:rPr>
          <w:szCs w:val="20"/>
        </w:rPr>
      </w:pPr>
      <w:bookmarkStart w:id="64" w:name="_Toc232416751"/>
      <w:r>
        <w:rPr>
          <w:szCs w:val="20"/>
        </w:rPr>
        <w:t>Krmilna omara (1 kos)</w:t>
      </w:r>
      <w:bookmarkEnd w:id="64"/>
    </w:p>
    <w:p w14:paraId="64FBFDB2" w14:textId="77777777" w:rsidR="00BC24B4" w:rsidRDefault="00BC24B4" w:rsidP="00BC24B4"/>
    <w:p w14:paraId="32408ED3" w14:textId="77777777" w:rsidR="00BC24B4" w:rsidRPr="00BC24B4" w:rsidRDefault="00BC24B4" w:rsidP="00BC24B4">
      <w:pPr>
        <w:rPr>
          <w:rFonts w:ascii="Aptos" w:hAnsi="Aptos"/>
        </w:rPr>
      </w:pPr>
      <w:r w:rsidRPr="00BC24B4">
        <w:rPr>
          <w:rFonts w:ascii="Aptos" w:hAnsi="Aptos"/>
        </w:rPr>
        <w:t>Minimalne tehnične zahteve:</w:t>
      </w:r>
    </w:p>
    <w:p w14:paraId="2085B876" w14:textId="6C6259AE" w:rsidR="007333D0" w:rsidRPr="007333D0" w:rsidRDefault="007333D0" w:rsidP="00A85F90">
      <w:pPr>
        <w:numPr>
          <w:ilvl w:val="0"/>
          <w:numId w:val="58"/>
        </w:numPr>
        <w:jc w:val="left"/>
        <w:rPr>
          <w:rFonts w:ascii="Aptos" w:hAnsi="Aptos"/>
          <w:bCs/>
          <w:noProof/>
        </w:rPr>
      </w:pPr>
      <w:r w:rsidRPr="007333D0">
        <w:rPr>
          <w:rFonts w:ascii="Aptos" w:hAnsi="Aptos"/>
          <w:bCs/>
          <w:noProof/>
        </w:rPr>
        <w:t xml:space="preserve">vhodna napetost: 230V AC / 50 Hz </w:t>
      </w:r>
    </w:p>
    <w:p w14:paraId="45025C23" w14:textId="14174AD2" w:rsidR="007333D0" w:rsidRPr="007333D0" w:rsidRDefault="007333D0" w:rsidP="00A85F90">
      <w:pPr>
        <w:numPr>
          <w:ilvl w:val="0"/>
          <w:numId w:val="58"/>
        </w:numPr>
        <w:jc w:val="left"/>
        <w:rPr>
          <w:rFonts w:ascii="Aptos" w:hAnsi="Aptos"/>
          <w:bCs/>
          <w:noProof/>
        </w:rPr>
      </w:pPr>
      <w:r w:rsidRPr="007333D0">
        <w:rPr>
          <w:rFonts w:ascii="Aptos" w:hAnsi="Aptos"/>
          <w:bCs/>
          <w:noProof/>
        </w:rPr>
        <w:t xml:space="preserve">izhodna napetost: 48V DC </w:t>
      </w:r>
    </w:p>
    <w:p w14:paraId="06957952" w14:textId="77777777" w:rsidR="007333D0" w:rsidRPr="007333D0" w:rsidRDefault="007333D0" w:rsidP="00A85F90">
      <w:pPr>
        <w:numPr>
          <w:ilvl w:val="0"/>
          <w:numId w:val="58"/>
        </w:numPr>
        <w:jc w:val="left"/>
        <w:rPr>
          <w:rFonts w:ascii="Aptos" w:hAnsi="Aptos"/>
          <w:bCs/>
          <w:noProof/>
        </w:rPr>
      </w:pPr>
      <w:r w:rsidRPr="007333D0">
        <w:rPr>
          <w:rFonts w:ascii="Aptos" w:hAnsi="Aptos"/>
          <w:bCs/>
          <w:noProof/>
        </w:rPr>
        <w:t xml:space="preserve">zaščita omare: min. IP66 </w:t>
      </w:r>
    </w:p>
    <w:p w14:paraId="2F5BE0A8" w14:textId="77777777" w:rsidR="007333D0" w:rsidRPr="007333D0" w:rsidRDefault="007333D0" w:rsidP="00A85F90">
      <w:pPr>
        <w:numPr>
          <w:ilvl w:val="0"/>
          <w:numId w:val="58"/>
        </w:numPr>
        <w:jc w:val="left"/>
        <w:rPr>
          <w:rFonts w:ascii="Aptos" w:hAnsi="Aptos"/>
          <w:bCs/>
          <w:noProof/>
        </w:rPr>
      </w:pPr>
      <w:r w:rsidRPr="007333D0">
        <w:rPr>
          <w:rFonts w:ascii="Aptos" w:hAnsi="Aptos"/>
          <w:bCs/>
          <w:noProof/>
        </w:rPr>
        <w:t xml:space="preserve">izvedba: zunanja montaža (na objekt ali kontejner) </w:t>
      </w:r>
    </w:p>
    <w:p w14:paraId="3498C07D" w14:textId="0D7F2687" w:rsidR="00BC24B4" w:rsidRPr="007333D0" w:rsidRDefault="007333D0" w:rsidP="00A85F90">
      <w:pPr>
        <w:numPr>
          <w:ilvl w:val="0"/>
          <w:numId w:val="58"/>
        </w:numPr>
        <w:jc w:val="left"/>
        <w:rPr>
          <w:rFonts w:ascii="Aptos" w:hAnsi="Aptos"/>
          <w:bCs/>
          <w:noProof/>
        </w:rPr>
      </w:pPr>
      <w:r w:rsidRPr="007333D0">
        <w:rPr>
          <w:rFonts w:ascii="Aptos" w:hAnsi="Aptos"/>
          <w:bCs/>
          <w:noProof/>
        </w:rPr>
        <w:t>material: kovinska omara, protikorozijsko zaščitena</w:t>
      </w:r>
    </w:p>
    <w:p w14:paraId="67BE7AAA" w14:textId="285BFF6B" w:rsidR="007333D0" w:rsidRDefault="007333D0" w:rsidP="007333D0">
      <w:pPr>
        <w:pStyle w:val="Naslov6"/>
        <w:rPr>
          <w:szCs w:val="20"/>
        </w:rPr>
      </w:pPr>
      <w:bookmarkStart w:id="65" w:name="_Toc232416752"/>
      <w:r>
        <w:rPr>
          <w:szCs w:val="20"/>
        </w:rPr>
        <w:t>Funkcionalne zahteve krmilnika</w:t>
      </w:r>
      <w:bookmarkEnd w:id="65"/>
    </w:p>
    <w:p w14:paraId="1174C37F" w14:textId="77777777" w:rsidR="007333D0" w:rsidRDefault="007333D0" w:rsidP="007333D0"/>
    <w:p w14:paraId="786694D7" w14:textId="77777777" w:rsidR="007333D0" w:rsidRPr="007333D0" w:rsidRDefault="007333D0" w:rsidP="007333D0">
      <w:pPr>
        <w:jc w:val="left"/>
        <w:rPr>
          <w:rFonts w:ascii="Aptos" w:hAnsi="Aptos"/>
        </w:rPr>
      </w:pPr>
      <w:r w:rsidRPr="007333D0">
        <w:rPr>
          <w:rFonts w:ascii="Aptos" w:hAnsi="Aptos"/>
        </w:rPr>
        <w:t>Sistem mora omogočati:</w:t>
      </w:r>
    </w:p>
    <w:p w14:paraId="12690587" w14:textId="0893B11A" w:rsidR="007333D0" w:rsidRPr="007333D0" w:rsidRDefault="007333D0" w:rsidP="00A85F90">
      <w:pPr>
        <w:numPr>
          <w:ilvl w:val="0"/>
          <w:numId w:val="59"/>
        </w:numPr>
        <w:jc w:val="left"/>
        <w:rPr>
          <w:rFonts w:ascii="Aptos" w:hAnsi="Aptos"/>
        </w:rPr>
      </w:pPr>
      <w:r w:rsidRPr="007333D0">
        <w:rPr>
          <w:rFonts w:ascii="Aptos" w:hAnsi="Aptos"/>
        </w:rPr>
        <w:t>avtomatski vklop/izklop glede na svetlobni senzor</w:t>
      </w:r>
    </w:p>
    <w:p w14:paraId="6205C49D" w14:textId="7AB17439" w:rsidR="007333D0" w:rsidRPr="007333D0" w:rsidRDefault="007333D0" w:rsidP="00A85F90">
      <w:pPr>
        <w:numPr>
          <w:ilvl w:val="0"/>
          <w:numId w:val="59"/>
        </w:numPr>
        <w:jc w:val="left"/>
        <w:rPr>
          <w:rFonts w:ascii="Aptos" w:hAnsi="Aptos"/>
        </w:rPr>
      </w:pPr>
      <w:r w:rsidRPr="007333D0">
        <w:rPr>
          <w:rFonts w:ascii="Aptos" w:hAnsi="Aptos"/>
        </w:rPr>
        <w:t>nadzor delovanja posamezne svetilke</w:t>
      </w:r>
    </w:p>
    <w:p w14:paraId="12549A32" w14:textId="04C4AFAA" w:rsidR="007333D0" w:rsidRPr="007333D0" w:rsidRDefault="007333D0" w:rsidP="00A85F90">
      <w:pPr>
        <w:numPr>
          <w:ilvl w:val="0"/>
          <w:numId w:val="59"/>
        </w:numPr>
        <w:jc w:val="left"/>
        <w:rPr>
          <w:rFonts w:ascii="Aptos" w:hAnsi="Aptos"/>
        </w:rPr>
      </w:pPr>
      <w:r w:rsidRPr="007333D0">
        <w:rPr>
          <w:rFonts w:ascii="Aptos" w:hAnsi="Aptos"/>
        </w:rPr>
        <w:t>zaznavo in signalizacijo napak:</w:t>
      </w:r>
    </w:p>
    <w:p w14:paraId="52AC3DDD" w14:textId="445136D5" w:rsidR="007333D0" w:rsidRPr="007333D0" w:rsidRDefault="007333D0" w:rsidP="00A85F90">
      <w:pPr>
        <w:numPr>
          <w:ilvl w:val="1"/>
          <w:numId w:val="59"/>
        </w:numPr>
        <w:jc w:val="left"/>
        <w:rPr>
          <w:rFonts w:ascii="Aptos" w:hAnsi="Aptos"/>
        </w:rPr>
      </w:pPr>
      <w:r w:rsidRPr="007333D0">
        <w:rPr>
          <w:rFonts w:ascii="Aptos" w:hAnsi="Aptos"/>
        </w:rPr>
        <w:t>izpad napajanja</w:t>
      </w:r>
    </w:p>
    <w:p w14:paraId="34CE2EFD" w14:textId="3EFE7EBF" w:rsidR="007333D0" w:rsidRPr="007333D0" w:rsidRDefault="007333D0" w:rsidP="00A85F90">
      <w:pPr>
        <w:numPr>
          <w:ilvl w:val="1"/>
          <w:numId w:val="59"/>
        </w:numPr>
        <w:jc w:val="left"/>
        <w:rPr>
          <w:rFonts w:ascii="Aptos" w:hAnsi="Aptos"/>
        </w:rPr>
      </w:pPr>
      <w:r w:rsidRPr="007333D0">
        <w:rPr>
          <w:rFonts w:ascii="Aptos" w:hAnsi="Aptos"/>
        </w:rPr>
        <w:t>okvara svetilke (posamično)</w:t>
      </w:r>
    </w:p>
    <w:p w14:paraId="64ED625F" w14:textId="4009473B" w:rsidR="007333D0" w:rsidRPr="007333D0" w:rsidRDefault="007333D0" w:rsidP="00A85F90">
      <w:pPr>
        <w:numPr>
          <w:ilvl w:val="1"/>
          <w:numId w:val="59"/>
        </w:numPr>
        <w:jc w:val="left"/>
        <w:rPr>
          <w:rFonts w:ascii="Aptos" w:hAnsi="Aptos"/>
        </w:rPr>
      </w:pPr>
      <w:r w:rsidRPr="007333D0">
        <w:rPr>
          <w:rFonts w:ascii="Aptos" w:hAnsi="Aptos"/>
        </w:rPr>
        <w:t>napaka senzorja</w:t>
      </w:r>
    </w:p>
    <w:p w14:paraId="01E3B4C7" w14:textId="622BA943" w:rsidR="007333D0" w:rsidRPr="007333D0" w:rsidRDefault="007333D0" w:rsidP="00A85F90">
      <w:pPr>
        <w:numPr>
          <w:ilvl w:val="1"/>
          <w:numId w:val="59"/>
        </w:numPr>
        <w:jc w:val="left"/>
        <w:rPr>
          <w:rFonts w:ascii="Aptos" w:hAnsi="Aptos"/>
        </w:rPr>
      </w:pPr>
      <w:r w:rsidRPr="007333D0">
        <w:rPr>
          <w:rFonts w:ascii="Aptos" w:hAnsi="Aptos"/>
        </w:rPr>
        <w:t>napaka relejev ali napajalnega sklopa</w:t>
      </w:r>
    </w:p>
    <w:p w14:paraId="179AD6BD" w14:textId="448FF75F" w:rsidR="007333D0" w:rsidRPr="007333D0" w:rsidRDefault="007333D0" w:rsidP="00A85F90">
      <w:pPr>
        <w:numPr>
          <w:ilvl w:val="1"/>
          <w:numId w:val="59"/>
        </w:numPr>
        <w:jc w:val="left"/>
        <w:rPr>
          <w:rFonts w:ascii="Aptos" w:hAnsi="Aptos"/>
        </w:rPr>
      </w:pPr>
      <w:r w:rsidRPr="007333D0">
        <w:rPr>
          <w:rFonts w:ascii="Aptos" w:hAnsi="Aptos"/>
        </w:rPr>
        <w:t>okvara prenapetostne zaščite</w:t>
      </w:r>
    </w:p>
    <w:p w14:paraId="2A2CDD17" w14:textId="6211DBD7" w:rsidR="007333D0" w:rsidRPr="007333D0" w:rsidRDefault="007333D0" w:rsidP="00A85F90">
      <w:pPr>
        <w:numPr>
          <w:ilvl w:val="0"/>
          <w:numId w:val="59"/>
        </w:numPr>
        <w:jc w:val="left"/>
        <w:rPr>
          <w:rFonts w:ascii="Aptos" w:hAnsi="Aptos"/>
        </w:rPr>
      </w:pPr>
      <w:r w:rsidRPr="007333D0">
        <w:rPr>
          <w:rFonts w:ascii="Aptos" w:hAnsi="Aptos"/>
        </w:rPr>
        <w:t>izhod alarmnih signalov (suhi kontakti ali enakovredno)</w:t>
      </w:r>
    </w:p>
    <w:p w14:paraId="162A9054" w14:textId="2B4D039A" w:rsidR="007333D0" w:rsidRPr="007333D0" w:rsidRDefault="007333D0" w:rsidP="00A85F90">
      <w:pPr>
        <w:numPr>
          <w:ilvl w:val="0"/>
          <w:numId w:val="59"/>
        </w:numPr>
        <w:jc w:val="left"/>
        <w:rPr>
          <w:rFonts w:ascii="Aptos" w:hAnsi="Aptos"/>
        </w:rPr>
      </w:pPr>
      <w:r w:rsidRPr="007333D0">
        <w:rPr>
          <w:rFonts w:ascii="Aptos" w:hAnsi="Aptos"/>
        </w:rPr>
        <w:t>možnost povezave v nadzorni sistem (SCADA ali enakovredno)</w:t>
      </w:r>
    </w:p>
    <w:p w14:paraId="3706D324" w14:textId="2869FECC" w:rsidR="00BC24B4" w:rsidRPr="007333D0" w:rsidRDefault="007333D0" w:rsidP="00A85F90">
      <w:pPr>
        <w:numPr>
          <w:ilvl w:val="0"/>
          <w:numId w:val="59"/>
        </w:numPr>
        <w:jc w:val="left"/>
        <w:rPr>
          <w:rFonts w:ascii="Aptos" w:hAnsi="Aptos"/>
        </w:rPr>
      </w:pPr>
      <w:r w:rsidRPr="007333D0">
        <w:rPr>
          <w:rFonts w:ascii="Aptos" w:hAnsi="Aptos"/>
        </w:rPr>
        <w:t>možnost sinhronizacije več objektov (npr. preko GPS ali enakovredno – opcijsko)</w:t>
      </w:r>
    </w:p>
    <w:p w14:paraId="07FCC9CC" w14:textId="29729405" w:rsidR="007333D0" w:rsidRDefault="007333D0" w:rsidP="007333D0">
      <w:pPr>
        <w:pStyle w:val="Naslov6"/>
        <w:rPr>
          <w:szCs w:val="20"/>
        </w:rPr>
      </w:pPr>
      <w:bookmarkStart w:id="66" w:name="_Toc232416753"/>
      <w:r>
        <w:rPr>
          <w:szCs w:val="20"/>
        </w:rPr>
        <w:t>Senzor svetlobe</w:t>
      </w:r>
      <w:bookmarkEnd w:id="66"/>
    </w:p>
    <w:p w14:paraId="411E8C01" w14:textId="7E8D2F6A" w:rsidR="007333D0" w:rsidRDefault="007333D0" w:rsidP="007333D0"/>
    <w:p w14:paraId="65EA8DDE" w14:textId="148233C7" w:rsidR="007333D0" w:rsidRPr="007333D0" w:rsidRDefault="007333D0" w:rsidP="007333D0">
      <w:pPr>
        <w:rPr>
          <w:rFonts w:ascii="Aptos" w:hAnsi="Aptos"/>
        </w:rPr>
      </w:pPr>
      <w:r w:rsidRPr="007333D0">
        <w:rPr>
          <w:rFonts w:ascii="Aptos" w:hAnsi="Aptos"/>
        </w:rPr>
        <w:lastRenderedPageBreak/>
        <w:t>Senzor svetlobe mora:</w:t>
      </w:r>
    </w:p>
    <w:p w14:paraId="40D8243A" w14:textId="27184F26" w:rsidR="007333D0" w:rsidRPr="007333D0" w:rsidRDefault="007333D0" w:rsidP="00A85F90">
      <w:pPr>
        <w:numPr>
          <w:ilvl w:val="0"/>
          <w:numId w:val="59"/>
        </w:numPr>
        <w:jc w:val="left"/>
        <w:rPr>
          <w:rFonts w:ascii="Aptos" w:hAnsi="Aptos"/>
        </w:rPr>
      </w:pPr>
      <w:r>
        <w:rPr>
          <w:rFonts w:ascii="Aptos" w:hAnsi="Aptos"/>
        </w:rPr>
        <w:t xml:space="preserve">biti </w:t>
      </w:r>
      <w:r w:rsidRPr="007333D0">
        <w:rPr>
          <w:rFonts w:ascii="Aptos" w:hAnsi="Aptos"/>
        </w:rPr>
        <w:t xml:space="preserve">vremensko odporen (zunanja montaža) </w:t>
      </w:r>
    </w:p>
    <w:p w14:paraId="3EF28D00" w14:textId="12FEFCE2" w:rsidR="007333D0" w:rsidRPr="007333D0" w:rsidRDefault="007333D0" w:rsidP="00A85F90">
      <w:pPr>
        <w:numPr>
          <w:ilvl w:val="0"/>
          <w:numId w:val="59"/>
        </w:numPr>
        <w:jc w:val="left"/>
        <w:rPr>
          <w:rFonts w:ascii="Aptos" w:hAnsi="Aptos"/>
        </w:rPr>
      </w:pPr>
      <w:r>
        <w:rPr>
          <w:rFonts w:ascii="Aptos" w:hAnsi="Aptos"/>
        </w:rPr>
        <w:t xml:space="preserve">imeti </w:t>
      </w:r>
      <w:r w:rsidRPr="007333D0">
        <w:rPr>
          <w:rFonts w:ascii="Aptos" w:hAnsi="Aptos"/>
        </w:rPr>
        <w:t xml:space="preserve">avtomatsko krmiljenje sistema (dan/noč) </w:t>
      </w:r>
    </w:p>
    <w:p w14:paraId="7A182139" w14:textId="5D67F904" w:rsidR="007333D0" w:rsidRPr="007333D0" w:rsidRDefault="007333D0" w:rsidP="00A85F90">
      <w:pPr>
        <w:numPr>
          <w:ilvl w:val="0"/>
          <w:numId w:val="59"/>
        </w:numPr>
        <w:jc w:val="left"/>
        <w:rPr>
          <w:rFonts w:ascii="Aptos" w:hAnsi="Aptos"/>
        </w:rPr>
      </w:pPr>
      <w:r>
        <w:rPr>
          <w:rFonts w:ascii="Aptos" w:hAnsi="Aptos"/>
        </w:rPr>
        <w:t xml:space="preserve">imeti </w:t>
      </w:r>
      <w:r w:rsidRPr="007333D0">
        <w:rPr>
          <w:rFonts w:ascii="Aptos" w:hAnsi="Aptos"/>
        </w:rPr>
        <w:t>zaščit</w:t>
      </w:r>
      <w:r>
        <w:rPr>
          <w:rFonts w:ascii="Aptos" w:hAnsi="Aptos"/>
        </w:rPr>
        <w:t>o</w:t>
      </w:r>
      <w:r w:rsidRPr="007333D0">
        <w:rPr>
          <w:rFonts w:ascii="Aptos" w:hAnsi="Aptos"/>
        </w:rPr>
        <w:t xml:space="preserve"> pred vplivi okolja</w:t>
      </w:r>
    </w:p>
    <w:p w14:paraId="5035C4E8" w14:textId="56B10C6B" w:rsidR="00BC24B4" w:rsidRPr="007333D0" w:rsidRDefault="007333D0" w:rsidP="00A85F90">
      <w:pPr>
        <w:numPr>
          <w:ilvl w:val="0"/>
          <w:numId w:val="59"/>
        </w:numPr>
        <w:jc w:val="left"/>
        <w:rPr>
          <w:rFonts w:ascii="Aptos" w:hAnsi="Aptos"/>
        </w:rPr>
      </w:pPr>
      <w:r>
        <w:rPr>
          <w:rFonts w:ascii="Aptos" w:hAnsi="Aptos"/>
        </w:rPr>
        <w:t xml:space="preserve">imeti </w:t>
      </w:r>
      <w:r w:rsidRPr="007333D0">
        <w:rPr>
          <w:rFonts w:ascii="Aptos" w:hAnsi="Aptos"/>
        </w:rPr>
        <w:t>možnost sinhronizacije več objektov (npr. preko GPS ali enakovredno – opcijsko)</w:t>
      </w:r>
    </w:p>
    <w:p w14:paraId="195FDC70" w14:textId="6C6537D0" w:rsidR="007333D0" w:rsidRDefault="007333D0" w:rsidP="007333D0">
      <w:pPr>
        <w:pStyle w:val="Naslov6"/>
        <w:rPr>
          <w:szCs w:val="20"/>
        </w:rPr>
      </w:pPr>
      <w:bookmarkStart w:id="67" w:name="_Toc232416754"/>
      <w:r>
        <w:rPr>
          <w:szCs w:val="20"/>
        </w:rPr>
        <w:t>Prenapetostna zaščita</w:t>
      </w:r>
      <w:bookmarkEnd w:id="67"/>
    </w:p>
    <w:p w14:paraId="2EC4419A" w14:textId="77777777" w:rsidR="007333D0" w:rsidRDefault="007333D0" w:rsidP="007333D0"/>
    <w:p w14:paraId="2EE316C3" w14:textId="6D24EC8E" w:rsidR="007333D0" w:rsidRPr="007333D0" w:rsidRDefault="007333D0" w:rsidP="007333D0">
      <w:pPr>
        <w:rPr>
          <w:rFonts w:ascii="Aptos" w:hAnsi="Aptos"/>
        </w:rPr>
      </w:pPr>
      <w:r>
        <w:rPr>
          <w:rFonts w:ascii="Aptos" w:hAnsi="Aptos"/>
        </w:rPr>
        <w:t>Zagotovljena mora biti ločena zaščita za:</w:t>
      </w:r>
    </w:p>
    <w:p w14:paraId="7F52DA3D" w14:textId="77777777" w:rsidR="007333D0" w:rsidRPr="007333D0" w:rsidRDefault="007333D0" w:rsidP="00A85F90">
      <w:pPr>
        <w:numPr>
          <w:ilvl w:val="0"/>
          <w:numId w:val="59"/>
        </w:numPr>
        <w:jc w:val="left"/>
        <w:rPr>
          <w:rFonts w:ascii="Aptos" w:hAnsi="Aptos"/>
        </w:rPr>
      </w:pPr>
      <w:r w:rsidRPr="007333D0">
        <w:rPr>
          <w:rFonts w:ascii="Aptos" w:hAnsi="Aptos"/>
        </w:rPr>
        <w:t xml:space="preserve">vrh stolpa </w:t>
      </w:r>
    </w:p>
    <w:p w14:paraId="288B41AF" w14:textId="11F02EC8" w:rsidR="007333D0" w:rsidRDefault="007333D0" w:rsidP="00A85F90">
      <w:pPr>
        <w:numPr>
          <w:ilvl w:val="0"/>
          <w:numId w:val="59"/>
        </w:numPr>
        <w:jc w:val="left"/>
        <w:rPr>
          <w:rFonts w:ascii="Aptos" w:hAnsi="Aptos"/>
        </w:rPr>
      </w:pPr>
      <w:r w:rsidRPr="007333D0">
        <w:rPr>
          <w:rFonts w:ascii="Aptos" w:hAnsi="Aptos"/>
        </w:rPr>
        <w:t>bočne svetilke</w:t>
      </w:r>
    </w:p>
    <w:p w14:paraId="09FA94A3" w14:textId="77777777" w:rsidR="005620DC" w:rsidRPr="007333D0" w:rsidRDefault="005620DC" w:rsidP="005620DC">
      <w:pPr>
        <w:jc w:val="left"/>
        <w:rPr>
          <w:rFonts w:ascii="Aptos" w:hAnsi="Aptos"/>
        </w:rPr>
      </w:pPr>
    </w:p>
    <w:p w14:paraId="6529BB2F" w14:textId="0BB1A8E8" w:rsidR="007333D0" w:rsidRPr="00BC24B4" w:rsidRDefault="007333D0" w:rsidP="007333D0">
      <w:pPr>
        <w:pStyle w:val="Naslov5"/>
      </w:pPr>
      <w:bookmarkStart w:id="68" w:name="_Toc232416755"/>
      <w:r>
        <w:t>Kabli in povezave</w:t>
      </w:r>
      <w:bookmarkEnd w:id="68"/>
    </w:p>
    <w:p w14:paraId="74CE0028" w14:textId="77777777" w:rsidR="00BC24B4" w:rsidRDefault="00BC24B4" w:rsidP="00BC24B4">
      <w:pPr>
        <w:jc w:val="left"/>
        <w:rPr>
          <w:rFonts w:ascii="Aptos" w:hAnsi="Aptos"/>
          <w:b/>
          <w:noProof/>
        </w:rPr>
      </w:pPr>
    </w:p>
    <w:p w14:paraId="646BE610" w14:textId="77777777" w:rsidR="007333D0" w:rsidRPr="007333D0" w:rsidRDefault="007333D0" w:rsidP="007333D0">
      <w:pPr>
        <w:jc w:val="left"/>
        <w:rPr>
          <w:rFonts w:ascii="Aptos" w:hAnsi="Aptos"/>
          <w:bCs/>
          <w:noProof/>
        </w:rPr>
      </w:pPr>
      <w:r w:rsidRPr="007333D0">
        <w:rPr>
          <w:rFonts w:ascii="Aptos" w:hAnsi="Aptos"/>
          <w:bCs/>
          <w:noProof/>
        </w:rPr>
        <w:t>Minimalne zahteve:</w:t>
      </w:r>
    </w:p>
    <w:p w14:paraId="1A65EDE0" w14:textId="77777777" w:rsidR="007333D0" w:rsidRPr="007333D0" w:rsidRDefault="007333D0" w:rsidP="00A85F90">
      <w:pPr>
        <w:numPr>
          <w:ilvl w:val="0"/>
          <w:numId w:val="60"/>
        </w:numPr>
        <w:jc w:val="left"/>
        <w:rPr>
          <w:rFonts w:ascii="Aptos" w:hAnsi="Aptos"/>
          <w:bCs/>
          <w:noProof/>
        </w:rPr>
      </w:pPr>
      <w:r w:rsidRPr="007333D0">
        <w:rPr>
          <w:rFonts w:ascii="Aptos" w:hAnsi="Aptos"/>
          <w:bCs/>
          <w:noProof/>
        </w:rPr>
        <w:t xml:space="preserve">kabli za napajanje svetilk: </w:t>
      </w:r>
    </w:p>
    <w:p w14:paraId="536359BB" w14:textId="77777777" w:rsidR="007333D0" w:rsidRPr="007333D0" w:rsidRDefault="007333D0" w:rsidP="00A85F90">
      <w:pPr>
        <w:numPr>
          <w:ilvl w:val="1"/>
          <w:numId w:val="60"/>
        </w:numPr>
        <w:jc w:val="left"/>
        <w:rPr>
          <w:rFonts w:ascii="Aptos" w:hAnsi="Aptos"/>
          <w:bCs/>
          <w:noProof/>
        </w:rPr>
      </w:pPr>
      <w:r w:rsidRPr="007333D0">
        <w:rPr>
          <w:rFonts w:ascii="Aptos" w:hAnsi="Aptos"/>
          <w:bCs/>
          <w:noProof/>
        </w:rPr>
        <w:t xml:space="preserve">UV odporni </w:t>
      </w:r>
    </w:p>
    <w:p w14:paraId="25762CFB" w14:textId="77777777" w:rsidR="007333D0" w:rsidRPr="007333D0" w:rsidRDefault="007333D0" w:rsidP="00A85F90">
      <w:pPr>
        <w:numPr>
          <w:ilvl w:val="1"/>
          <w:numId w:val="60"/>
        </w:numPr>
        <w:jc w:val="left"/>
        <w:rPr>
          <w:rFonts w:ascii="Aptos" w:hAnsi="Aptos"/>
          <w:bCs/>
          <w:noProof/>
        </w:rPr>
      </w:pPr>
      <w:r w:rsidRPr="007333D0">
        <w:rPr>
          <w:rFonts w:ascii="Aptos" w:hAnsi="Aptos"/>
          <w:bCs/>
          <w:noProof/>
        </w:rPr>
        <w:t xml:space="preserve">primerni za zunanjo montažo </w:t>
      </w:r>
    </w:p>
    <w:p w14:paraId="41A86F0D" w14:textId="77777777" w:rsidR="007333D0" w:rsidRPr="007333D0" w:rsidRDefault="007333D0" w:rsidP="00A85F90">
      <w:pPr>
        <w:numPr>
          <w:ilvl w:val="1"/>
          <w:numId w:val="60"/>
        </w:numPr>
        <w:jc w:val="left"/>
        <w:rPr>
          <w:rFonts w:ascii="Aptos" w:hAnsi="Aptos"/>
          <w:bCs/>
          <w:noProof/>
        </w:rPr>
      </w:pPr>
      <w:r w:rsidRPr="007333D0">
        <w:rPr>
          <w:rFonts w:ascii="Aptos" w:hAnsi="Aptos"/>
          <w:bCs/>
          <w:noProof/>
        </w:rPr>
        <w:t xml:space="preserve">z mehansko zaščito (npr. opleteni) </w:t>
      </w:r>
    </w:p>
    <w:p w14:paraId="75B925B4" w14:textId="77777777" w:rsidR="007333D0" w:rsidRPr="007333D0" w:rsidRDefault="007333D0" w:rsidP="00A85F90">
      <w:pPr>
        <w:numPr>
          <w:ilvl w:val="0"/>
          <w:numId w:val="60"/>
        </w:numPr>
        <w:jc w:val="left"/>
        <w:rPr>
          <w:rFonts w:ascii="Aptos" w:hAnsi="Aptos"/>
          <w:bCs/>
          <w:noProof/>
        </w:rPr>
      </w:pPr>
      <w:r w:rsidRPr="007333D0">
        <w:rPr>
          <w:rFonts w:ascii="Aptos" w:hAnsi="Aptos"/>
          <w:bCs/>
          <w:noProof/>
        </w:rPr>
        <w:t>pritrditev kablov:</w:t>
      </w:r>
    </w:p>
    <w:p w14:paraId="5AE85E61" w14:textId="77777777" w:rsidR="007333D0" w:rsidRPr="007333D0" w:rsidRDefault="007333D0" w:rsidP="00A85F90">
      <w:pPr>
        <w:numPr>
          <w:ilvl w:val="1"/>
          <w:numId w:val="60"/>
        </w:numPr>
        <w:jc w:val="left"/>
        <w:rPr>
          <w:rFonts w:ascii="Aptos" w:hAnsi="Aptos"/>
          <w:bCs/>
          <w:noProof/>
        </w:rPr>
      </w:pPr>
      <w:r w:rsidRPr="007333D0">
        <w:rPr>
          <w:rFonts w:ascii="Aptos" w:hAnsi="Aptos"/>
          <w:bCs/>
          <w:noProof/>
        </w:rPr>
        <w:t>kabli morajo biti pritrjeni po celotni višini stolpa z namenskimi objemkami</w:t>
      </w:r>
    </w:p>
    <w:p w14:paraId="1F798FF9" w14:textId="77777777" w:rsidR="007333D0" w:rsidRPr="007333D0" w:rsidRDefault="007333D0" w:rsidP="00A85F90">
      <w:pPr>
        <w:numPr>
          <w:ilvl w:val="1"/>
          <w:numId w:val="60"/>
        </w:numPr>
        <w:jc w:val="left"/>
        <w:rPr>
          <w:rFonts w:ascii="Aptos" w:hAnsi="Aptos"/>
          <w:bCs/>
          <w:noProof/>
        </w:rPr>
      </w:pPr>
      <w:r w:rsidRPr="007333D0">
        <w:rPr>
          <w:rFonts w:ascii="Aptos" w:hAnsi="Aptos"/>
          <w:bCs/>
          <w:noProof/>
        </w:rPr>
        <w:t>pritrditev mora zagotavljati mehansko stabilnost in zaščito kablov pred vplivi okolja</w:t>
      </w:r>
    </w:p>
    <w:p w14:paraId="0ABB6F80" w14:textId="77777777" w:rsidR="00BC24B4" w:rsidRDefault="00BC24B4" w:rsidP="00BC24B4">
      <w:pPr>
        <w:jc w:val="left"/>
        <w:rPr>
          <w:rFonts w:ascii="Aptos" w:hAnsi="Aptos"/>
          <w:b/>
          <w:noProof/>
        </w:rPr>
      </w:pPr>
    </w:p>
    <w:p w14:paraId="23410F1D" w14:textId="102D28A5" w:rsidR="007333D0" w:rsidRPr="00BC24B4" w:rsidRDefault="007333D0" w:rsidP="007333D0">
      <w:pPr>
        <w:pStyle w:val="Naslov5"/>
      </w:pPr>
      <w:bookmarkStart w:id="69" w:name="_Toc232416756"/>
      <w:r>
        <w:t>Montažne in sistemske zahteve</w:t>
      </w:r>
      <w:bookmarkEnd w:id="69"/>
    </w:p>
    <w:p w14:paraId="11ED8C47" w14:textId="77777777" w:rsidR="007333D0" w:rsidRDefault="007333D0" w:rsidP="007333D0">
      <w:pPr>
        <w:jc w:val="left"/>
        <w:rPr>
          <w:rFonts w:ascii="Aptos" w:hAnsi="Aptos"/>
          <w:b/>
          <w:noProof/>
        </w:rPr>
      </w:pPr>
    </w:p>
    <w:p w14:paraId="2210604B" w14:textId="77777777" w:rsidR="007333D0" w:rsidRPr="007333D0" w:rsidRDefault="007333D0" w:rsidP="00A85F90">
      <w:pPr>
        <w:numPr>
          <w:ilvl w:val="0"/>
          <w:numId w:val="61"/>
        </w:numPr>
        <w:jc w:val="left"/>
        <w:rPr>
          <w:rFonts w:ascii="Aptos" w:hAnsi="Aptos"/>
          <w:bCs/>
          <w:noProof/>
        </w:rPr>
      </w:pPr>
      <w:r w:rsidRPr="007333D0">
        <w:rPr>
          <w:rFonts w:ascii="Aptos" w:hAnsi="Aptos"/>
          <w:bCs/>
          <w:noProof/>
        </w:rPr>
        <w:t xml:space="preserve">sistem mora omogočati montažo na jekleno antensko konstrukcijo </w:t>
      </w:r>
    </w:p>
    <w:p w14:paraId="694ADD4F" w14:textId="77777777" w:rsidR="007333D0" w:rsidRPr="007333D0" w:rsidRDefault="007333D0" w:rsidP="00A85F90">
      <w:pPr>
        <w:numPr>
          <w:ilvl w:val="0"/>
          <w:numId w:val="61"/>
        </w:numPr>
        <w:jc w:val="left"/>
        <w:rPr>
          <w:rFonts w:ascii="Aptos" w:hAnsi="Aptos"/>
          <w:bCs/>
          <w:noProof/>
        </w:rPr>
      </w:pPr>
      <w:r w:rsidRPr="007333D0">
        <w:rPr>
          <w:rFonts w:ascii="Aptos" w:hAnsi="Aptos"/>
          <w:bCs/>
          <w:noProof/>
        </w:rPr>
        <w:t xml:space="preserve">svetilke morajo omogočati: </w:t>
      </w:r>
    </w:p>
    <w:p w14:paraId="78190526" w14:textId="77777777" w:rsidR="007333D0" w:rsidRPr="007333D0" w:rsidRDefault="007333D0" w:rsidP="00A85F90">
      <w:pPr>
        <w:numPr>
          <w:ilvl w:val="1"/>
          <w:numId w:val="61"/>
        </w:numPr>
        <w:jc w:val="left"/>
        <w:rPr>
          <w:rFonts w:ascii="Aptos" w:hAnsi="Aptos"/>
          <w:bCs/>
          <w:noProof/>
        </w:rPr>
      </w:pPr>
      <w:r w:rsidRPr="007333D0">
        <w:rPr>
          <w:rFonts w:ascii="Aptos" w:hAnsi="Aptos"/>
          <w:bCs/>
          <w:noProof/>
        </w:rPr>
        <w:t xml:space="preserve">montažo na vrh in bočne elemente </w:t>
      </w:r>
    </w:p>
    <w:p w14:paraId="72E780C2" w14:textId="77777777" w:rsidR="007333D0" w:rsidRPr="007333D0" w:rsidRDefault="007333D0" w:rsidP="00A85F90">
      <w:pPr>
        <w:numPr>
          <w:ilvl w:val="1"/>
          <w:numId w:val="61"/>
        </w:numPr>
        <w:jc w:val="left"/>
        <w:rPr>
          <w:rFonts w:ascii="Aptos" w:hAnsi="Aptos"/>
          <w:bCs/>
          <w:noProof/>
        </w:rPr>
      </w:pPr>
      <w:r w:rsidRPr="007333D0">
        <w:rPr>
          <w:rFonts w:ascii="Aptos" w:hAnsi="Aptos"/>
          <w:bCs/>
          <w:noProof/>
        </w:rPr>
        <w:t xml:space="preserve">mehansko stabilnost pri vetrovnih obremenitvah </w:t>
      </w:r>
    </w:p>
    <w:p w14:paraId="3643795B" w14:textId="3FF8D1EC" w:rsidR="007333D0" w:rsidRDefault="007333D0" w:rsidP="00A85F90">
      <w:pPr>
        <w:numPr>
          <w:ilvl w:val="0"/>
          <w:numId w:val="61"/>
        </w:numPr>
        <w:jc w:val="left"/>
        <w:rPr>
          <w:rFonts w:ascii="Aptos" w:hAnsi="Aptos"/>
          <w:bCs/>
          <w:noProof/>
        </w:rPr>
      </w:pPr>
      <w:r w:rsidRPr="007333D0">
        <w:rPr>
          <w:rFonts w:ascii="Aptos" w:hAnsi="Aptos"/>
          <w:bCs/>
          <w:noProof/>
        </w:rPr>
        <w:t>vsi elementi morajo biti primerni za uporabo na izpostavljenih lokacijah (npr. Nanos)</w:t>
      </w:r>
    </w:p>
    <w:p w14:paraId="7F770D33" w14:textId="77777777" w:rsidR="007333D0" w:rsidRDefault="007333D0" w:rsidP="007333D0">
      <w:pPr>
        <w:jc w:val="left"/>
        <w:rPr>
          <w:rFonts w:ascii="Aptos" w:hAnsi="Aptos"/>
          <w:bCs/>
          <w:noProof/>
        </w:rPr>
      </w:pPr>
    </w:p>
    <w:p w14:paraId="7ED9BBDF" w14:textId="76ADB00D" w:rsidR="007333D0" w:rsidRPr="00BC24B4" w:rsidRDefault="007333D0" w:rsidP="007333D0">
      <w:pPr>
        <w:pStyle w:val="Naslov5"/>
      </w:pPr>
      <w:bookmarkStart w:id="70" w:name="_Toc232416757"/>
      <w:r>
        <w:t>Dokumentacija</w:t>
      </w:r>
      <w:bookmarkEnd w:id="70"/>
    </w:p>
    <w:p w14:paraId="020956EC" w14:textId="77777777" w:rsidR="007333D0" w:rsidRDefault="007333D0" w:rsidP="007333D0">
      <w:pPr>
        <w:jc w:val="left"/>
        <w:rPr>
          <w:rFonts w:ascii="Aptos" w:hAnsi="Aptos"/>
          <w:b/>
          <w:noProof/>
        </w:rPr>
      </w:pPr>
    </w:p>
    <w:p w14:paraId="135D9F04" w14:textId="77777777" w:rsidR="007333D0" w:rsidRPr="007333D0" w:rsidRDefault="007333D0" w:rsidP="007333D0">
      <w:pPr>
        <w:jc w:val="left"/>
        <w:rPr>
          <w:rFonts w:ascii="Aptos" w:hAnsi="Aptos"/>
          <w:bCs/>
          <w:noProof/>
        </w:rPr>
      </w:pPr>
      <w:r w:rsidRPr="007333D0">
        <w:rPr>
          <w:rFonts w:ascii="Aptos" w:hAnsi="Aptos"/>
          <w:bCs/>
          <w:noProof/>
        </w:rPr>
        <w:t>Ponudnik mora priložiti:</w:t>
      </w:r>
    </w:p>
    <w:p w14:paraId="09AA13C1" w14:textId="77777777" w:rsidR="007333D0" w:rsidRPr="007333D0" w:rsidRDefault="007333D0" w:rsidP="00A85F90">
      <w:pPr>
        <w:numPr>
          <w:ilvl w:val="0"/>
          <w:numId w:val="62"/>
        </w:numPr>
        <w:jc w:val="left"/>
        <w:rPr>
          <w:rFonts w:ascii="Aptos" w:hAnsi="Aptos"/>
          <w:bCs/>
          <w:noProof/>
        </w:rPr>
      </w:pPr>
      <w:r w:rsidRPr="007333D0">
        <w:rPr>
          <w:rFonts w:ascii="Aptos" w:hAnsi="Aptos"/>
          <w:bCs/>
          <w:noProof/>
        </w:rPr>
        <w:t xml:space="preserve">tehnične liste opreme </w:t>
      </w:r>
    </w:p>
    <w:p w14:paraId="5CC48889" w14:textId="77777777" w:rsidR="007333D0" w:rsidRPr="007333D0" w:rsidRDefault="007333D0" w:rsidP="00A85F90">
      <w:pPr>
        <w:numPr>
          <w:ilvl w:val="0"/>
          <w:numId w:val="62"/>
        </w:numPr>
        <w:jc w:val="left"/>
        <w:rPr>
          <w:rFonts w:ascii="Aptos" w:hAnsi="Aptos"/>
          <w:bCs/>
          <w:noProof/>
        </w:rPr>
      </w:pPr>
      <w:r w:rsidRPr="007333D0">
        <w:rPr>
          <w:rFonts w:ascii="Aptos" w:hAnsi="Aptos"/>
          <w:bCs/>
          <w:noProof/>
        </w:rPr>
        <w:t xml:space="preserve">certifikate skladnosti (ICAO ali enakovredno) </w:t>
      </w:r>
    </w:p>
    <w:p w14:paraId="7AB6DD29" w14:textId="77777777" w:rsidR="007333D0" w:rsidRPr="007333D0" w:rsidRDefault="007333D0" w:rsidP="00A85F90">
      <w:pPr>
        <w:numPr>
          <w:ilvl w:val="0"/>
          <w:numId w:val="62"/>
        </w:numPr>
        <w:jc w:val="left"/>
        <w:rPr>
          <w:rFonts w:ascii="Aptos" w:hAnsi="Aptos"/>
          <w:bCs/>
          <w:noProof/>
        </w:rPr>
      </w:pPr>
      <w:r w:rsidRPr="007333D0">
        <w:rPr>
          <w:rFonts w:ascii="Aptos" w:hAnsi="Aptos"/>
          <w:bCs/>
          <w:noProof/>
        </w:rPr>
        <w:t xml:space="preserve">navodila za montažo in vzdrževanje </w:t>
      </w:r>
    </w:p>
    <w:p w14:paraId="544F7597" w14:textId="77777777" w:rsidR="007333D0" w:rsidRPr="007333D0" w:rsidRDefault="007333D0" w:rsidP="00A85F90">
      <w:pPr>
        <w:numPr>
          <w:ilvl w:val="0"/>
          <w:numId w:val="62"/>
        </w:numPr>
        <w:jc w:val="left"/>
        <w:rPr>
          <w:rFonts w:ascii="Aptos" w:hAnsi="Aptos"/>
          <w:bCs/>
          <w:noProof/>
        </w:rPr>
      </w:pPr>
      <w:r w:rsidRPr="007333D0">
        <w:rPr>
          <w:rFonts w:ascii="Aptos" w:hAnsi="Aptos"/>
          <w:bCs/>
          <w:noProof/>
        </w:rPr>
        <w:t>sheme povezav</w:t>
      </w:r>
    </w:p>
    <w:p w14:paraId="64C5444A" w14:textId="77777777" w:rsidR="007333D0" w:rsidRPr="007333D0" w:rsidRDefault="007333D0" w:rsidP="007333D0">
      <w:pPr>
        <w:jc w:val="left"/>
        <w:rPr>
          <w:rFonts w:ascii="Aptos" w:hAnsi="Aptos"/>
          <w:bCs/>
          <w:noProof/>
        </w:rPr>
      </w:pPr>
    </w:p>
    <w:p w14:paraId="67F10498" w14:textId="162FA6C9" w:rsidR="00730A41" w:rsidRPr="006A15BB" w:rsidRDefault="00730A41" w:rsidP="002A5582">
      <w:pPr>
        <w:pStyle w:val="Naslov4"/>
      </w:pPr>
      <w:bookmarkStart w:id="71" w:name="_Toc232416758"/>
      <w:r>
        <w:t>Odstranjevanje obstoječih stolpov</w:t>
      </w:r>
      <w:bookmarkEnd w:id="71"/>
    </w:p>
    <w:p w14:paraId="0A89F0C8" w14:textId="77777777" w:rsidR="00730A41" w:rsidRDefault="00730A41" w:rsidP="00730A41">
      <w:pPr>
        <w:jc w:val="left"/>
        <w:rPr>
          <w:rFonts w:ascii="Aptos" w:hAnsi="Aptos"/>
          <w:b/>
          <w:noProof/>
        </w:rPr>
      </w:pPr>
    </w:p>
    <w:p w14:paraId="487BE57E" w14:textId="77777777" w:rsidR="00730A41" w:rsidRPr="00730A41" w:rsidRDefault="00730A41" w:rsidP="00730A41">
      <w:pPr>
        <w:rPr>
          <w:rFonts w:ascii="Aptos" w:hAnsi="Aptos"/>
          <w:bCs/>
          <w:noProof/>
        </w:rPr>
      </w:pPr>
      <w:r w:rsidRPr="00730A41">
        <w:rPr>
          <w:rFonts w:ascii="Aptos" w:hAnsi="Aptos"/>
          <w:bCs/>
          <w:noProof/>
        </w:rPr>
        <w:t>Predmet del obsega celovito odstranitev obstoječega RTV antenskega in FM stolpa na lokaciji Nanos, vključno z vsemi pripadajočimi konstrukcijskimi elementi in opremo, ki ni predvidena za nadaljnjo uporabo.</w:t>
      </w:r>
    </w:p>
    <w:p w14:paraId="56CFBD30" w14:textId="77777777" w:rsidR="00730A41" w:rsidRDefault="00730A41" w:rsidP="00730A41">
      <w:pPr>
        <w:rPr>
          <w:rFonts w:ascii="Aptos" w:hAnsi="Aptos"/>
          <w:bCs/>
          <w:noProof/>
        </w:rPr>
      </w:pPr>
    </w:p>
    <w:p w14:paraId="541FDF6D" w14:textId="1A5F586B" w:rsidR="00730A41" w:rsidRPr="00730A41" w:rsidRDefault="00730A41" w:rsidP="00730A41">
      <w:pPr>
        <w:rPr>
          <w:rFonts w:ascii="Aptos" w:hAnsi="Aptos"/>
          <w:bCs/>
          <w:noProof/>
        </w:rPr>
      </w:pPr>
      <w:r w:rsidRPr="00730A41">
        <w:rPr>
          <w:rFonts w:ascii="Aptos" w:hAnsi="Aptos"/>
          <w:bCs/>
          <w:noProof/>
        </w:rPr>
        <w:t>Odstranitev se izvede kot zaključna faza projekta, po predhodni postavitvi novega antenskega stolpa in po uspešnem prehodu oddajanja na novo infrastrukturo. Do začetka odstranitvenih del mora biti zagotovljeno nemoteno obratovanje vseh sistemov na novi lokaciji.</w:t>
      </w:r>
    </w:p>
    <w:p w14:paraId="76EAAAD9" w14:textId="77777777" w:rsidR="00730A41" w:rsidRDefault="00730A41" w:rsidP="00730A41">
      <w:pPr>
        <w:rPr>
          <w:rFonts w:ascii="Aptos" w:hAnsi="Aptos"/>
          <w:bCs/>
          <w:noProof/>
        </w:rPr>
      </w:pPr>
    </w:p>
    <w:p w14:paraId="65CB2B77" w14:textId="7A99BCBD" w:rsidR="00730A41" w:rsidRPr="00730A41" w:rsidRDefault="00730A41" w:rsidP="00730A41">
      <w:pPr>
        <w:rPr>
          <w:rFonts w:ascii="Aptos" w:hAnsi="Aptos"/>
          <w:bCs/>
          <w:noProof/>
        </w:rPr>
      </w:pPr>
      <w:r w:rsidRPr="00730A41">
        <w:rPr>
          <w:rFonts w:ascii="Aptos" w:hAnsi="Aptos"/>
          <w:bCs/>
          <w:noProof/>
        </w:rPr>
        <w:t>Odstranitev se izvede kontrolirano, po fazah, z uporabo ustrezne mehanizacije in ročnega dela. Izvajalec mora upoštevati zahtevne vremenske pogoje na lokaciji ter prilagoditi tehnologijo dela dejanskim razmeram.</w:t>
      </w:r>
    </w:p>
    <w:p w14:paraId="51CE3B08" w14:textId="77777777" w:rsidR="00BC24B4" w:rsidRDefault="00BC24B4" w:rsidP="00BC24B4">
      <w:pPr>
        <w:jc w:val="left"/>
        <w:rPr>
          <w:rFonts w:ascii="Aptos" w:hAnsi="Aptos"/>
          <w:b/>
          <w:noProof/>
        </w:rPr>
      </w:pPr>
    </w:p>
    <w:p w14:paraId="2AFC94F3" w14:textId="2465B7BF" w:rsidR="005C338E" w:rsidRPr="006A15BB" w:rsidRDefault="005C338E" w:rsidP="005C338E">
      <w:pPr>
        <w:pStyle w:val="Naslov3"/>
        <w:rPr>
          <w:b w:val="0"/>
          <w:noProof/>
        </w:rPr>
      </w:pPr>
      <w:bookmarkStart w:id="72" w:name="_Toc232416759"/>
      <w:r>
        <w:rPr>
          <w:noProof/>
        </w:rPr>
        <w:t>Tehnična oprema stolpa</w:t>
      </w:r>
      <w:bookmarkEnd w:id="72"/>
    </w:p>
    <w:p w14:paraId="36EB0079" w14:textId="77777777" w:rsidR="005C338E" w:rsidRDefault="005C338E" w:rsidP="005C338E">
      <w:pPr>
        <w:rPr>
          <w:rFonts w:ascii="Aptos" w:hAnsi="Aptos"/>
          <w:b/>
          <w:bCs/>
          <w:caps/>
          <w:noProof/>
          <w:szCs w:val="20"/>
        </w:rPr>
      </w:pPr>
    </w:p>
    <w:p w14:paraId="707E05C2" w14:textId="23FB4ADA" w:rsidR="005C338E" w:rsidRPr="006A15BB" w:rsidRDefault="005C338E" w:rsidP="002A5582">
      <w:pPr>
        <w:pStyle w:val="Naslov4"/>
      </w:pPr>
      <w:bookmarkStart w:id="73" w:name="_Toc232416760"/>
      <w:r>
        <w:t>Splošni opis</w:t>
      </w:r>
      <w:bookmarkEnd w:id="73"/>
    </w:p>
    <w:p w14:paraId="2DAFE195" w14:textId="77777777" w:rsidR="005C338E" w:rsidRPr="006A15BB" w:rsidRDefault="005C338E" w:rsidP="005C338E">
      <w:pPr>
        <w:rPr>
          <w:rFonts w:ascii="Aptos" w:hAnsi="Aptos"/>
        </w:rPr>
      </w:pPr>
    </w:p>
    <w:p w14:paraId="4409A15F" w14:textId="0BB5067F" w:rsidR="005C338E" w:rsidRPr="005C338E" w:rsidRDefault="005C338E" w:rsidP="005C338E">
      <w:pPr>
        <w:rPr>
          <w:rFonts w:ascii="Aptos" w:hAnsi="Aptos"/>
        </w:rPr>
      </w:pPr>
      <w:r w:rsidRPr="005C338E">
        <w:rPr>
          <w:rFonts w:ascii="Aptos" w:hAnsi="Aptos"/>
        </w:rPr>
        <w:t>Tehnična oprema stolpa so: oddajni antenski sistemi za VHF II, VHF III in UHF frekvenčn</w:t>
      </w:r>
      <w:r w:rsidR="003771EF">
        <w:rPr>
          <w:rFonts w:ascii="Aptos" w:hAnsi="Aptos"/>
        </w:rPr>
        <w:t>o področje</w:t>
      </w:r>
      <w:r w:rsidR="005620DC">
        <w:rPr>
          <w:rFonts w:ascii="Aptos" w:hAnsi="Aptos"/>
        </w:rPr>
        <w:t>.</w:t>
      </w:r>
    </w:p>
    <w:p w14:paraId="1BC5897A" w14:textId="77777777" w:rsidR="005C338E" w:rsidRDefault="005C338E" w:rsidP="005C338E">
      <w:pPr>
        <w:rPr>
          <w:rFonts w:ascii="Aptos" w:hAnsi="Aptos"/>
        </w:rPr>
      </w:pPr>
    </w:p>
    <w:p w14:paraId="40809F90" w14:textId="550429D4" w:rsidR="005C338E" w:rsidRDefault="005C338E" w:rsidP="005C338E">
      <w:pPr>
        <w:rPr>
          <w:rFonts w:ascii="Aptos" w:hAnsi="Aptos"/>
        </w:rPr>
      </w:pPr>
      <w:r w:rsidRPr="005C338E">
        <w:rPr>
          <w:rFonts w:ascii="Aptos" w:hAnsi="Aptos"/>
        </w:rPr>
        <w:t>Predmet javnega naročila pod točko Tehnična oprema stolpa so:</w:t>
      </w:r>
    </w:p>
    <w:p w14:paraId="6C47C89F" w14:textId="77777777" w:rsidR="005C338E" w:rsidRPr="005C338E" w:rsidRDefault="005C338E" w:rsidP="005C338E">
      <w:pPr>
        <w:rPr>
          <w:rFonts w:ascii="Aptos" w:hAnsi="Aptos"/>
        </w:rPr>
      </w:pPr>
    </w:p>
    <w:p w14:paraId="2176404A" w14:textId="436D7EB3" w:rsidR="005C338E" w:rsidRPr="005C338E" w:rsidRDefault="005C338E" w:rsidP="00A85F90">
      <w:pPr>
        <w:numPr>
          <w:ilvl w:val="0"/>
          <w:numId w:val="65"/>
        </w:numPr>
        <w:rPr>
          <w:rFonts w:ascii="Aptos" w:hAnsi="Aptos"/>
        </w:rPr>
      </w:pPr>
      <w:r w:rsidRPr="005C338E">
        <w:rPr>
          <w:rFonts w:ascii="Aptos" w:hAnsi="Aptos"/>
        </w:rPr>
        <w:t>Načrtovanje, projektiranje, izdelava, dobava in montaža VHF II (FM) širokopasovnega antenskega sistema za frekvenčno področje 87.5</w:t>
      </w:r>
      <w:r w:rsidR="0034003D">
        <w:rPr>
          <w:rFonts w:ascii="Aptos" w:hAnsi="Aptos"/>
        </w:rPr>
        <w:t xml:space="preserve"> </w:t>
      </w:r>
      <w:r w:rsidRPr="005C338E">
        <w:rPr>
          <w:rFonts w:ascii="Aptos" w:hAnsi="Aptos"/>
        </w:rPr>
        <w:t>- 108MHz (v nadaljevanju FM sistem);</w:t>
      </w:r>
    </w:p>
    <w:p w14:paraId="508D1CB7" w14:textId="77777777" w:rsidR="005C338E" w:rsidRPr="005C338E" w:rsidRDefault="005C338E" w:rsidP="00A85F90">
      <w:pPr>
        <w:numPr>
          <w:ilvl w:val="0"/>
          <w:numId w:val="65"/>
        </w:numPr>
        <w:rPr>
          <w:rFonts w:ascii="Aptos" w:hAnsi="Aptos"/>
        </w:rPr>
      </w:pPr>
      <w:r w:rsidRPr="005C338E">
        <w:rPr>
          <w:rFonts w:ascii="Aptos" w:hAnsi="Aptos"/>
        </w:rPr>
        <w:t>Načrtovanje, projektiranje, izdelava, dobava in montaža VHF III (DAB+) širokopasovnega antenskega sistema za frekvenčno področje 174MHz- 240MHz (v nadaljevanju VHF sistem);</w:t>
      </w:r>
    </w:p>
    <w:p w14:paraId="50937D68" w14:textId="77777777" w:rsidR="005C338E" w:rsidRPr="005C338E" w:rsidRDefault="005C338E" w:rsidP="00A85F90">
      <w:pPr>
        <w:numPr>
          <w:ilvl w:val="0"/>
          <w:numId w:val="65"/>
        </w:numPr>
        <w:rPr>
          <w:rFonts w:ascii="Aptos" w:hAnsi="Aptos"/>
        </w:rPr>
      </w:pPr>
      <w:r w:rsidRPr="005C338E">
        <w:rPr>
          <w:rFonts w:ascii="Aptos" w:hAnsi="Aptos"/>
        </w:rPr>
        <w:t>Načrtovanje, projektiranje, izdelava, dobava in montaža UHF (DVB-T) širokopasovnega antenskega sistema za frekvenčno področje 470MHz- 700MHz (v nadaljevanju UHF sistem);</w:t>
      </w:r>
    </w:p>
    <w:p w14:paraId="453EF252" w14:textId="77777777" w:rsidR="005C338E" w:rsidRPr="005C338E" w:rsidRDefault="005C338E" w:rsidP="00A85F90">
      <w:pPr>
        <w:numPr>
          <w:ilvl w:val="0"/>
          <w:numId w:val="65"/>
        </w:numPr>
        <w:rPr>
          <w:rFonts w:ascii="Aptos" w:hAnsi="Aptos"/>
        </w:rPr>
      </w:pPr>
      <w:r w:rsidRPr="005C338E">
        <w:rPr>
          <w:rFonts w:ascii="Aptos" w:hAnsi="Aptos"/>
        </w:rPr>
        <w:t>Nosilne konstrukcije za pritrditev antenskih sistemov na predvideno mesto na novem stolpu;</w:t>
      </w:r>
    </w:p>
    <w:p w14:paraId="33F02441" w14:textId="77777777" w:rsidR="005C338E" w:rsidRPr="005C338E" w:rsidRDefault="005C338E" w:rsidP="005C338E">
      <w:pPr>
        <w:rPr>
          <w:rFonts w:ascii="Aptos" w:hAnsi="Aptos"/>
        </w:rPr>
      </w:pPr>
    </w:p>
    <w:p w14:paraId="265FD4C1" w14:textId="1F841922" w:rsidR="005C338E" w:rsidRPr="005C338E" w:rsidRDefault="005C338E" w:rsidP="005C338E">
      <w:pPr>
        <w:rPr>
          <w:rFonts w:ascii="Aptos" w:hAnsi="Aptos"/>
        </w:rPr>
      </w:pPr>
      <w:r w:rsidRPr="005C338E">
        <w:rPr>
          <w:rFonts w:ascii="Aptos" w:hAnsi="Aptos"/>
          <w:b/>
          <w:bCs/>
        </w:rPr>
        <w:t xml:space="preserve">Za vse tri oddajne antenske sisteme </w:t>
      </w:r>
      <w:r w:rsidR="001F1FC1">
        <w:rPr>
          <w:rFonts w:ascii="Aptos" w:hAnsi="Aptos"/>
          <w:b/>
          <w:bCs/>
        </w:rPr>
        <w:t>naročnik opravi pregled in meritev sistemov pred montažo.</w:t>
      </w:r>
      <w:r w:rsidRPr="005C338E">
        <w:rPr>
          <w:rFonts w:ascii="Aptos" w:hAnsi="Aptos"/>
          <w:b/>
          <w:bCs/>
        </w:rPr>
        <w:t xml:space="preserve"> Vsi </w:t>
      </w:r>
      <w:r w:rsidR="001F1FC1">
        <w:rPr>
          <w:rFonts w:ascii="Aptos" w:hAnsi="Aptos"/>
          <w:b/>
          <w:bCs/>
        </w:rPr>
        <w:t>pregledi in meritve sistemov</w:t>
      </w:r>
      <w:r w:rsidRPr="005C338E">
        <w:rPr>
          <w:rFonts w:ascii="Aptos" w:hAnsi="Aptos"/>
          <w:b/>
          <w:bCs/>
        </w:rPr>
        <w:t xml:space="preserve"> morajo biti opravljeni najkasneje do 1.</w:t>
      </w:r>
      <w:r w:rsidR="00420D67">
        <w:rPr>
          <w:rFonts w:ascii="Aptos" w:hAnsi="Aptos"/>
          <w:b/>
          <w:bCs/>
        </w:rPr>
        <w:t xml:space="preserve"> </w:t>
      </w:r>
      <w:r w:rsidRPr="005C338E">
        <w:rPr>
          <w:rFonts w:ascii="Aptos" w:hAnsi="Aptos"/>
          <w:b/>
          <w:bCs/>
        </w:rPr>
        <w:t>3.</w:t>
      </w:r>
      <w:r w:rsidR="00420D67">
        <w:rPr>
          <w:rFonts w:ascii="Aptos" w:hAnsi="Aptos"/>
          <w:b/>
          <w:bCs/>
        </w:rPr>
        <w:t xml:space="preserve"> </w:t>
      </w:r>
      <w:r w:rsidRPr="005C338E">
        <w:rPr>
          <w:rFonts w:ascii="Aptos" w:hAnsi="Aptos"/>
          <w:b/>
          <w:bCs/>
        </w:rPr>
        <w:t xml:space="preserve">2027. Montaža in končni prevzem tehnične opreme  na lokaciji je odvisna od vremenskih pogojev in bo usklajena z izbranim ponudnikom, v vsakem primeru pa mora biti izvedena do </w:t>
      </w:r>
      <w:r w:rsidR="00E37A83">
        <w:rPr>
          <w:rFonts w:ascii="Aptos" w:hAnsi="Aptos"/>
          <w:b/>
          <w:bCs/>
        </w:rPr>
        <w:t>konca ju</w:t>
      </w:r>
      <w:r w:rsidR="001F28E4">
        <w:rPr>
          <w:rFonts w:ascii="Aptos" w:hAnsi="Aptos"/>
          <w:b/>
          <w:bCs/>
        </w:rPr>
        <w:t>l</w:t>
      </w:r>
      <w:r w:rsidR="00E37A83">
        <w:rPr>
          <w:rFonts w:ascii="Aptos" w:hAnsi="Aptos"/>
          <w:b/>
          <w:bCs/>
        </w:rPr>
        <w:t>ija 2027</w:t>
      </w:r>
      <w:r w:rsidRPr="005C338E">
        <w:rPr>
          <w:rFonts w:ascii="Aptos" w:hAnsi="Aptos"/>
        </w:rPr>
        <w:t>.</w:t>
      </w:r>
    </w:p>
    <w:p w14:paraId="7433176E" w14:textId="77777777" w:rsidR="00BC24B4" w:rsidRDefault="00BC24B4" w:rsidP="00BC24B4">
      <w:pPr>
        <w:jc w:val="left"/>
        <w:rPr>
          <w:rFonts w:ascii="Aptos" w:hAnsi="Aptos"/>
          <w:b/>
          <w:noProof/>
        </w:rPr>
      </w:pPr>
    </w:p>
    <w:p w14:paraId="486D7FBB" w14:textId="3267FFCE" w:rsidR="005C338E" w:rsidRPr="006A15BB" w:rsidRDefault="005C338E" w:rsidP="002A5582">
      <w:pPr>
        <w:pStyle w:val="Naslov4"/>
      </w:pPr>
      <w:bookmarkStart w:id="74" w:name="_Toc232416761"/>
      <w:r>
        <w:t>FM (VHF II) oddajni antenski sistem</w:t>
      </w:r>
      <w:bookmarkEnd w:id="74"/>
    </w:p>
    <w:p w14:paraId="2BC9F61C" w14:textId="77777777" w:rsidR="005C338E" w:rsidRPr="006A15BB" w:rsidRDefault="005C338E" w:rsidP="005C338E">
      <w:pPr>
        <w:rPr>
          <w:rFonts w:ascii="Aptos" w:hAnsi="Aptos"/>
        </w:rPr>
      </w:pPr>
    </w:p>
    <w:p w14:paraId="5D1948B0" w14:textId="575901BC" w:rsidR="005C338E" w:rsidRPr="005C338E" w:rsidRDefault="005C338E" w:rsidP="005C338E">
      <w:pPr>
        <w:rPr>
          <w:rFonts w:ascii="Aptos" w:hAnsi="Aptos"/>
        </w:rPr>
      </w:pPr>
      <w:r w:rsidRPr="005C338E">
        <w:rPr>
          <w:rFonts w:ascii="Aptos" w:hAnsi="Aptos"/>
        </w:rPr>
        <w:t>FM antenski sistem sestavljajo FM panelne antene s paroma horizontalno in vertikalno orientiranih dipolov. Antene so razporejene v 4 smeri po 8 ravnin (etaž)</w:t>
      </w:r>
      <w:r w:rsidR="0078622C">
        <w:rPr>
          <w:rFonts w:ascii="Aptos" w:hAnsi="Aptos"/>
        </w:rPr>
        <w:t xml:space="preserve"> </w:t>
      </w:r>
      <w:r w:rsidRPr="005C338E">
        <w:rPr>
          <w:rFonts w:ascii="Aptos" w:hAnsi="Aptos"/>
        </w:rPr>
        <w:t xml:space="preserve">oziroma 4 ravnine v smeri azimuta 35°. Ustrezno fazno in nivojsko napajanje anten se zagotovi preko delilniškega sistema in koaksialnih kabelskih povezav. </w:t>
      </w:r>
    </w:p>
    <w:p w14:paraId="2E066C31" w14:textId="77777777" w:rsidR="005C338E" w:rsidRPr="005C338E" w:rsidRDefault="005C338E" w:rsidP="005C338E">
      <w:pPr>
        <w:rPr>
          <w:rFonts w:ascii="Aptos" w:hAnsi="Aptos"/>
        </w:rPr>
      </w:pPr>
    </w:p>
    <w:p w14:paraId="47716EFD" w14:textId="176F6FFF" w:rsidR="005C338E" w:rsidRPr="005C338E" w:rsidRDefault="005C338E" w:rsidP="005C338E">
      <w:pPr>
        <w:rPr>
          <w:rFonts w:ascii="Aptos" w:hAnsi="Aptos"/>
          <w:b/>
          <w:bCs/>
        </w:rPr>
      </w:pPr>
      <w:r w:rsidRPr="005C338E">
        <w:rPr>
          <w:rFonts w:ascii="Aptos" w:hAnsi="Aptos"/>
          <w:b/>
          <w:bCs/>
        </w:rPr>
        <w:t xml:space="preserve">Pri izdelavi in montaži nosilne jeklene konstrukcije je potrebno upoštevati zahteve </w:t>
      </w:r>
      <w:r w:rsidR="00CB67A6">
        <w:rPr>
          <w:rFonts w:ascii="Aptos" w:hAnsi="Aptos"/>
          <w:b/>
          <w:bCs/>
        </w:rPr>
        <w:t>D</w:t>
      </w:r>
      <w:r w:rsidRPr="005C338E">
        <w:rPr>
          <w:rFonts w:ascii="Aptos" w:hAnsi="Aptos"/>
          <w:b/>
          <w:bCs/>
        </w:rPr>
        <w:t>GD in PZI načrta nosilne jeklene konstrukcije stolpa.</w:t>
      </w:r>
    </w:p>
    <w:p w14:paraId="6F079D82" w14:textId="77777777" w:rsidR="00BC24B4" w:rsidRDefault="00BC24B4" w:rsidP="00BC24B4">
      <w:pPr>
        <w:jc w:val="left"/>
        <w:rPr>
          <w:rFonts w:ascii="Aptos" w:hAnsi="Aptos"/>
          <w:b/>
          <w:noProof/>
        </w:rPr>
      </w:pPr>
    </w:p>
    <w:p w14:paraId="53E67F72" w14:textId="52DC51E3" w:rsidR="005C338E" w:rsidRPr="005C338E" w:rsidRDefault="005C338E" w:rsidP="005C338E">
      <w:pPr>
        <w:pStyle w:val="Naslov5"/>
      </w:pPr>
      <w:bookmarkStart w:id="75" w:name="_Toc232416762"/>
      <w:r w:rsidRPr="005C338E">
        <w:t>Splošne zahteve FM sistema</w:t>
      </w:r>
      <w:bookmarkEnd w:id="75"/>
    </w:p>
    <w:p w14:paraId="4CB41E9E" w14:textId="77777777" w:rsidR="005C338E" w:rsidRDefault="005C338E" w:rsidP="005C338E">
      <w:pPr>
        <w:jc w:val="left"/>
        <w:rPr>
          <w:rFonts w:ascii="Aptos" w:hAnsi="Aptos"/>
          <w:b/>
          <w:noProof/>
        </w:rPr>
      </w:pP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6"/>
        <w:gridCol w:w="5954"/>
      </w:tblGrid>
      <w:tr w:rsidR="005C338E" w:rsidRPr="005C338E" w14:paraId="735D9980" w14:textId="77777777" w:rsidTr="005C338E">
        <w:trPr>
          <w:trHeight w:val="304"/>
        </w:trPr>
        <w:tc>
          <w:tcPr>
            <w:tcW w:w="3216" w:type="dxa"/>
            <w:shd w:val="clear" w:color="000000" w:fill="D9D9D9"/>
            <w:noWrap/>
            <w:vAlign w:val="bottom"/>
            <w:hideMark/>
          </w:tcPr>
          <w:p w14:paraId="1336C0C3" w14:textId="77777777" w:rsidR="005C338E" w:rsidRPr="005C338E" w:rsidRDefault="005C338E" w:rsidP="005C338E">
            <w:pPr>
              <w:jc w:val="left"/>
              <w:rPr>
                <w:rFonts w:ascii="Aptos" w:hAnsi="Aptos"/>
                <w:bCs/>
                <w:noProof/>
              </w:rPr>
            </w:pPr>
            <w:r w:rsidRPr="005C338E">
              <w:rPr>
                <w:rFonts w:ascii="Aptos" w:hAnsi="Aptos"/>
                <w:bCs/>
                <w:noProof/>
              </w:rPr>
              <w:t>Parameter</w:t>
            </w:r>
          </w:p>
        </w:tc>
        <w:tc>
          <w:tcPr>
            <w:tcW w:w="5954" w:type="dxa"/>
            <w:shd w:val="clear" w:color="000000" w:fill="D9D9D9"/>
            <w:vAlign w:val="bottom"/>
            <w:hideMark/>
          </w:tcPr>
          <w:p w14:paraId="368DA772" w14:textId="77777777" w:rsidR="005C338E" w:rsidRPr="005C338E" w:rsidRDefault="005C338E" w:rsidP="005C338E">
            <w:pPr>
              <w:jc w:val="left"/>
              <w:rPr>
                <w:rFonts w:ascii="Aptos" w:hAnsi="Aptos"/>
                <w:bCs/>
                <w:noProof/>
              </w:rPr>
            </w:pPr>
            <w:r w:rsidRPr="005C338E">
              <w:rPr>
                <w:rFonts w:ascii="Aptos" w:hAnsi="Aptos"/>
                <w:bCs/>
                <w:noProof/>
              </w:rPr>
              <w:t>Vrednost</w:t>
            </w:r>
          </w:p>
        </w:tc>
      </w:tr>
      <w:tr w:rsidR="005C338E" w:rsidRPr="005C338E" w14:paraId="461BE4D8" w14:textId="77777777" w:rsidTr="005C338E">
        <w:trPr>
          <w:trHeight w:val="304"/>
        </w:trPr>
        <w:tc>
          <w:tcPr>
            <w:tcW w:w="3216" w:type="dxa"/>
            <w:noWrap/>
            <w:hideMark/>
          </w:tcPr>
          <w:p w14:paraId="68D6C294" w14:textId="77777777" w:rsidR="005C338E" w:rsidRPr="005C338E" w:rsidRDefault="005C338E" w:rsidP="005C338E">
            <w:pPr>
              <w:jc w:val="left"/>
              <w:rPr>
                <w:rFonts w:ascii="Aptos" w:hAnsi="Aptos"/>
                <w:bCs/>
                <w:noProof/>
              </w:rPr>
            </w:pPr>
            <w:r w:rsidRPr="005C338E">
              <w:rPr>
                <w:rFonts w:ascii="Aptos" w:hAnsi="Aptos"/>
                <w:bCs/>
                <w:noProof/>
              </w:rPr>
              <w:t>Vrsta</w:t>
            </w:r>
          </w:p>
        </w:tc>
        <w:tc>
          <w:tcPr>
            <w:tcW w:w="5954" w:type="dxa"/>
            <w:hideMark/>
          </w:tcPr>
          <w:p w14:paraId="11F38401" w14:textId="77777777" w:rsidR="005C338E" w:rsidRPr="005C338E" w:rsidRDefault="005C338E" w:rsidP="005C338E">
            <w:pPr>
              <w:jc w:val="left"/>
              <w:rPr>
                <w:rFonts w:ascii="Aptos" w:hAnsi="Aptos"/>
                <w:bCs/>
                <w:noProof/>
              </w:rPr>
            </w:pPr>
            <w:r w:rsidRPr="005C338E">
              <w:rPr>
                <w:rFonts w:ascii="Aptos" w:hAnsi="Aptos"/>
                <w:bCs/>
                <w:noProof/>
              </w:rPr>
              <w:t>Skupina VHF II- FM panelnih anten</w:t>
            </w:r>
          </w:p>
        </w:tc>
      </w:tr>
      <w:tr w:rsidR="005C338E" w:rsidRPr="005C338E" w14:paraId="1E41670D" w14:textId="77777777" w:rsidTr="005C338E">
        <w:trPr>
          <w:trHeight w:val="304"/>
        </w:trPr>
        <w:tc>
          <w:tcPr>
            <w:tcW w:w="3216" w:type="dxa"/>
            <w:noWrap/>
            <w:hideMark/>
          </w:tcPr>
          <w:p w14:paraId="3726FB13" w14:textId="77777777" w:rsidR="005C338E" w:rsidRPr="005C338E" w:rsidRDefault="005C338E" w:rsidP="005C338E">
            <w:pPr>
              <w:jc w:val="left"/>
              <w:rPr>
                <w:rFonts w:ascii="Aptos" w:hAnsi="Aptos"/>
                <w:bCs/>
                <w:noProof/>
              </w:rPr>
            </w:pPr>
            <w:r w:rsidRPr="005C338E">
              <w:rPr>
                <w:rFonts w:ascii="Aptos" w:hAnsi="Aptos"/>
                <w:bCs/>
                <w:noProof/>
              </w:rPr>
              <w:t>Smeri</w:t>
            </w:r>
          </w:p>
        </w:tc>
        <w:tc>
          <w:tcPr>
            <w:tcW w:w="5954" w:type="dxa"/>
            <w:hideMark/>
          </w:tcPr>
          <w:p w14:paraId="6D7AE21D" w14:textId="77777777" w:rsidR="005C338E" w:rsidRPr="005C338E" w:rsidRDefault="005C338E" w:rsidP="005C338E">
            <w:pPr>
              <w:jc w:val="left"/>
              <w:rPr>
                <w:rFonts w:ascii="Aptos" w:hAnsi="Aptos"/>
                <w:bCs/>
                <w:noProof/>
              </w:rPr>
            </w:pPr>
            <w:r w:rsidRPr="005C338E">
              <w:rPr>
                <w:rFonts w:ascii="Aptos" w:hAnsi="Aptos"/>
                <w:bCs/>
                <w:noProof/>
              </w:rPr>
              <w:t>4 (35°, 125°, 215°, 305°)</w:t>
            </w:r>
          </w:p>
        </w:tc>
      </w:tr>
      <w:tr w:rsidR="005C338E" w:rsidRPr="005C338E" w14:paraId="68A4AB8C" w14:textId="77777777" w:rsidTr="005C338E">
        <w:trPr>
          <w:trHeight w:val="304"/>
        </w:trPr>
        <w:tc>
          <w:tcPr>
            <w:tcW w:w="3216" w:type="dxa"/>
            <w:noWrap/>
            <w:hideMark/>
          </w:tcPr>
          <w:p w14:paraId="4E1B2295" w14:textId="77777777" w:rsidR="005C338E" w:rsidRPr="005C338E" w:rsidRDefault="005C338E" w:rsidP="005C338E">
            <w:pPr>
              <w:jc w:val="left"/>
              <w:rPr>
                <w:rFonts w:ascii="Aptos" w:hAnsi="Aptos"/>
                <w:bCs/>
                <w:noProof/>
              </w:rPr>
            </w:pPr>
            <w:r w:rsidRPr="005C338E">
              <w:rPr>
                <w:rFonts w:ascii="Aptos" w:hAnsi="Aptos"/>
                <w:bCs/>
                <w:noProof/>
              </w:rPr>
              <w:t>Anten na smer (etaže)</w:t>
            </w:r>
          </w:p>
        </w:tc>
        <w:tc>
          <w:tcPr>
            <w:tcW w:w="5954" w:type="dxa"/>
            <w:hideMark/>
          </w:tcPr>
          <w:p w14:paraId="020A8533" w14:textId="5D1EF82A" w:rsidR="005C338E" w:rsidRPr="005C338E" w:rsidRDefault="000C3EFA" w:rsidP="005C338E">
            <w:pPr>
              <w:jc w:val="left"/>
              <w:rPr>
                <w:rFonts w:ascii="Aptos" w:hAnsi="Aptos"/>
                <w:bCs/>
                <w:noProof/>
              </w:rPr>
            </w:pPr>
            <w:r>
              <w:rPr>
                <w:rFonts w:ascii="Aptos" w:hAnsi="Aptos"/>
                <w:bCs/>
                <w:noProof/>
              </w:rPr>
              <w:t>4, 8, 8, 8</w:t>
            </w:r>
          </w:p>
        </w:tc>
      </w:tr>
      <w:tr w:rsidR="005C338E" w:rsidRPr="005C338E" w14:paraId="50D56FCF" w14:textId="77777777" w:rsidTr="00ED0820">
        <w:trPr>
          <w:trHeight w:val="609"/>
        </w:trPr>
        <w:tc>
          <w:tcPr>
            <w:tcW w:w="3216" w:type="dxa"/>
            <w:noWrap/>
            <w:hideMark/>
          </w:tcPr>
          <w:p w14:paraId="105618A5" w14:textId="77777777" w:rsidR="005C338E" w:rsidRPr="005C338E" w:rsidRDefault="005C338E" w:rsidP="005C338E">
            <w:pPr>
              <w:jc w:val="left"/>
              <w:rPr>
                <w:rFonts w:ascii="Aptos" w:hAnsi="Aptos"/>
                <w:bCs/>
                <w:noProof/>
              </w:rPr>
            </w:pPr>
            <w:r w:rsidRPr="005C338E">
              <w:rPr>
                <w:rFonts w:ascii="Aptos" w:hAnsi="Aptos"/>
                <w:bCs/>
                <w:noProof/>
              </w:rPr>
              <w:t>Polarizacija</w:t>
            </w:r>
          </w:p>
        </w:tc>
        <w:tc>
          <w:tcPr>
            <w:tcW w:w="5954" w:type="dxa"/>
            <w:hideMark/>
          </w:tcPr>
          <w:p w14:paraId="51FC22F2" w14:textId="77777777" w:rsidR="005C338E" w:rsidRPr="00ED0820" w:rsidRDefault="005C338E" w:rsidP="005C338E">
            <w:pPr>
              <w:jc w:val="left"/>
              <w:rPr>
                <w:rFonts w:ascii="Aptos" w:hAnsi="Aptos"/>
                <w:bCs/>
                <w:noProof/>
              </w:rPr>
            </w:pPr>
            <w:r w:rsidRPr="00ED0820">
              <w:rPr>
                <w:rFonts w:ascii="Aptos" w:hAnsi="Aptos"/>
                <w:bCs/>
                <w:noProof/>
              </w:rPr>
              <w:t>Eliptična (2/3 moči v vertikalno polarizacijo in 1/3 moči v horizontalno polarizacijo)</w:t>
            </w:r>
          </w:p>
        </w:tc>
      </w:tr>
      <w:tr w:rsidR="005C338E" w:rsidRPr="005C338E" w14:paraId="126124E1" w14:textId="77777777" w:rsidTr="005C338E">
        <w:trPr>
          <w:trHeight w:val="609"/>
        </w:trPr>
        <w:tc>
          <w:tcPr>
            <w:tcW w:w="3216" w:type="dxa"/>
            <w:noWrap/>
            <w:hideMark/>
          </w:tcPr>
          <w:p w14:paraId="272F467F" w14:textId="77777777" w:rsidR="005C338E" w:rsidRPr="005C338E" w:rsidRDefault="005C338E" w:rsidP="005C338E">
            <w:pPr>
              <w:jc w:val="left"/>
              <w:rPr>
                <w:rFonts w:ascii="Aptos" w:hAnsi="Aptos"/>
                <w:bCs/>
                <w:noProof/>
              </w:rPr>
            </w:pPr>
            <w:r w:rsidRPr="005C338E">
              <w:rPr>
                <w:rFonts w:ascii="Aptos" w:hAnsi="Aptos"/>
                <w:bCs/>
                <w:noProof/>
              </w:rPr>
              <w:t>Pasovna širina</w:t>
            </w:r>
          </w:p>
        </w:tc>
        <w:tc>
          <w:tcPr>
            <w:tcW w:w="5954" w:type="dxa"/>
            <w:hideMark/>
          </w:tcPr>
          <w:p w14:paraId="5BB037FF" w14:textId="4BCBEFAB" w:rsidR="005C338E" w:rsidRPr="005C338E" w:rsidRDefault="005C338E" w:rsidP="005C338E">
            <w:pPr>
              <w:jc w:val="left"/>
              <w:rPr>
                <w:rFonts w:ascii="Aptos" w:hAnsi="Aptos"/>
                <w:bCs/>
                <w:noProof/>
              </w:rPr>
            </w:pPr>
            <w:r w:rsidRPr="005C338E">
              <w:rPr>
                <w:rFonts w:ascii="Aptos" w:hAnsi="Aptos"/>
                <w:bCs/>
                <w:noProof/>
              </w:rPr>
              <w:t>87.5</w:t>
            </w:r>
            <w:r w:rsidR="0034003D">
              <w:rPr>
                <w:rFonts w:ascii="Aptos" w:hAnsi="Aptos"/>
                <w:bCs/>
                <w:noProof/>
              </w:rPr>
              <w:t xml:space="preserve"> </w:t>
            </w:r>
            <w:r w:rsidRPr="005C338E">
              <w:rPr>
                <w:rFonts w:ascii="Aptos" w:hAnsi="Aptos"/>
                <w:bCs/>
                <w:noProof/>
              </w:rPr>
              <w:t>- 108MHz (CH 11 (88.6MHz), CH 54 (92.9MHz), CH 78 (95.3MHz), CH 182 (105.</w:t>
            </w:r>
            <w:r w:rsidR="000C3EFA">
              <w:rPr>
                <w:rFonts w:ascii="Aptos" w:hAnsi="Aptos"/>
                <w:bCs/>
                <w:noProof/>
              </w:rPr>
              <w:t>7</w:t>
            </w:r>
            <w:r w:rsidRPr="005C338E">
              <w:rPr>
                <w:rFonts w:ascii="Aptos" w:hAnsi="Aptos"/>
                <w:bCs/>
                <w:noProof/>
              </w:rPr>
              <w:t>MHz))</w:t>
            </w:r>
          </w:p>
        </w:tc>
      </w:tr>
      <w:tr w:rsidR="005C338E" w:rsidRPr="005C338E" w14:paraId="0EA5F9B9" w14:textId="77777777" w:rsidTr="005C338E">
        <w:trPr>
          <w:trHeight w:val="304"/>
        </w:trPr>
        <w:tc>
          <w:tcPr>
            <w:tcW w:w="3216" w:type="dxa"/>
            <w:noWrap/>
            <w:hideMark/>
          </w:tcPr>
          <w:p w14:paraId="33D08D27" w14:textId="29E62007" w:rsidR="005C338E" w:rsidRPr="005C338E" w:rsidRDefault="005C338E" w:rsidP="005C338E">
            <w:pPr>
              <w:jc w:val="left"/>
              <w:rPr>
                <w:rFonts w:ascii="Aptos" w:hAnsi="Aptos"/>
                <w:bCs/>
                <w:noProof/>
              </w:rPr>
            </w:pPr>
            <w:r w:rsidRPr="005C338E">
              <w:rPr>
                <w:rFonts w:ascii="Aptos" w:hAnsi="Aptos"/>
                <w:bCs/>
                <w:noProof/>
              </w:rPr>
              <w:t>Maksimaln</w:t>
            </w:r>
            <w:r w:rsidR="0075696B">
              <w:rPr>
                <w:rFonts w:ascii="Aptos" w:hAnsi="Aptos"/>
                <w:bCs/>
                <w:noProof/>
              </w:rPr>
              <w:t>i</w:t>
            </w:r>
            <w:r w:rsidRPr="005C338E">
              <w:rPr>
                <w:rFonts w:ascii="Aptos" w:hAnsi="Aptos"/>
                <w:bCs/>
                <w:noProof/>
              </w:rPr>
              <w:t xml:space="preserve"> dobitek</w:t>
            </w:r>
          </w:p>
        </w:tc>
        <w:tc>
          <w:tcPr>
            <w:tcW w:w="5954" w:type="dxa"/>
            <w:hideMark/>
          </w:tcPr>
          <w:p w14:paraId="62C3DA99" w14:textId="3282B680" w:rsidR="005C338E" w:rsidRPr="005C338E" w:rsidRDefault="005C338E" w:rsidP="005C338E">
            <w:pPr>
              <w:jc w:val="left"/>
              <w:rPr>
                <w:rFonts w:ascii="Aptos" w:hAnsi="Aptos"/>
                <w:bCs/>
                <w:noProof/>
              </w:rPr>
            </w:pPr>
            <w:r w:rsidRPr="005C338E">
              <w:rPr>
                <w:rFonts w:ascii="Aptos" w:hAnsi="Aptos"/>
                <w:bCs/>
                <w:noProof/>
              </w:rPr>
              <w:t>&gt; 10.5dBd na vseh delovnih kanalih</w:t>
            </w:r>
          </w:p>
        </w:tc>
      </w:tr>
      <w:tr w:rsidR="005C338E" w:rsidRPr="005C338E" w14:paraId="7B7CBB84" w14:textId="77777777" w:rsidTr="005C338E">
        <w:trPr>
          <w:trHeight w:val="304"/>
        </w:trPr>
        <w:tc>
          <w:tcPr>
            <w:tcW w:w="3216" w:type="dxa"/>
            <w:noWrap/>
            <w:hideMark/>
          </w:tcPr>
          <w:p w14:paraId="1069F564" w14:textId="77777777" w:rsidR="005C338E" w:rsidRPr="005C338E" w:rsidRDefault="005C338E" w:rsidP="005C338E">
            <w:pPr>
              <w:jc w:val="left"/>
              <w:rPr>
                <w:rFonts w:ascii="Aptos" w:hAnsi="Aptos"/>
                <w:bCs/>
                <w:noProof/>
              </w:rPr>
            </w:pPr>
            <w:r w:rsidRPr="005C338E">
              <w:rPr>
                <w:rFonts w:ascii="Aptos" w:hAnsi="Aptos"/>
                <w:bCs/>
                <w:noProof/>
              </w:rPr>
              <w:t>VSWR</w:t>
            </w:r>
          </w:p>
        </w:tc>
        <w:tc>
          <w:tcPr>
            <w:tcW w:w="5954" w:type="dxa"/>
            <w:hideMark/>
          </w:tcPr>
          <w:p w14:paraId="4BF7C63C" w14:textId="77777777" w:rsidR="005C338E" w:rsidRPr="005C338E" w:rsidRDefault="005C338E" w:rsidP="005C338E">
            <w:pPr>
              <w:jc w:val="left"/>
              <w:rPr>
                <w:rFonts w:ascii="Aptos" w:hAnsi="Aptos"/>
                <w:bCs/>
                <w:noProof/>
              </w:rPr>
            </w:pPr>
            <w:r w:rsidRPr="005C338E">
              <w:rPr>
                <w:rFonts w:ascii="Aptos" w:hAnsi="Aptos"/>
                <w:bCs/>
                <w:noProof/>
              </w:rPr>
              <w:t>&lt;1.11 na vseh delovnih kanalih (&lt; 1.5 ob zaledenitvi)</w:t>
            </w:r>
          </w:p>
        </w:tc>
      </w:tr>
      <w:tr w:rsidR="005C338E" w:rsidRPr="005C338E" w14:paraId="0622045C" w14:textId="77777777" w:rsidTr="005C338E">
        <w:trPr>
          <w:trHeight w:val="304"/>
        </w:trPr>
        <w:tc>
          <w:tcPr>
            <w:tcW w:w="3216" w:type="dxa"/>
            <w:noWrap/>
            <w:hideMark/>
          </w:tcPr>
          <w:p w14:paraId="7B32C158" w14:textId="77777777" w:rsidR="005C338E" w:rsidRPr="005C338E" w:rsidRDefault="005C338E" w:rsidP="005C338E">
            <w:pPr>
              <w:jc w:val="left"/>
              <w:rPr>
                <w:rFonts w:ascii="Aptos" w:hAnsi="Aptos"/>
                <w:bCs/>
                <w:noProof/>
              </w:rPr>
            </w:pPr>
            <w:r w:rsidRPr="005C338E">
              <w:rPr>
                <w:rFonts w:ascii="Aptos" w:hAnsi="Aptos"/>
                <w:bCs/>
                <w:noProof/>
              </w:rPr>
              <w:t>Maksimalna moč v sistem</w:t>
            </w:r>
          </w:p>
        </w:tc>
        <w:tc>
          <w:tcPr>
            <w:tcW w:w="5954" w:type="dxa"/>
            <w:hideMark/>
          </w:tcPr>
          <w:p w14:paraId="653039B0" w14:textId="0BAC8F36" w:rsidR="005C338E" w:rsidRPr="005C338E" w:rsidRDefault="005C338E" w:rsidP="005C338E">
            <w:pPr>
              <w:jc w:val="left"/>
              <w:rPr>
                <w:rFonts w:ascii="Aptos" w:hAnsi="Aptos"/>
                <w:bCs/>
                <w:noProof/>
              </w:rPr>
            </w:pPr>
            <w:r w:rsidRPr="005C338E">
              <w:rPr>
                <w:rFonts w:ascii="Aptos" w:hAnsi="Aptos"/>
                <w:bCs/>
                <w:noProof/>
              </w:rPr>
              <w:t>40kW (4x FM Ptx=5kW + 1x FM Ptx=10kW)</w:t>
            </w:r>
          </w:p>
        </w:tc>
      </w:tr>
      <w:tr w:rsidR="005C338E" w:rsidRPr="005C338E" w14:paraId="4F4197E2" w14:textId="77777777" w:rsidTr="005C338E">
        <w:trPr>
          <w:trHeight w:val="304"/>
        </w:trPr>
        <w:tc>
          <w:tcPr>
            <w:tcW w:w="3216" w:type="dxa"/>
            <w:noWrap/>
            <w:hideMark/>
          </w:tcPr>
          <w:p w14:paraId="620DF4B8" w14:textId="77777777" w:rsidR="005C338E" w:rsidRPr="005C338E" w:rsidRDefault="005C338E" w:rsidP="005C338E">
            <w:pPr>
              <w:jc w:val="left"/>
              <w:rPr>
                <w:rFonts w:ascii="Aptos" w:hAnsi="Aptos"/>
                <w:bCs/>
                <w:noProof/>
              </w:rPr>
            </w:pPr>
            <w:r w:rsidRPr="005C338E">
              <w:rPr>
                <w:rFonts w:ascii="Aptos" w:hAnsi="Aptos"/>
                <w:bCs/>
                <w:noProof/>
              </w:rPr>
              <w:t>Deljen sistem</w:t>
            </w:r>
          </w:p>
        </w:tc>
        <w:tc>
          <w:tcPr>
            <w:tcW w:w="5954" w:type="dxa"/>
            <w:hideMark/>
          </w:tcPr>
          <w:p w14:paraId="4C7212A1" w14:textId="77777777" w:rsidR="005C338E" w:rsidRPr="005C338E" w:rsidRDefault="005C338E" w:rsidP="005C338E">
            <w:pPr>
              <w:jc w:val="left"/>
              <w:rPr>
                <w:rFonts w:ascii="Aptos" w:hAnsi="Aptos"/>
                <w:bCs/>
                <w:noProof/>
              </w:rPr>
            </w:pPr>
            <w:r w:rsidRPr="005C338E">
              <w:rPr>
                <w:rFonts w:ascii="Aptos" w:hAnsi="Aptos"/>
                <w:bCs/>
                <w:noProof/>
              </w:rPr>
              <w:t>Da (polovica dimenzionirana za polovično moč: 20kW)</w:t>
            </w:r>
          </w:p>
        </w:tc>
      </w:tr>
      <w:tr w:rsidR="005C338E" w:rsidRPr="005C338E" w14:paraId="6FE03629" w14:textId="77777777" w:rsidTr="005C338E">
        <w:trPr>
          <w:trHeight w:val="304"/>
        </w:trPr>
        <w:tc>
          <w:tcPr>
            <w:tcW w:w="3216" w:type="dxa"/>
            <w:noWrap/>
            <w:hideMark/>
          </w:tcPr>
          <w:p w14:paraId="226C9A6F" w14:textId="77777777" w:rsidR="005C338E" w:rsidRPr="005C338E" w:rsidRDefault="005C338E" w:rsidP="005C338E">
            <w:pPr>
              <w:jc w:val="left"/>
              <w:rPr>
                <w:rFonts w:ascii="Aptos" w:hAnsi="Aptos"/>
                <w:bCs/>
                <w:noProof/>
              </w:rPr>
            </w:pPr>
            <w:r w:rsidRPr="005C338E">
              <w:rPr>
                <w:rFonts w:ascii="Aptos" w:hAnsi="Aptos"/>
                <w:bCs/>
                <w:noProof/>
              </w:rPr>
              <w:t>Horizontalen sevalni diagram</w:t>
            </w:r>
          </w:p>
        </w:tc>
        <w:tc>
          <w:tcPr>
            <w:tcW w:w="5954" w:type="dxa"/>
            <w:hideMark/>
          </w:tcPr>
          <w:p w14:paraId="3B6D6C4A" w14:textId="2E543B1A" w:rsidR="005C338E" w:rsidRPr="005C338E" w:rsidRDefault="005C338E" w:rsidP="005C338E">
            <w:pPr>
              <w:jc w:val="left"/>
              <w:rPr>
                <w:rFonts w:ascii="Aptos" w:hAnsi="Aptos"/>
                <w:bCs/>
                <w:noProof/>
              </w:rPr>
            </w:pPr>
            <w:r w:rsidRPr="005C338E">
              <w:rPr>
                <w:rFonts w:ascii="Aptos" w:hAnsi="Aptos"/>
                <w:bCs/>
                <w:noProof/>
              </w:rPr>
              <w:t>Maksimaln</w:t>
            </w:r>
            <w:r w:rsidR="00AB3F61">
              <w:rPr>
                <w:rFonts w:ascii="Aptos" w:hAnsi="Aptos"/>
                <w:bCs/>
                <w:noProof/>
              </w:rPr>
              <w:t>a</w:t>
            </w:r>
            <w:r w:rsidRPr="005C338E">
              <w:rPr>
                <w:rFonts w:ascii="Aptos" w:hAnsi="Aptos"/>
                <w:bCs/>
                <w:noProof/>
              </w:rPr>
              <w:t xml:space="preserve"> razlik</w:t>
            </w:r>
            <w:r w:rsidR="00AB3F61">
              <w:rPr>
                <w:rFonts w:ascii="Aptos" w:hAnsi="Aptos"/>
                <w:bCs/>
                <w:noProof/>
              </w:rPr>
              <w:t>a</w:t>
            </w:r>
            <w:r w:rsidRPr="005C338E">
              <w:rPr>
                <w:rFonts w:ascii="Aptos" w:hAnsi="Aptos"/>
                <w:bCs/>
                <w:noProof/>
              </w:rPr>
              <w:t xml:space="preserve"> a(dB)&lt; 3dB za H del in a(dB)&lt; 2dB za V del  na vseh delovnih kanalih</w:t>
            </w:r>
          </w:p>
        </w:tc>
      </w:tr>
      <w:tr w:rsidR="005C338E" w:rsidRPr="005C338E" w14:paraId="55EE1D8E" w14:textId="77777777" w:rsidTr="005C338E">
        <w:trPr>
          <w:trHeight w:val="304"/>
        </w:trPr>
        <w:tc>
          <w:tcPr>
            <w:tcW w:w="3216" w:type="dxa"/>
            <w:noWrap/>
            <w:hideMark/>
          </w:tcPr>
          <w:p w14:paraId="37214161" w14:textId="77777777" w:rsidR="005C338E" w:rsidRPr="005C338E" w:rsidRDefault="005C338E" w:rsidP="005C338E">
            <w:pPr>
              <w:jc w:val="left"/>
              <w:rPr>
                <w:rFonts w:ascii="Aptos" w:hAnsi="Aptos"/>
                <w:bCs/>
                <w:noProof/>
              </w:rPr>
            </w:pPr>
            <w:r w:rsidRPr="005C338E">
              <w:rPr>
                <w:rFonts w:ascii="Aptos" w:hAnsi="Aptos"/>
                <w:bCs/>
                <w:noProof/>
              </w:rPr>
              <w:t>Maks vetrna obremenitev</w:t>
            </w:r>
          </w:p>
        </w:tc>
        <w:tc>
          <w:tcPr>
            <w:tcW w:w="5954" w:type="dxa"/>
            <w:hideMark/>
          </w:tcPr>
          <w:p w14:paraId="11D5E63B" w14:textId="77777777" w:rsidR="005C338E" w:rsidRPr="005C338E" w:rsidRDefault="005C338E" w:rsidP="005C338E">
            <w:pPr>
              <w:jc w:val="left"/>
              <w:rPr>
                <w:rFonts w:ascii="Aptos" w:hAnsi="Aptos"/>
                <w:bCs/>
                <w:noProof/>
              </w:rPr>
            </w:pPr>
            <w:r w:rsidRPr="005C338E">
              <w:rPr>
                <w:rFonts w:ascii="Aptos" w:hAnsi="Aptos"/>
                <w:bCs/>
                <w:noProof/>
              </w:rPr>
              <w:t>240km/h</w:t>
            </w:r>
          </w:p>
        </w:tc>
      </w:tr>
      <w:tr w:rsidR="005C338E" w:rsidRPr="005C338E" w14:paraId="47D02CB9" w14:textId="77777777" w:rsidTr="005C338E">
        <w:trPr>
          <w:trHeight w:val="71"/>
        </w:trPr>
        <w:tc>
          <w:tcPr>
            <w:tcW w:w="3216" w:type="dxa"/>
            <w:noWrap/>
            <w:hideMark/>
          </w:tcPr>
          <w:p w14:paraId="2AF0AC4D" w14:textId="77777777" w:rsidR="005C338E" w:rsidRPr="005C338E" w:rsidRDefault="005C338E" w:rsidP="005C338E">
            <w:pPr>
              <w:jc w:val="left"/>
              <w:rPr>
                <w:rFonts w:ascii="Aptos" w:hAnsi="Aptos"/>
                <w:bCs/>
                <w:noProof/>
              </w:rPr>
            </w:pPr>
            <w:r w:rsidRPr="005C338E">
              <w:rPr>
                <w:rFonts w:ascii="Aptos" w:hAnsi="Aptos"/>
                <w:bCs/>
                <w:noProof/>
              </w:rPr>
              <w:t>Temperaturno območje delovanja</w:t>
            </w:r>
          </w:p>
        </w:tc>
        <w:tc>
          <w:tcPr>
            <w:tcW w:w="5954" w:type="dxa"/>
            <w:hideMark/>
          </w:tcPr>
          <w:p w14:paraId="6E0EC609" w14:textId="77777777" w:rsidR="005C338E" w:rsidRPr="005C338E" w:rsidRDefault="005C338E" w:rsidP="005C338E">
            <w:pPr>
              <w:jc w:val="left"/>
              <w:rPr>
                <w:rFonts w:ascii="Aptos" w:hAnsi="Aptos"/>
                <w:bCs/>
                <w:noProof/>
              </w:rPr>
            </w:pPr>
            <w:r w:rsidRPr="005C338E">
              <w:rPr>
                <w:rFonts w:ascii="Aptos" w:hAnsi="Aptos"/>
                <w:bCs/>
                <w:noProof/>
              </w:rPr>
              <w:t>-40°C - +40°C</w:t>
            </w:r>
          </w:p>
        </w:tc>
      </w:tr>
      <w:tr w:rsidR="005C338E" w:rsidRPr="005C338E" w14:paraId="4CF1245B" w14:textId="77777777" w:rsidTr="005C338E">
        <w:trPr>
          <w:trHeight w:val="71"/>
        </w:trPr>
        <w:tc>
          <w:tcPr>
            <w:tcW w:w="3216" w:type="dxa"/>
            <w:noWrap/>
          </w:tcPr>
          <w:p w14:paraId="18508CF3" w14:textId="77777777" w:rsidR="005C338E" w:rsidRPr="005C338E" w:rsidRDefault="005C338E" w:rsidP="005C338E">
            <w:pPr>
              <w:jc w:val="left"/>
              <w:rPr>
                <w:rFonts w:ascii="Aptos" w:hAnsi="Aptos"/>
                <w:bCs/>
                <w:noProof/>
              </w:rPr>
            </w:pPr>
            <w:r w:rsidRPr="005C338E">
              <w:rPr>
                <w:rFonts w:ascii="Aptos" w:hAnsi="Aptos"/>
                <w:bCs/>
                <w:noProof/>
              </w:rPr>
              <w:t>Pričakovana življenjska doba</w:t>
            </w:r>
          </w:p>
        </w:tc>
        <w:tc>
          <w:tcPr>
            <w:tcW w:w="5954" w:type="dxa"/>
          </w:tcPr>
          <w:p w14:paraId="653C14A7" w14:textId="77777777" w:rsidR="005C338E" w:rsidRPr="005C338E" w:rsidRDefault="005C338E" w:rsidP="005C338E">
            <w:pPr>
              <w:jc w:val="left"/>
              <w:rPr>
                <w:rFonts w:ascii="Aptos" w:hAnsi="Aptos"/>
                <w:bCs/>
                <w:noProof/>
              </w:rPr>
            </w:pPr>
            <w:r w:rsidRPr="005C338E">
              <w:rPr>
                <w:rFonts w:ascii="Aptos" w:hAnsi="Aptos"/>
                <w:bCs/>
                <w:noProof/>
              </w:rPr>
              <w:t>Več kot 25 let</w:t>
            </w:r>
          </w:p>
        </w:tc>
      </w:tr>
    </w:tbl>
    <w:p w14:paraId="3329CE83" w14:textId="77777777" w:rsidR="00BC24B4" w:rsidRDefault="00BC24B4" w:rsidP="00BC24B4">
      <w:pPr>
        <w:jc w:val="left"/>
        <w:rPr>
          <w:rFonts w:ascii="Aptos" w:hAnsi="Aptos"/>
          <w:b/>
          <w:noProof/>
        </w:rPr>
      </w:pPr>
    </w:p>
    <w:p w14:paraId="09C3E2FF" w14:textId="358E34B0" w:rsidR="005C338E" w:rsidRPr="005C338E" w:rsidRDefault="005C338E" w:rsidP="005C338E">
      <w:pPr>
        <w:pStyle w:val="Naslov5"/>
      </w:pPr>
      <w:bookmarkStart w:id="76" w:name="_Toc232416763"/>
      <w:r w:rsidRPr="005C338E">
        <w:t>Konfiguracija FM antenskega stolpa</w:t>
      </w:r>
      <w:bookmarkEnd w:id="76"/>
    </w:p>
    <w:p w14:paraId="20D9C23C" w14:textId="77777777" w:rsidR="005C338E" w:rsidRDefault="005C338E" w:rsidP="005C338E"/>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1"/>
        <w:gridCol w:w="1276"/>
        <w:gridCol w:w="1276"/>
        <w:gridCol w:w="1275"/>
        <w:gridCol w:w="1276"/>
      </w:tblGrid>
      <w:tr w:rsidR="005C338E" w:rsidRPr="005C338E" w14:paraId="19ECBE0C" w14:textId="77777777" w:rsidTr="005C338E">
        <w:trPr>
          <w:trHeight w:val="300"/>
        </w:trPr>
        <w:tc>
          <w:tcPr>
            <w:tcW w:w="4111" w:type="dxa"/>
            <w:shd w:val="clear" w:color="000000" w:fill="D9D9D9"/>
            <w:noWrap/>
            <w:vAlign w:val="bottom"/>
            <w:hideMark/>
          </w:tcPr>
          <w:p w14:paraId="47B5075F" w14:textId="77777777" w:rsidR="005C338E" w:rsidRPr="005C338E" w:rsidRDefault="005C338E" w:rsidP="005C338E">
            <w:pPr>
              <w:jc w:val="left"/>
              <w:rPr>
                <w:rFonts w:ascii="Aptos" w:hAnsi="Aptos"/>
                <w:bCs/>
                <w:noProof/>
              </w:rPr>
            </w:pPr>
            <w:r w:rsidRPr="005C338E">
              <w:rPr>
                <w:rFonts w:ascii="Aptos" w:hAnsi="Aptos"/>
                <w:bCs/>
                <w:noProof/>
              </w:rPr>
              <w:t>Konfiguracija</w:t>
            </w:r>
          </w:p>
        </w:tc>
        <w:tc>
          <w:tcPr>
            <w:tcW w:w="1276" w:type="dxa"/>
            <w:shd w:val="clear" w:color="000000" w:fill="D9D9D9"/>
            <w:noWrap/>
            <w:vAlign w:val="bottom"/>
            <w:hideMark/>
          </w:tcPr>
          <w:p w14:paraId="06E8B297" w14:textId="77777777" w:rsidR="005C338E" w:rsidRPr="005C338E" w:rsidRDefault="005C338E" w:rsidP="005C338E">
            <w:pPr>
              <w:jc w:val="left"/>
              <w:rPr>
                <w:rFonts w:ascii="Aptos" w:hAnsi="Aptos"/>
                <w:b/>
                <w:noProof/>
              </w:rPr>
            </w:pPr>
            <w:r w:rsidRPr="005C338E">
              <w:rPr>
                <w:rFonts w:ascii="Aptos" w:hAnsi="Aptos"/>
                <w:b/>
                <w:noProof/>
              </w:rPr>
              <w:t> </w:t>
            </w:r>
          </w:p>
        </w:tc>
        <w:tc>
          <w:tcPr>
            <w:tcW w:w="1276" w:type="dxa"/>
            <w:shd w:val="clear" w:color="000000" w:fill="D9D9D9"/>
            <w:noWrap/>
            <w:vAlign w:val="bottom"/>
            <w:hideMark/>
          </w:tcPr>
          <w:p w14:paraId="2817EDA0" w14:textId="77777777" w:rsidR="005C338E" w:rsidRPr="005C338E" w:rsidRDefault="005C338E" w:rsidP="005C338E">
            <w:pPr>
              <w:jc w:val="left"/>
              <w:rPr>
                <w:rFonts w:ascii="Aptos" w:hAnsi="Aptos"/>
                <w:b/>
                <w:noProof/>
              </w:rPr>
            </w:pPr>
            <w:r w:rsidRPr="005C338E">
              <w:rPr>
                <w:rFonts w:ascii="Aptos" w:hAnsi="Aptos"/>
                <w:b/>
                <w:noProof/>
              </w:rPr>
              <w:t> </w:t>
            </w:r>
          </w:p>
        </w:tc>
        <w:tc>
          <w:tcPr>
            <w:tcW w:w="1275" w:type="dxa"/>
            <w:shd w:val="clear" w:color="000000" w:fill="D9D9D9"/>
            <w:noWrap/>
            <w:vAlign w:val="bottom"/>
            <w:hideMark/>
          </w:tcPr>
          <w:p w14:paraId="3903D164" w14:textId="77777777" w:rsidR="005C338E" w:rsidRPr="005C338E" w:rsidRDefault="005C338E" w:rsidP="005C338E">
            <w:pPr>
              <w:jc w:val="left"/>
              <w:rPr>
                <w:rFonts w:ascii="Aptos" w:hAnsi="Aptos"/>
                <w:b/>
                <w:noProof/>
              </w:rPr>
            </w:pPr>
            <w:r w:rsidRPr="005C338E">
              <w:rPr>
                <w:rFonts w:ascii="Aptos" w:hAnsi="Aptos"/>
                <w:b/>
                <w:noProof/>
              </w:rPr>
              <w:t> </w:t>
            </w:r>
          </w:p>
        </w:tc>
        <w:tc>
          <w:tcPr>
            <w:tcW w:w="1276" w:type="dxa"/>
            <w:shd w:val="clear" w:color="000000" w:fill="D9D9D9"/>
            <w:noWrap/>
            <w:vAlign w:val="bottom"/>
            <w:hideMark/>
          </w:tcPr>
          <w:p w14:paraId="6284C0FE" w14:textId="77777777" w:rsidR="005C338E" w:rsidRPr="005C338E" w:rsidRDefault="005C338E" w:rsidP="005C338E">
            <w:pPr>
              <w:jc w:val="left"/>
              <w:rPr>
                <w:rFonts w:ascii="Aptos" w:hAnsi="Aptos"/>
                <w:b/>
                <w:noProof/>
              </w:rPr>
            </w:pPr>
            <w:r w:rsidRPr="005C338E">
              <w:rPr>
                <w:rFonts w:ascii="Aptos" w:hAnsi="Aptos"/>
                <w:b/>
                <w:noProof/>
              </w:rPr>
              <w:t> </w:t>
            </w:r>
          </w:p>
        </w:tc>
      </w:tr>
      <w:tr w:rsidR="005C338E" w:rsidRPr="005C338E" w14:paraId="3B54B218" w14:textId="77777777" w:rsidTr="005C338E">
        <w:trPr>
          <w:trHeight w:val="300"/>
        </w:trPr>
        <w:tc>
          <w:tcPr>
            <w:tcW w:w="4111" w:type="dxa"/>
            <w:noWrap/>
            <w:vAlign w:val="bottom"/>
            <w:hideMark/>
          </w:tcPr>
          <w:p w14:paraId="2A4389CF" w14:textId="77777777" w:rsidR="005C338E" w:rsidRPr="005C338E" w:rsidRDefault="005C338E" w:rsidP="005C338E">
            <w:pPr>
              <w:jc w:val="left"/>
              <w:rPr>
                <w:rFonts w:ascii="Aptos" w:hAnsi="Aptos"/>
                <w:bCs/>
                <w:noProof/>
              </w:rPr>
            </w:pPr>
            <w:r w:rsidRPr="005C338E">
              <w:rPr>
                <w:rFonts w:ascii="Aptos" w:hAnsi="Aptos"/>
                <w:bCs/>
                <w:noProof/>
              </w:rPr>
              <w:t>Niz</w:t>
            </w:r>
          </w:p>
        </w:tc>
        <w:tc>
          <w:tcPr>
            <w:tcW w:w="1276" w:type="dxa"/>
            <w:noWrap/>
            <w:vAlign w:val="bottom"/>
            <w:hideMark/>
          </w:tcPr>
          <w:p w14:paraId="7C0A8D8E" w14:textId="77777777" w:rsidR="005C338E" w:rsidRPr="005C338E" w:rsidRDefault="005C338E" w:rsidP="005C338E">
            <w:pPr>
              <w:jc w:val="left"/>
              <w:rPr>
                <w:rFonts w:ascii="Aptos" w:hAnsi="Aptos"/>
                <w:bCs/>
                <w:noProof/>
              </w:rPr>
            </w:pPr>
            <w:r w:rsidRPr="005C338E">
              <w:rPr>
                <w:rFonts w:ascii="Aptos" w:hAnsi="Aptos"/>
                <w:bCs/>
                <w:noProof/>
              </w:rPr>
              <w:t>1</w:t>
            </w:r>
          </w:p>
        </w:tc>
        <w:tc>
          <w:tcPr>
            <w:tcW w:w="1276" w:type="dxa"/>
            <w:noWrap/>
            <w:vAlign w:val="bottom"/>
            <w:hideMark/>
          </w:tcPr>
          <w:p w14:paraId="3BE58C1A" w14:textId="77777777" w:rsidR="005C338E" w:rsidRPr="005C338E" w:rsidRDefault="005C338E" w:rsidP="005C338E">
            <w:pPr>
              <w:jc w:val="left"/>
              <w:rPr>
                <w:rFonts w:ascii="Aptos" w:hAnsi="Aptos"/>
                <w:bCs/>
                <w:noProof/>
              </w:rPr>
            </w:pPr>
            <w:r w:rsidRPr="005C338E">
              <w:rPr>
                <w:rFonts w:ascii="Aptos" w:hAnsi="Aptos"/>
                <w:bCs/>
                <w:noProof/>
              </w:rPr>
              <w:t>2</w:t>
            </w:r>
          </w:p>
        </w:tc>
        <w:tc>
          <w:tcPr>
            <w:tcW w:w="1275" w:type="dxa"/>
            <w:noWrap/>
            <w:vAlign w:val="bottom"/>
            <w:hideMark/>
          </w:tcPr>
          <w:p w14:paraId="703CA3AC" w14:textId="77777777" w:rsidR="005C338E" w:rsidRPr="005C338E" w:rsidRDefault="005C338E" w:rsidP="005C338E">
            <w:pPr>
              <w:jc w:val="left"/>
              <w:rPr>
                <w:rFonts w:ascii="Aptos" w:hAnsi="Aptos"/>
                <w:bCs/>
                <w:noProof/>
              </w:rPr>
            </w:pPr>
            <w:r w:rsidRPr="005C338E">
              <w:rPr>
                <w:rFonts w:ascii="Aptos" w:hAnsi="Aptos"/>
                <w:bCs/>
                <w:noProof/>
              </w:rPr>
              <w:t>3</w:t>
            </w:r>
          </w:p>
        </w:tc>
        <w:tc>
          <w:tcPr>
            <w:tcW w:w="1276" w:type="dxa"/>
            <w:noWrap/>
            <w:vAlign w:val="bottom"/>
            <w:hideMark/>
          </w:tcPr>
          <w:p w14:paraId="616002B5" w14:textId="77777777" w:rsidR="005C338E" w:rsidRPr="005C338E" w:rsidRDefault="005C338E" w:rsidP="005C338E">
            <w:pPr>
              <w:jc w:val="left"/>
              <w:rPr>
                <w:rFonts w:ascii="Aptos" w:hAnsi="Aptos"/>
                <w:bCs/>
                <w:noProof/>
              </w:rPr>
            </w:pPr>
            <w:r w:rsidRPr="005C338E">
              <w:rPr>
                <w:rFonts w:ascii="Aptos" w:hAnsi="Aptos"/>
                <w:bCs/>
                <w:noProof/>
              </w:rPr>
              <w:t>4</w:t>
            </w:r>
          </w:p>
        </w:tc>
      </w:tr>
      <w:tr w:rsidR="005C338E" w:rsidRPr="005C338E" w14:paraId="195D0F01" w14:textId="77777777" w:rsidTr="005C338E">
        <w:trPr>
          <w:trHeight w:val="300"/>
        </w:trPr>
        <w:tc>
          <w:tcPr>
            <w:tcW w:w="4111" w:type="dxa"/>
            <w:noWrap/>
            <w:vAlign w:val="bottom"/>
            <w:hideMark/>
          </w:tcPr>
          <w:p w14:paraId="3B41227A" w14:textId="77777777" w:rsidR="005C338E" w:rsidRPr="005C338E" w:rsidRDefault="005C338E" w:rsidP="005C338E">
            <w:pPr>
              <w:jc w:val="left"/>
              <w:rPr>
                <w:rFonts w:ascii="Aptos" w:hAnsi="Aptos"/>
                <w:bCs/>
                <w:noProof/>
              </w:rPr>
            </w:pPr>
            <w:r w:rsidRPr="005C338E">
              <w:rPr>
                <w:rFonts w:ascii="Aptos" w:hAnsi="Aptos"/>
                <w:bCs/>
                <w:noProof/>
              </w:rPr>
              <w:t>Azimut niza</w:t>
            </w:r>
          </w:p>
        </w:tc>
        <w:tc>
          <w:tcPr>
            <w:tcW w:w="1276" w:type="dxa"/>
            <w:noWrap/>
            <w:vAlign w:val="bottom"/>
            <w:hideMark/>
          </w:tcPr>
          <w:p w14:paraId="4CD48167" w14:textId="77777777" w:rsidR="005C338E" w:rsidRPr="005C338E" w:rsidRDefault="005C338E" w:rsidP="005C338E">
            <w:pPr>
              <w:jc w:val="left"/>
              <w:rPr>
                <w:rFonts w:ascii="Aptos" w:hAnsi="Aptos"/>
                <w:bCs/>
                <w:noProof/>
              </w:rPr>
            </w:pPr>
            <w:r w:rsidRPr="005C338E">
              <w:rPr>
                <w:rFonts w:ascii="Aptos" w:hAnsi="Aptos"/>
                <w:bCs/>
                <w:noProof/>
              </w:rPr>
              <w:t>35°</w:t>
            </w:r>
          </w:p>
        </w:tc>
        <w:tc>
          <w:tcPr>
            <w:tcW w:w="1276" w:type="dxa"/>
            <w:noWrap/>
            <w:vAlign w:val="bottom"/>
            <w:hideMark/>
          </w:tcPr>
          <w:p w14:paraId="0F753984" w14:textId="77777777" w:rsidR="005C338E" w:rsidRPr="005C338E" w:rsidRDefault="005C338E" w:rsidP="005C338E">
            <w:pPr>
              <w:jc w:val="left"/>
              <w:rPr>
                <w:rFonts w:ascii="Aptos" w:hAnsi="Aptos"/>
                <w:bCs/>
                <w:noProof/>
              </w:rPr>
            </w:pPr>
            <w:r w:rsidRPr="005C338E">
              <w:rPr>
                <w:rFonts w:ascii="Aptos" w:hAnsi="Aptos"/>
                <w:bCs/>
                <w:noProof/>
              </w:rPr>
              <w:t>125°</w:t>
            </w:r>
          </w:p>
        </w:tc>
        <w:tc>
          <w:tcPr>
            <w:tcW w:w="1275" w:type="dxa"/>
            <w:noWrap/>
            <w:vAlign w:val="bottom"/>
            <w:hideMark/>
          </w:tcPr>
          <w:p w14:paraId="1F2C426A" w14:textId="77777777" w:rsidR="005C338E" w:rsidRPr="005C338E" w:rsidRDefault="005C338E" w:rsidP="005C338E">
            <w:pPr>
              <w:jc w:val="left"/>
              <w:rPr>
                <w:rFonts w:ascii="Aptos" w:hAnsi="Aptos"/>
                <w:bCs/>
                <w:noProof/>
              </w:rPr>
            </w:pPr>
            <w:r w:rsidRPr="005C338E">
              <w:rPr>
                <w:rFonts w:ascii="Aptos" w:hAnsi="Aptos"/>
                <w:bCs/>
                <w:noProof/>
              </w:rPr>
              <w:t>215°</w:t>
            </w:r>
          </w:p>
        </w:tc>
        <w:tc>
          <w:tcPr>
            <w:tcW w:w="1276" w:type="dxa"/>
            <w:noWrap/>
            <w:vAlign w:val="bottom"/>
            <w:hideMark/>
          </w:tcPr>
          <w:p w14:paraId="7FFC9E97" w14:textId="77777777" w:rsidR="005C338E" w:rsidRPr="005C338E" w:rsidRDefault="005C338E" w:rsidP="005C338E">
            <w:pPr>
              <w:jc w:val="left"/>
              <w:rPr>
                <w:rFonts w:ascii="Aptos" w:hAnsi="Aptos"/>
                <w:bCs/>
                <w:noProof/>
              </w:rPr>
            </w:pPr>
            <w:r w:rsidRPr="005C338E">
              <w:rPr>
                <w:rFonts w:ascii="Aptos" w:hAnsi="Aptos"/>
                <w:bCs/>
                <w:noProof/>
              </w:rPr>
              <w:t>305°</w:t>
            </w:r>
          </w:p>
        </w:tc>
      </w:tr>
      <w:tr w:rsidR="005C338E" w:rsidRPr="005C338E" w14:paraId="196DBBFE" w14:textId="77777777" w:rsidTr="005C338E">
        <w:trPr>
          <w:trHeight w:val="300"/>
        </w:trPr>
        <w:tc>
          <w:tcPr>
            <w:tcW w:w="4111" w:type="dxa"/>
            <w:noWrap/>
            <w:vAlign w:val="bottom"/>
            <w:hideMark/>
          </w:tcPr>
          <w:p w14:paraId="22154E7D" w14:textId="77777777" w:rsidR="005C338E" w:rsidRPr="005C338E" w:rsidRDefault="005C338E" w:rsidP="005C338E">
            <w:pPr>
              <w:jc w:val="left"/>
              <w:rPr>
                <w:rFonts w:ascii="Aptos" w:hAnsi="Aptos"/>
                <w:bCs/>
                <w:noProof/>
              </w:rPr>
            </w:pPr>
            <w:r w:rsidRPr="005C338E">
              <w:rPr>
                <w:rFonts w:ascii="Aptos" w:hAnsi="Aptos"/>
                <w:bCs/>
                <w:noProof/>
              </w:rPr>
              <w:t>Število anten (etaž)</w:t>
            </w:r>
          </w:p>
        </w:tc>
        <w:tc>
          <w:tcPr>
            <w:tcW w:w="1276" w:type="dxa"/>
            <w:noWrap/>
            <w:vAlign w:val="bottom"/>
            <w:hideMark/>
          </w:tcPr>
          <w:p w14:paraId="2670E2EF" w14:textId="77777777" w:rsidR="005C338E" w:rsidRPr="005C338E" w:rsidRDefault="005C338E" w:rsidP="005C338E">
            <w:pPr>
              <w:jc w:val="left"/>
              <w:rPr>
                <w:rFonts w:ascii="Aptos" w:hAnsi="Aptos"/>
                <w:bCs/>
                <w:noProof/>
              </w:rPr>
            </w:pPr>
            <w:r w:rsidRPr="005C338E">
              <w:rPr>
                <w:rFonts w:ascii="Aptos" w:hAnsi="Aptos"/>
                <w:bCs/>
                <w:noProof/>
              </w:rPr>
              <w:t xml:space="preserve">4 </w:t>
            </w:r>
          </w:p>
        </w:tc>
        <w:tc>
          <w:tcPr>
            <w:tcW w:w="1276" w:type="dxa"/>
            <w:noWrap/>
            <w:vAlign w:val="bottom"/>
            <w:hideMark/>
          </w:tcPr>
          <w:p w14:paraId="53BEB647" w14:textId="77777777" w:rsidR="005C338E" w:rsidRPr="005C338E" w:rsidRDefault="005C338E" w:rsidP="005C338E">
            <w:pPr>
              <w:jc w:val="left"/>
              <w:rPr>
                <w:rFonts w:ascii="Aptos" w:hAnsi="Aptos"/>
                <w:bCs/>
                <w:noProof/>
              </w:rPr>
            </w:pPr>
            <w:r w:rsidRPr="005C338E">
              <w:rPr>
                <w:rFonts w:ascii="Aptos" w:hAnsi="Aptos"/>
                <w:bCs/>
                <w:noProof/>
              </w:rPr>
              <w:t>8</w:t>
            </w:r>
          </w:p>
        </w:tc>
        <w:tc>
          <w:tcPr>
            <w:tcW w:w="1275" w:type="dxa"/>
            <w:noWrap/>
            <w:vAlign w:val="bottom"/>
            <w:hideMark/>
          </w:tcPr>
          <w:p w14:paraId="56639842" w14:textId="77777777" w:rsidR="005C338E" w:rsidRPr="005C338E" w:rsidRDefault="005C338E" w:rsidP="005C338E">
            <w:pPr>
              <w:jc w:val="left"/>
              <w:rPr>
                <w:rFonts w:ascii="Aptos" w:hAnsi="Aptos"/>
                <w:bCs/>
                <w:noProof/>
              </w:rPr>
            </w:pPr>
            <w:r w:rsidRPr="005C338E">
              <w:rPr>
                <w:rFonts w:ascii="Aptos" w:hAnsi="Aptos"/>
                <w:bCs/>
                <w:noProof/>
              </w:rPr>
              <w:t>8</w:t>
            </w:r>
          </w:p>
        </w:tc>
        <w:tc>
          <w:tcPr>
            <w:tcW w:w="1276" w:type="dxa"/>
            <w:noWrap/>
            <w:vAlign w:val="bottom"/>
            <w:hideMark/>
          </w:tcPr>
          <w:p w14:paraId="45D50D58" w14:textId="77777777" w:rsidR="005C338E" w:rsidRPr="005C338E" w:rsidRDefault="005C338E" w:rsidP="005C338E">
            <w:pPr>
              <w:jc w:val="left"/>
              <w:rPr>
                <w:rFonts w:ascii="Aptos" w:hAnsi="Aptos"/>
                <w:bCs/>
                <w:noProof/>
              </w:rPr>
            </w:pPr>
            <w:r w:rsidRPr="005C338E">
              <w:rPr>
                <w:rFonts w:ascii="Aptos" w:hAnsi="Aptos"/>
                <w:bCs/>
                <w:noProof/>
              </w:rPr>
              <w:t>8</w:t>
            </w:r>
          </w:p>
        </w:tc>
      </w:tr>
      <w:tr w:rsidR="005C338E" w:rsidRPr="005C338E" w14:paraId="3EFDF068" w14:textId="77777777" w:rsidTr="005C338E">
        <w:trPr>
          <w:trHeight w:val="254"/>
        </w:trPr>
        <w:tc>
          <w:tcPr>
            <w:tcW w:w="4111" w:type="dxa"/>
            <w:noWrap/>
            <w:vAlign w:val="bottom"/>
            <w:hideMark/>
          </w:tcPr>
          <w:p w14:paraId="21D1BCA4" w14:textId="77777777" w:rsidR="005C338E" w:rsidRPr="005C338E" w:rsidRDefault="005C338E" w:rsidP="005C338E">
            <w:pPr>
              <w:jc w:val="left"/>
              <w:rPr>
                <w:rFonts w:ascii="Aptos" w:hAnsi="Aptos"/>
                <w:bCs/>
                <w:noProof/>
              </w:rPr>
            </w:pPr>
            <w:r w:rsidRPr="005C338E">
              <w:rPr>
                <w:rFonts w:ascii="Aptos" w:hAnsi="Aptos"/>
                <w:bCs/>
                <w:noProof/>
              </w:rPr>
              <w:t>Del moči</w:t>
            </w:r>
          </w:p>
        </w:tc>
        <w:tc>
          <w:tcPr>
            <w:tcW w:w="1276" w:type="dxa"/>
            <w:noWrap/>
            <w:vAlign w:val="bottom"/>
            <w:hideMark/>
          </w:tcPr>
          <w:p w14:paraId="063EB05B" w14:textId="77777777" w:rsidR="005C338E" w:rsidRPr="005C338E" w:rsidRDefault="005C338E" w:rsidP="005C338E">
            <w:pPr>
              <w:jc w:val="left"/>
              <w:rPr>
                <w:rFonts w:ascii="Aptos" w:hAnsi="Aptos"/>
                <w:bCs/>
                <w:noProof/>
              </w:rPr>
            </w:pPr>
            <w:r w:rsidRPr="005C338E">
              <w:rPr>
                <w:rFonts w:ascii="Aptos" w:hAnsi="Aptos"/>
                <w:bCs/>
                <w:noProof/>
              </w:rPr>
              <w:t>1</w:t>
            </w:r>
          </w:p>
        </w:tc>
        <w:tc>
          <w:tcPr>
            <w:tcW w:w="1276" w:type="dxa"/>
            <w:noWrap/>
            <w:vAlign w:val="bottom"/>
            <w:hideMark/>
          </w:tcPr>
          <w:p w14:paraId="2E003F31" w14:textId="77777777" w:rsidR="005C338E" w:rsidRPr="005C338E" w:rsidRDefault="005C338E" w:rsidP="005C338E">
            <w:pPr>
              <w:jc w:val="left"/>
              <w:rPr>
                <w:rFonts w:ascii="Aptos" w:hAnsi="Aptos"/>
                <w:bCs/>
                <w:noProof/>
              </w:rPr>
            </w:pPr>
            <w:r w:rsidRPr="005C338E">
              <w:rPr>
                <w:rFonts w:ascii="Aptos" w:hAnsi="Aptos"/>
                <w:bCs/>
                <w:noProof/>
              </w:rPr>
              <w:t>1</w:t>
            </w:r>
          </w:p>
        </w:tc>
        <w:tc>
          <w:tcPr>
            <w:tcW w:w="1275" w:type="dxa"/>
            <w:noWrap/>
            <w:vAlign w:val="bottom"/>
            <w:hideMark/>
          </w:tcPr>
          <w:p w14:paraId="5A85141D" w14:textId="77777777" w:rsidR="005C338E" w:rsidRPr="005C338E" w:rsidRDefault="005C338E" w:rsidP="005C338E">
            <w:pPr>
              <w:jc w:val="left"/>
              <w:rPr>
                <w:rFonts w:ascii="Aptos" w:hAnsi="Aptos"/>
                <w:bCs/>
                <w:noProof/>
              </w:rPr>
            </w:pPr>
            <w:r w:rsidRPr="005C338E">
              <w:rPr>
                <w:rFonts w:ascii="Aptos" w:hAnsi="Aptos"/>
                <w:bCs/>
                <w:noProof/>
              </w:rPr>
              <w:t>1</w:t>
            </w:r>
          </w:p>
        </w:tc>
        <w:tc>
          <w:tcPr>
            <w:tcW w:w="1276" w:type="dxa"/>
            <w:noWrap/>
            <w:vAlign w:val="bottom"/>
            <w:hideMark/>
          </w:tcPr>
          <w:p w14:paraId="3E618A28" w14:textId="77777777" w:rsidR="005C338E" w:rsidRPr="005C338E" w:rsidRDefault="005C338E" w:rsidP="005C338E">
            <w:pPr>
              <w:jc w:val="left"/>
              <w:rPr>
                <w:rFonts w:ascii="Aptos" w:hAnsi="Aptos"/>
                <w:bCs/>
                <w:noProof/>
              </w:rPr>
            </w:pPr>
            <w:r w:rsidRPr="005C338E">
              <w:rPr>
                <w:rFonts w:ascii="Aptos" w:hAnsi="Aptos"/>
                <w:bCs/>
                <w:noProof/>
              </w:rPr>
              <w:t>1</w:t>
            </w:r>
          </w:p>
        </w:tc>
      </w:tr>
      <w:tr w:rsidR="005C338E" w:rsidRPr="005C338E" w14:paraId="03A0D6FC" w14:textId="77777777" w:rsidTr="005C338E">
        <w:trPr>
          <w:trHeight w:val="259"/>
        </w:trPr>
        <w:tc>
          <w:tcPr>
            <w:tcW w:w="4111" w:type="dxa"/>
            <w:noWrap/>
            <w:vAlign w:val="bottom"/>
            <w:hideMark/>
          </w:tcPr>
          <w:p w14:paraId="2EFC9163" w14:textId="77777777" w:rsidR="005C338E" w:rsidRPr="005C338E" w:rsidRDefault="005C338E" w:rsidP="005C338E">
            <w:pPr>
              <w:jc w:val="left"/>
              <w:rPr>
                <w:rFonts w:ascii="Aptos" w:hAnsi="Aptos"/>
                <w:bCs/>
                <w:noProof/>
              </w:rPr>
            </w:pPr>
            <w:r w:rsidRPr="005C338E">
              <w:rPr>
                <w:rFonts w:ascii="Aptos" w:hAnsi="Aptos"/>
                <w:bCs/>
                <w:noProof/>
              </w:rPr>
              <w:t xml:space="preserve">Električni nagib </w:t>
            </w:r>
          </w:p>
        </w:tc>
        <w:tc>
          <w:tcPr>
            <w:tcW w:w="1276" w:type="dxa"/>
            <w:noWrap/>
            <w:vAlign w:val="bottom"/>
            <w:hideMark/>
          </w:tcPr>
          <w:p w14:paraId="2A624102" w14:textId="77777777" w:rsidR="005C338E" w:rsidRPr="005C338E" w:rsidRDefault="005C338E" w:rsidP="005C338E">
            <w:pPr>
              <w:jc w:val="left"/>
              <w:rPr>
                <w:rFonts w:ascii="Aptos" w:hAnsi="Aptos"/>
                <w:bCs/>
                <w:noProof/>
              </w:rPr>
            </w:pPr>
            <w:r w:rsidRPr="005C338E">
              <w:rPr>
                <w:rFonts w:ascii="Aptos" w:hAnsi="Aptos"/>
                <w:bCs/>
                <w:noProof/>
              </w:rPr>
              <w:t>2</w:t>
            </w:r>
          </w:p>
        </w:tc>
        <w:tc>
          <w:tcPr>
            <w:tcW w:w="1276" w:type="dxa"/>
            <w:noWrap/>
            <w:vAlign w:val="bottom"/>
            <w:hideMark/>
          </w:tcPr>
          <w:p w14:paraId="1664AC7E" w14:textId="77777777" w:rsidR="005C338E" w:rsidRPr="005C338E" w:rsidRDefault="005C338E" w:rsidP="005C338E">
            <w:pPr>
              <w:jc w:val="left"/>
              <w:rPr>
                <w:rFonts w:ascii="Aptos" w:hAnsi="Aptos"/>
                <w:bCs/>
                <w:noProof/>
              </w:rPr>
            </w:pPr>
            <w:r w:rsidRPr="005C338E">
              <w:rPr>
                <w:rFonts w:ascii="Aptos" w:hAnsi="Aptos"/>
                <w:bCs/>
                <w:noProof/>
              </w:rPr>
              <w:t>2</w:t>
            </w:r>
          </w:p>
        </w:tc>
        <w:tc>
          <w:tcPr>
            <w:tcW w:w="1275" w:type="dxa"/>
            <w:noWrap/>
            <w:vAlign w:val="bottom"/>
            <w:hideMark/>
          </w:tcPr>
          <w:p w14:paraId="2F3A0B2E" w14:textId="77777777" w:rsidR="005C338E" w:rsidRPr="005C338E" w:rsidRDefault="005C338E" w:rsidP="005C338E">
            <w:pPr>
              <w:jc w:val="left"/>
              <w:rPr>
                <w:rFonts w:ascii="Aptos" w:hAnsi="Aptos"/>
                <w:bCs/>
                <w:noProof/>
              </w:rPr>
            </w:pPr>
            <w:r w:rsidRPr="005C338E">
              <w:rPr>
                <w:rFonts w:ascii="Aptos" w:hAnsi="Aptos"/>
                <w:bCs/>
                <w:noProof/>
              </w:rPr>
              <w:t>2</w:t>
            </w:r>
          </w:p>
        </w:tc>
        <w:tc>
          <w:tcPr>
            <w:tcW w:w="1276" w:type="dxa"/>
            <w:noWrap/>
            <w:vAlign w:val="bottom"/>
            <w:hideMark/>
          </w:tcPr>
          <w:p w14:paraId="60CBC065"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29F8E820" w14:textId="77777777" w:rsidTr="005C338E">
        <w:trPr>
          <w:trHeight w:val="300"/>
        </w:trPr>
        <w:tc>
          <w:tcPr>
            <w:tcW w:w="4111" w:type="dxa"/>
            <w:noWrap/>
            <w:vAlign w:val="bottom"/>
            <w:hideMark/>
          </w:tcPr>
          <w:p w14:paraId="4C64316D" w14:textId="77777777" w:rsidR="005C338E" w:rsidRPr="005C338E" w:rsidRDefault="005C338E" w:rsidP="005C338E">
            <w:pPr>
              <w:jc w:val="left"/>
              <w:rPr>
                <w:rFonts w:ascii="Aptos" w:hAnsi="Aptos"/>
                <w:bCs/>
                <w:noProof/>
              </w:rPr>
            </w:pPr>
            <w:r w:rsidRPr="005C338E">
              <w:rPr>
                <w:rFonts w:ascii="Aptos" w:hAnsi="Aptos"/>
                <w:bCs/>
                <w:noProof/>
              </w:rPr>
              <w:lastRenderedPageBreak/>
              <w:t>Polnjenje 1. ničle vertikalnega diagrama</w:t>
            </w:r>
          </w:p>
        </w:tc>
        <w:tc>
          <w:tcPr>
            <w:tcW w:w="1276" w:type="dxa"/>
            <w:noWrap/>
            <w:vAlign w:val="bottom"/>
            <w:hideMark/>
          </w:tcPr>
          <w:p w14:paraId="3AC8FF0F" w14:textId="77777777" w:rsidR="005C338E" w:rsidRPr="005C338E" w:rsidRDefault="005C338E" w:rsidP="005C338E">
            <w:pPr>
              <w:jc w:val="left"/>
              <w:rPr>
                <w:rFonts w:ascii="Aptos" w:hAnsi="Aptos"/>
                <w:bCs/>
                <w:noProof/>
              </w:rPr>
            </w:pPr>
            <w:r w:rsidRPr="005C338E">
              <w:rPr>
                <w:rFonts w:ascii="Aptos" w:hAnsi="Aptos"/>
                <w:bCs/>
                <w:noProof/>
              </w:rPr>
              <w:t>&gt;22%</w:t>
            </w:r>
          </w:p>
        </w:tc>
        <w:tc>
          <w:tcPr>
            <w:tcW w:w="1276" w:type="dxa"/>
            <w:noWrap/>
            <w:vAlign w:val="bottom"/>
            <w:hideMark/>
          </w:tcPr>
          <w:p w14:paraId="4BEDC1D5" w14:textId="77777777" w:rsidR="005C338E" w:rsidRPr="005C338E" w:rsidRDefault="005C338E" w:rsidP="005C338E">
            <w:pPr>
              <w:jc w:val="left"/>
              <w:rPr>
                <w:rFonts w:ascii="Aptos" w:hAnsi="Aptos"/>
                <w:bCs/>
                <w:noProof/>
              </w:rPr>
            </w:pPr>
            <w:r w:rsidRPr="005C338E">
              <w:rPr>
                <w:rFonts w:ascii="Aptos" w:hAnsi="Aptos"/>
                <w:bCs/>
                <w:noProof/>
              </w:rPr>
              <w:t>&gt;22%</w:t>
            </w:r>
          </w:p>
        </w:tc>
        <w:tc>
          <w:tcPr>
            <w:tcW w:w="1275" w:type="dxa"/>
            <w:noWrap/>
            <w:vAlign w:val="bottom"/>
            <w:hideMark/>
          </w:tcPr>
          <w:p w14:paraId="7B31EAFB" w14:textId="77777777" w:rsidR="005C338E" w:rsidRPr="005C338E" w:rsidRDefault="005C338E" w:rsidP="005C338E">
            <w:pPr>
              <w:jc w:val="left"/>
              <w:rPr>
                <w:rFonts w:ascii="Aptos" w:hAnsi="Aptos"/>
                <w:bCs/>
                <w:noProof/>
              </w:rPr>
            </w:pPr>
            <w:r w:rsidRPr="005C338E">
              <w:rPr>
                <w:rFonts w:ascii="Aptos" w:hAnsi="Aptos"/>
                <w:bCs/>
                <w:noProof/>
              </w:rPr>
              <w:t>&gt;22%</w:t>
            </w:r>
          </w:p>
        </w:tc>
        <w:tc>
          <w:tcPr>
            <w:tcW w:w="1276" w:type="dxa"/>
            <w:noWrap/>
            <w:vAlign w:val="bottom"/>
            <w:hideMark/>
          </w:tcPr>
          <w:p w14:paraId="4510A0E2" w14:textId="77777777" w:rsidR="005C338E" w:rsidRPr="005C338E" w:rsidRDefault="005C338E" w:rsidP="005C338E">
            <w:pPr>
              <w:jc w:val="left"/>
              <w:rPr>
                <w:rFonts w:ascii="Aptos" w:hAnsi="Aptos"/>
                <w:bCs/>
                <w:noProof/>
              </w:rPr>
            </w:pPr>
            <w:r w:rsidRPr="005C338E">
              <w:rPr>
                <w:rFonts w:ascii="Aptos" w:hAnsi="Aptos"/>
                <w:bCs/>
                <w:noProof/>
              </w:rPr>
              <w:t>&gt;22%</w:t>
            </w:r>
          </w:p>
        </w:tc>
      </w:tr>
      <w:tr w:rsidR="005C338E" w:rsidRPr="005C338E" w14:paraId="0A4B1026" w14:textId="77777777" w:rsidTr="005C338E">
        <w:trPr>
          <w:trHeight w:val="300"/>
        </w:trPr>
        <w:tc>
          <w:tcPr>
            <w:tcW w:w="4111" w:type="dxa"/>
            <w:noWrap/>
            <w:vAlign w:val="bottom"/>
            <w:hideMark/>
          </w:tcPr>
          <w:p w14:paraId="4CEDEE4A" w14:textId="77777777" w:rsidR="005C338E" w:rsidRPr="005C338E" w:rsidRDefault="005C338E" w:rsidP="005C338E">
            <w:pPr>
              <w:jc w:val="left"/>
              <w:rPr>
                <w:rFonts w:ascii="Aptos" w:hAnsi="Aptos"/>
                <w:bCs/>
                <w:noProof/>
              </w:rPr>
            </w:pPr>
            <w:r w:rsidRPr="005C338E">
              <w:rPr>
                <w:rFonts w:ascii="Aptos" w:hAnsi="Aptos"/>
                <w:bCs/>
                <w:noProof/>
              </w:rPr>
              <w:t>Razdalja zadnji del antene- center stolpa</w:t>
            </w:r>
          </w:p>
        </w:tc>
        <w:tc>
          <w:tcPr>
            <w:tcW w:w="1276" w:type="dxa"/>
            <w:noWrap/>
            <w:vAlign w:val="bottom"/>
            <w:hideMark/>
          </w:tcPr>
          <w:p w14:paraId="5EDB5E7A" w14:textId="77777777" w:rsidR="005C338E" w:rsidRPr="005C338E" w:rsidRDefault="005C338E" w:rsidP="005C338E">
            <w:pPr>
              <w:jc w:val="left"/>
              <w:rPr>
                <w:rFonts w:ascii="Aptos" w:hAnsi="Aptos"/>
                <w:bCs/>
                <w:noProof/>
              </w:rPr>
            </w:pPr>
            <w:r w:rsidRPr="005C338E">
              <w:rPr>
                <w:rFonts w:ascii="Aptos" w:hAnsi="Aptos"/>
                <w:bCs/>
                <w:noProof/>
              </w:rPr>
              <w:t>&gt;120cm</w:t>
            </w:r>
          </w:p>
        </w:tc>
        <w:tc>
          <w:tcPr>
            <w:tcW w:w="1276" w:type="dxa"/>
            <w:noWrap/>
            <w:vAlign w:val="bottom"/>
            <w:hideMark/>
          </w:tcPr>
          <w:p w14:paraId="20C4671B" w14:textId="77777777" w:rsidR="005C338E" w:rsidRPr="005C338E" w:rsidRDefault="005C338E" w:rsidP="005C338E">
            <w:pPr>
              <w:jc w:val="left"/>
              <w:rPr>
                <w:rFonts w:ascii="Aptos" w:hAnsi="Aptos"/>
                <w:bCs/>
                <w:noProof/>
              </w:rPr>
            </w:pPr>
            <w:r w:rsidRPr="005C338E">
              <w:rPr>
                <w:rFonts w:ascii="Aptos" w:hAnsi="Aptos"/>
                <w:bCs/>
                <w:noProof/>
              </w:rPr>
              <w:t>&gt;120cm</w:t>
            </w:r>
          </w:p>
        </w:tc>
        <w:tc>
          <w:tcPr>
            <w:tcW w:w="1275" w:type="dxa"/>
            <w:noWrap/>
            <w:vAlign w:val="bottom"/>
            <w:hideMark/>
          </w:tcPr>
          <w:p w14:paraId="29B44928" w14:textId="77777777" w:rsidR="005C338E" w:rsidRPr="005C338E" w:rsidRDefault="005C338E" w:rsidP="005C338E">
            <w:pPr>
              <w:jc w:val="left"/>
              <w:rPr>
                <w:rFonts w:ascii="Aptos" w:hAnsi="Aptos"/>
                <w:bCs/>
                <w:noProof/>
              </w:rPr>
            </w:pPr>
            <w:r w:rsidRPr="005C338E">
              <w:rPr>
                <w:rFonts w:ascii="Aptos" w:hAnsi="Aptos"/>
                <w:bCs/>
                <w:noProof/>
              </w:rPr>
              <w:t>&gt;120cm</w:t>
            </w:r>
          </w:p>
        </w:tc>
        <w:tc>
          <w:tcPr>
            <w:tcW w:w="1276" w:type="dxa"/>
            <w:noWrap/>
            <w:vAlign w:val="bottom"/>
            <w:hideMark/>
          </w:tcPr>
          <w:p w14:paraId="04674EEA" w14:textId="77777777" w:rsidR="005C338E" w:rsidRPr="005C338E" w:rsidRDefault="005C338E" w:rsidP="005C338E">
            <w:pPr>
              <w:jc w:val="left"/>
              <w:rPr>
                <w:rFonts w:ascii="Aptos" w:hAnsi="Aptos"/>
                <w:bCs/>
                <w:noProof/>
              </w:rPr>
            </w:pPr>
            <w:r w:rsidRPr="005C338E">
              <w:rPr>
                <w:rFonts w:ascii="Aptos" w:hAnsi="Aptos"/>
                <w:bCs/>
                <w:noProof/>
              </w:rPr>
              <w:t>&gt;120cm</w:t>
            </w:r>
          </w:p>
        </w:tc>
      </w:tr>
    </w:tbl>
    <w:p w14:paraId="7ED90B63" w14:textId="77777777" w:rsidR="00BC24B4" w:rsidRDefault="00BC24B4" w:rsidP="00BC24B4">
      <w:pPr>
        <w:jc w:val="left"/>
        <w:rPr>
          <w:rFonts w:ascii="Aptos" w:hAnsi="Aptos"/>
          <w:b/>
          <w:noProof/>
        </w:rPr>
      </w:pPr>
    </w:p>
    <w:p w14:paraId="0D5DD9D3" w14:textId="6C47983C" w:rsidR="005C338E" w:rsidRPr="005C338E" w:rsidRDefault="005C338E" w:rsidP="005C338E">
      <w:pPr>
        <w:pStyle w:val="Naslov5"/>
      </w:pPr>
      <w:bookmarkStart w:id="77" w:name="_Toc232416764"/>
      <w:r>
        <w:t>Horizontal</w:t>
      </w:r>
      <w:r w:rsidR="00306BA9">
        <w:t>en</w:t>
      </w:r>
      <w:r>
        <w:t xml:space="preserve"> diagram FM antenskega sistema</w:t>
      </w:r>
      <w:bookmarkEnd w:id="77"/>
    </w:p>
    <w:p w14:paraId="1D88A64F" w14:textId="77777777" w:rsidR="00BC24B4" w:rsidRDefault="00BC24B4" w:rsidP="00BC24B4">
      <w:pPr>
        <w:jc w:val="left"/>
        <w:rPr>
          <w:rFonts w:ascii="Aptos" w:hAnsi="Aptos"/>
          <w:b/>
          <w:noProof/>
        </w:rPr>
      </w:pPr>
    </w:p>
    <w:p w14:paraId="27F3DE79" w14:textId="77777777" w:rsidR="005C338E" w:rsidRPr="005C338E" w:rsidRDefault="005C338E" w:rsidP="005C338E">
      <w:pPr>
        <w:rPr>
          <w:rFonts w:ascii="Aptos" w:hAnsi="Aptos"/>
          <w:bCs/>
          <w:noProof/>
        </w:rPr>
      </w:pPr>
      <w:r w:rsidRPr="005C338E">
        <w:rPr>
          <w:rFonts w:ascii="Aptos" w:hAnsi="Aptos"/>
          <w:bCs/>
          <w:noProof/>
        </w:rPr>
        <w:t xml:space="preserve">Potek horizontalnega sevalnega diagrama na elevaciji maksimalnega sevanja za posamezen azimut mora biti znotraj predpisanih nivojev v spodnjih tabelah/ diagramih za horizontalen in vertikalen del polarizacije. </w:t>
      </w:r>
    </w:p>
    <w:p w14:paraId="51AA8E77" w14:textId="77777777" w:rsidR="005C338E" w:rsidRPr="005C338E" w:rsidRDefault="005C338E" w:rsidP="005C338E">
      <w:pPr>
        <w:rPr>
          <w:rFonts w:ascii="Aptos" w:hAnsi="Aptos"/>
          <w:bCs/>
          <w:noProof/>
        </w:rPr>
      </w:pPr>
    </w:p>
    <w:p w14:paraId="17284226" w14:textId="4561D1AC" w:rsidR="005C338E" w:rsidRPr="005C338E" w:rsidRDefault="005C338E" w:rsidP="005C338E">
      <w:pPr>
        <w:rPr>
          <w:rFonts w:ascii="Aptos" w:hAnsi="Aptos"/>
          <w:bCs/>
          <w:noProof/>
        </w:rPr>
      </w:pPr>
      <w:r w:rsidRPr="005C338E">
        <w:rPr>
          <w:rFonts w:ascii="Aptos" w:hAnsi="Aptos"/>
          <w:bCs/>
          <w:noProof/>
        </w:rPr>
        <w:t>Naročnik bo na podlagi zahtevanih podatkov o načrtovanem sistemu in uporabljenih anten z računalniško simulacijo preveril ustreznost sevalnih diagramov. Ponudnik pri katerem bo ugotovljeno odstopanje sevalnega diagrama do 2dB preko predpisanih nivojev na frekvencah delovnih kanalov, bo pozvan, da ponudbo dopolni s popravljenim izračunom. Ponudba ponudnika z neustreznim dopolnjenim izračunom ali odstopanjem večj</w:t>
      </w:r>
      <w:r w:rsidR="00746277">
        <w:rPr>
          <w:rFonts w:ascii="Aptos" w:hAnsi="Aptos"/>
          <w:bCs/>
          <w:noProof/>
        </w:rPr>
        <w:t>im</w:t>
      </w:r>
      <w:r w:rsidRPr="005C338E">
        <w:rPr>
          <w:rFonts w:ascii="Aptos" w:hAnsi="Aptos"/>
          <w:bCs/>
          <w:noProof/>
        </w:rPr>
        <w:t xml:space="preserve"> od 2dB bo izločena.</w:t>
      </w:r>
    </w:p>
    <w:p w14:paraId="7E7E7A40" w14:textId="77777777" w:rsidR="005C338E" w:rsidRPr="005C338E" w:rsidRDefault="005C338E" w:rsidP="005C338E">
      <w:pPr>
        <w:rPr>
          <w:rFonts w:ascii="Aptos" w:hAnsi="Aptos"/>
          <w:bCs/>
          <w:noProof/>
        </w:rPr>
      </w:pPr>
    </w:p>
    <w:p w14:paraId="5524F045" w14:textId="2125A5D4" w:rsidR="005C338E" w:rsidRPr="005C338E" w:rsidRDefault="005C338E" w:rsidP="005C338E">
      <w:pPr>
        <w:rPr>
          <w:rFonts w:ascii="Aptos" w:hAnsi="Aptos"/>
          <w:bCs/>
          <w:noProof/>
        </w:rPr>
      </w:pPr>
      <w:r w:rsidRPr="005C338E">
        <w:rPr>
          <w:rFonts w:ascii="Aptos" w:hAnsi="Aptos"/>
          <w:bCs/>
          <w:noProof/>
        </w:rPr>
        <w:t>Naročnik bo z letalskimi meritvami preveril točnost sevalnih diagramov po končani montaži. Dovoljena odstopanja izmerjenih antenskih diagra</w:t>
      </w:r>
      <w:r w:rsidR="009A26E6">
        <w:rPr>
          <w:rFonts w:ascii="Aptos" w:hAnsi="Aptos"/>
          <w:bCs/>
          <w:noProof/>
        </w:rPr>
        <w:t>mov</w:t>
      </w:r>
      <w:r w:rsidRPr="005C338E">
        <w:rPr>
          <w:rFonts w:ascii="Aptos" w:hAnsi="Aptos"/>
          <w:bCs/>
          <w:noProof/>
        </w:rPr>
        <w:t xml:space="preserve"> od tistega v ponudbi lahko znašajo največ 1dB. V primeru večjega odstopanja bo ponudnik moral korigirati antenski sistem in z letalskimi meritvami dokazati ujemanje, kot je zahtevano. Stroške dodatnih meritev v tem primeru nosi ponudnik.</w:t>
      </w:r>
    </w:p>
    <w:p w14:paraId="05B3981E" w14:textId="77777777" w:rsidR="00BC24B4" w:rsidRDefault="00BC24B4" w:rsidP="00BC24B4">
      <w:pPr>
        <w:jc w:val="left"/>
        <w:rPr>
          <w:rFonts w:ascii="Aptos" w:hAnsi="Aptos"/>
          <w:b/>
          <w:noProof/>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8"/>
        <w:gridCol w:w="2732"/>
        <w:gridCol w:w="3199"/>
      </w:tblGrid>
      <w:tr w:rsidR="005C338E" w:rsidRPr="005C338E" w14:paraId="00CBEF45" w14:textId="77777777" w:rsidTr="005C338E">
        <w:trPr>
          <w:trHeight w:val="298"/>
        </w:trPr>
        <w:tc>
          <w:tcPr>
            <w:tcW w:w="9209" w:type="dxa"/>
            <w:gridSpan w:val="3"/>
            <w:shd w:val="clear" w:color="000000" w:fill="D9D9D9"/>
            <w:noWrap/>
            <w:vAlign w:val="bottom"/>
            <w:hideMark/>
          </w:tcPr>
          <w:p w14:paraId="4CEB7A9E" w14:textId="77777777" w:rsidR="005C338E" w:rsidRPr="005C338E" w:rsidRDefault="005C338E" w:rsidP="005C338E">
            <w:pPr>
              <w:jc w:val="left"/>
              <w:rPr>
                <w:rFonts w:ascii="Aptos" w:hAnsi="Aptos"/>
                <w:bCs/>
                <w:noProof/>
              </w:rPr>
            </w:pPr>
            <w:r w:rsidRPr="005C338E">
              <w:rPr>
                <w:rFonts w:ascii="Aptos" w:hAnsi="Aptos"/>
                <w:bCs/>
                <w:noProof/>
              </w:rPr>
              <w:t>Horizontalen sevalni diagram za H pol.</w:t>
            </w:r>
          </w:p>
        </w:tc>
      </w:tr>
      <w:tr w:rsidR="005C338E" w:rsidRPr="005C338E" w14:paraId="67B8C718" w14:textId="77777777" w:rsidTr="005C338E">
        <w:trPr>
          <w:trHeight w:val="298"/>
        </w:trPr>
        <w:tc>
          <w:tcPr>
            <w:tcW w:w="3278" w:type="dxa"/>
            <w:shd w:val="clear" w:color="000000" w:fill="FFFFFF"/>
            <w:noWrap/>
            <w:vAlign w:val="bottom"/>
            <w:hideMark/>
          </w:tcPr>
          <w:p w14:paraId="2AA6E4D0" w14:textId="77777777" w:rsidR="005C338E" w:rsidRPr="005C338E" w:rsidRDefault="005C338E" w:rsidP="005C338E">
            <w:pPr>
              <w:jc w:val="left"/>
              <w:rPr>
                <w:rFonts w:ascii="Aptos" w:hAnsi="Aptos"/>
                <w:bCs/>
                <w:noProof/>
              </w:rPr>
            </w:pPr>
            <w:r w:rsidRPr="005C338E">
              <w:rPr>
                <w:rFonts w:ascii="Aptos" w:hAnsi="Aptos"/>
                <w:bCs/>
                <w:noProof/>
              </w:rPr>
              <w:t>Azm. (°)</w:t>
            </w:r>
          </w:p>
        </w:tc>
        <w:tc>
          <w:tcPr>
            <w:tcW w:w="2732" w:type="dxa"/>
            <w:shd w:val="clear" w:color="000000" w:fill="FFFFFF"/>
            <w:noWrap/>
            <w:vAlign w:val="bottom"/>
            <w:hideMark/>
          </w:tcPr>
          <w:p w14:paraId="5FA4C29F" w14:textId="77777777" w:rsidR="005C338E" w:rsidRPr="005C338E" w:rsidRDefault="005C338E" w:rsidP="005C338E">
            <w:pPr>
              <w:jc w:val="left"/>
              <w:rPr>
                <w:rFonts w:ascii="Aptos" w:hAnsi="Aptos"/>
                <w:bCs/>
                <w:noProof/>
              </w:rPr>
            </w:pPr>
            <w:r w:rsidRPr="005C338E">
              <w:rPr>
                <w:rFonts w:ascii="Aptos" w:hAnsi="Aptos"/>
                <w:bCs/>
                <w:noProof/>
              </w:rPr>
              <w:t>a(dB)</w:t>
            </w:r>
          </w:p>
        </w:tc>
        <w:tc>
          <w:tcPr>
            <w:tcW w:w="3199" w:type="dxa"/>
            <w:noWrap/>
            <w:vAlign w:val="bottom"/>
            <w:hideMark/>
          </w:tcPr>
          <w:p w14:paraId="4ECB48E8" w14:textId="77777777" w:rsidR="005C338E" w:rsidRPr="005C338E" w:rsidRDefault="005C338E" w:rsidP="005C338E">
            <w:pPr>
              <w:jc w:val="left"/>
              <w:rPr>
                <w:rFonts w:ascii="Aptos" w:hAnsi="Aptos"/>
                <w:bCs/>
                <w:noProof/>
              </w:rPr>
            </w:pPr>
            <w:r w:rsidRPr="005C338E">
              <w:rPr>
                <w:rFonts w:ascii="Aptos" w:hAnsi="Aptos"/>
                <w:bCs/>
                <w:noProof/>
              </w:rPr>
              <w:t>Max a(dB)</w:t>
            </w:r>
          </w:p>
        </w:tc>
      </w:tr>
      <w:tr w:rsidR="005C338E" w:rsidRPr="005C338E" w14:paraId="376F76CE" w14:textId="77777777" w:rsidTr="005C338E">
        <w:trPr>
          <w:trHeight w:val="298"/>
        </w:trPr>
        <w:tc>
          <w:tcPr>
            <w:tcW w:w="3278" w:type="dxa"/>
            <w:shd w:val="clear" w:color="000000" w:fill="FFFFFF"/>
            <w:noWrap/>
            <w:vAlign w:val="bottom"/>
            <w:hideMark/>
          </w:tcPr>
          <w:p w14:paraId="36BAC341" w14:textId="77777777" w:rsidR="005C338E" w:rsidRPr="005C338E" w:rsidRDefault="005C338E" w:rsidP="005C338E">
            <w:pPr>
              <w:jc w:val="left"/>
              <w:rPr>
                <w:rFonts w:ascii="Aptos" w:hAnsi="Aptos"/>
                <w:bCs/>
                <w:noProof/>
              </w:rPr>
            </w:pPr>
            <w:r w:rsidRPr="005C338E">
              <w:rPr>
                <w:rFonts w:ascii="Aptos" w:hAnsi="Aptos"/>
                <w:bCs/>
                <w:noProof/>
              </w:rPr>
              <w:t>0</w:t>
            </w:r>
          </w:p>
        </w:tc>
        <w:tc>
          <w:tcPr>
            <w:tcW w:w="2732" w:type="dxa"/>
            <w:noWrap/>
            <w:vAlign w:val="bottom"/>
            <w:hideMark/>
          </w:tcPr>
          <w:p w14:paraId="35E15ECB"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21FE64D8"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6EE8314A" w14:textId="77777777" w:rsidTr="005C338E">
        <w:trPr>
          <w:trHeight w:val="298"/>
        </w:trPr>
        <w:tc>
          <w:tcPr>
            <w:tcW w:w="3278" w:type="dxa"/>
            <w:shd w:val="clear" w:color="000000" w:fill="FFFFFF"/>
            <w:noWrap/>
            <w:vAlign w:val="bottom"/>
            <w:hideMark/>
          </w:tcPr>
          <w:p w14:paraId="4A2D897D" w14:textId="77777777" w:rsidR="005C338E" w:rsidRPr="005C338E" w:rsidRDefault="005C338E" w:rsidP="005C338E">
            <w:pPr>
              <w:jc w:val="left"/>
              <w:rPr>
                <w:rFonts w:ascii="Aptos" w:hAnsi="Aptos"/>
                <w:bCs/>
                <w:noProof/>
              </w:rPr>
            </w:pPr>
            <w:r w:rsidRPr="005C338E">
              <w:rPr>
                <w:rFonts w:ascii="Aptos" w:hAnsi="Aptos"/>
                <w:bCs/>
                <w:noProof/>
              </w:rPr>
              <w:t>10</w:t>
            </w:r>
          </w:p>
        </w:tc>
        <w:tc>
          <w:tcPr>
            <w:tcW w:w="2732" w:type="dxa"/>
            <w:noWrap/>
            <w:vAlign w:val="bottom"/>
            <w:hideMark/>
          </w:tcPr>
          <w:p w14:paraId="50005348"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3787C6F3"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602C7405" w14:textId="77777777" w:rsidTr="005C338E">
        <w:trPr>
          <w:trHeight w:val="298"/>
        </w:trPr>
        <w:tc>
          <w:tcPr>
            <w:tcW w:w="3278" w:type="dxa"/>
            <w:shd w:val="clear" w:color="000000" w:fill="FFFFFF"/>
            <w:noWrap/>
            <w:vAlign w:val="bottom"/>
            <w:hideMark/>
          </w:tcPr>
          <w:p w14:paraId="5CB7DBFE" w14:textId="77777777" w:rsidR="005C338E" w:rsidRPr="005C338E" w:rsidRDefault="005C338E" w:rsidP="005C338E">
            <w:pPr>
              <w:jc w:val="left"/>
              <w:rPr>
                <w:rFonts w:ascii="Aptos" w:hAnsi="Aptos"/>
                <w:bCs/>
                <w:noProof/>
              </w:rPr>
            </w:pPr>
            <w:r w:rsidRPr="005C338E">
              <w:rPr>
                <w:rFonts w:ascii="Aptos" w:hAnsi="Aptos"/>
                <w:bCs/>
                <w:noProof/>
              </w:rPr>
              <w:t>20</w:t>
            </w:r>
          </w:p>
        </w:tc>
        <w:tc>
          <w:tcPr>
            <w:tcW w:w="2732" w:type="dxa"/>
            <w:noWrap/>
            <w:vAlign w:val="bottom"/>
            <w:hideMark/>
          </w:tcPr>
          <w:p w14:paraId="147F7FB6"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7A5313D3"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192CC9E0" w14:textId="77777777" w:rsidTr="005C338E">
        <w:trPr>
          <w:trHeight w:val="298"/>
        </w:trPr>
        <w:tc>
          <w:tcPr>
            <w:tcW w:w="3278" w:type="dxa"/>
            <w:shd w:val="clear" w:color="000000" w:fill="FFFFFF"/>
            <w:noWrap/>
            <w:vAlign w:val="bottom"/>
            <w:hideMark/>
          </w:tcPr>
          <w:p w14:paraId="246BD316" w14:textId="77777777" w:rsidR="005C338E" w:rsidRPr="005C338E" w:rsidRDefault="005C338E" w:rsidP="005C338E">
            <w:pPr>
              <w:jc w:val="left"/>
              <w:rPr>
                <w:rFonts w:ascii="Aptos" w:hAnsi="Aptos"/>
                <w:bCs/>
                <w:noProof/>
              </w:rPr>
            </w:pPr>
            <w:r w:rsidRPr="005C338E">
              <w:rPr>
                <w:rFonts w:ascii="Aptos" w:hAnsi="Aptos"/>
                <w:bCs/>
                <w:noProof/>
              </w:rPr>
              <w:t>30</w:t>
            </w:r>
          </w:p>
        </w:tc>
        <w:tc>
          <w:tcPr>
            <w:tcW w:w="2732" w:type="dxa"/>
            <w:noWrap/>
            <w:vAlign w:val="bottom"/>
            <w:hideMark/>
          </w:tcPr>
          <w:p w14:paraId="578DC2B7"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7473CA82"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3469649A" w14:textId="77777777" w:rsidTr="005C338E">
        <w:trPr>
          <w:trHeight w:val="298"/>
        </w:trPr>
        <w:tc>
          <w:tcPr>
            <w:tcW w:w="3278" w:type="dxa"/>
            <w:shd w:val="clear" w:color="000000" w:fill="FFFFFF"/>
            <w:noWrap/>
            <w:vAlign w:val="bottom"/>
            <w:hideMark/>
          </w:tcPr>
          <w:p w14:paraId="66495889" w14:textId="77777777" w:rsidR="005C338E" w:rsidRPr="005C338E" w:rsidRDefault="005C338E" w:rsidP="005C338E">
            <w:pPr>
              <w:jc w:val="left"/>
              <w:rPr>
                <w:rFonts w:ascii="Aptos" w:hAnsi="Aptos"/>
                <w:bCs/>
                <w:noProof/>
              </w:rPr>
            </w:pPr>
            <w:r w:rsidRPr="005C338E">
              <w:rPr>
                <w:rFonts w:ascii="Aptos" w:hAnsi="Aptos"/>
                <w:bCs/>
                <w:noProof/>
              </w:rPr>
              <w:t>40</w:t>
            </w:r>
          </w:p>
        </w:tc>
        <w:tc>
          <w:tcPr>
            <w:tcW w:w="2732" w:type="dxa"/>
            <w:noWrap/>
            <w:vAlign w:val="bottom"/>
            <w:hideMark/>
          </w:tcPr>
          <w:p w14:paraId="26D66885"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0A748D9D"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2ABDE738" w14:textId="77777777" w:rsidTr="005C338E">
        <w:trPr>
          <w:trHeight w:val="298"/>
        </w:trPr>
        <w:tc>
          <w:tcPr>
            <w:tcW w:w="3278" w:type="dxa"/>
            <w:shd w:val="clear" w:color="000000" w:fill="FFFFFF"/>
            <w:noWrap/>
            <w:vAlign w:val="bottom"/>
            <w:hideMark/>
          </w:tcPr>
          <w:p w14:paraId="4A4533FF" w14:textId="77777777" w:rsidR="005C338E" w:rsidRPr="005C338E" w:rsidRDefault="005C338E" w:rsidP="005C338E">
            <w:pPr>
              <w:jc w:val="left"/>
              <w:rPr>
                <w:rFonts w:ascii="Aptos" w:hAnsi="Aptos"/>
                <w:bCs/>
                <w:noProof/>
              </w:rPr>
            </w:pPr>
            <w:r w:rsidRPr="005C338E">
              <w:rPr>
                <w:rFonts w:ascii="Aptos" w:hAnsi="Aptos"/>
                <w:bCs/>
                <w:noProof/>
              </w:rPr>
              <w:t>50</w:t>
            </w:r>
          </w:p>
        </w:tc>
        <w:tc>
          <w:tcPr>
            <w:tcW w:w="2732" w:type="dxa"/>
            <w:noWrap/>
            <w:vAlign w:val="bottom"/>
            <w:hideMark/>
          </w:tcPr>
          <w:p w14:paraId="5BE8A57C"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07217CD0"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7327500A" w14:textId="77777777" w:rsidTr="005C338E">
        <w:trPr>
          <w:trHeight w:val="298"/>
        </w:trPr>
        <w:tc>
          <w:tcPr>
            <w:tcW w:w="3278" w:type="dxa"/>
            <w:shd w:val="clear" w:color="000000" w:fill="FFFFFF"/>
            <w:noWrap/>
            <w:vAlign w:val="bottom"/>
            <w:hideMark/>
          </w:tcPr>
          <w:p w14:paraId="525C16E6" w14:textId="77777777" w:rsidR="005C338E" w:rsidRPr="005C338E" w:rsidRDefault="005C338E" w:rsidP="005C338E">
            <w:pPr>
              <w:jc w:val="left"/>
              <w:rPr>
                <w:rFonts w:ascii="Aptos" w:hAnsi="Aptos"/>
                <w:bCs/>
                <w:noProof/>
              </w:rPr>
            </w:pPr>
            <w:r w:rsidRPr="005C338E">
              <w:rPr>
                <w:rFonts w:ascii="Aptos" w:hAnsi="Aptos"/>
                <w:bCs/>
                <w:noProof/>
              </w:rPr>
              <w:t>60</w:t>
            </w:r>
          </w:p>
        </w:tc>
        <w:tc>
          <w:tcPr>
            <w:tcW w:w="2732" w:type="dxa"/>
            <w:noWrap/>
            <w:vAlign w:val="bottom"/>
            <w:hideMark/>
          </w:tcPr>
          <w:p w14:paraId="31E7614E"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148CA875"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0E0AA7EB" w14:textId="77777777" w:rsidTr="005C338E">
        <w:trPr>
          <w:trHeight w:val="298"/>
        </w:trPr>
        <w:tc>
          <w:tcPr>
            <w:tcW w:w="3278" w:type="dxa"/>
            <w:shd w:val="clear" w:color="000000" w:fill="FFFFFF"/>
            <w:noWrap/>
            <w:vAlign w:val="bottom"/>
            <w:hideMark/>
          </w:tcPr>
          <w:p w14:paraId="46369109" w14:textId="77777777" w:rsidR="005C338E" w:rsidRPr="005C338E" w:rsidRDefault="005C338E" w:rsidP="005C338E">
            <w:pPr>
              <w:jc w:val="left"/>
              <w:rPr>
                <w:rFonts w:ascii="Aptos" w:hAnsi="Aptos"/>
                <w:bCs/>
                <w:noProof/>
              </w:rPr>
            </w:pPr>
            <w:r w:rsidRPr="005C338E">
              <w:rPr>
                <w:rFonts w:ascii="Aptos" w:hAnsi="Aptos"/>
                <w:bCs/>
                <w:noProof/>
              </w:rPr>
              <w:t>70</w:t>
            </w:r>
          </w:p>
        </w:tc>
        <w:tc>
          <w:tcPr>
            <w:tcW w:w="2732" w:type="dxa"/>
            <w:noWrap/>
            <w:vAlign w:val="bottom"/>
            <w:hideMark/>
          </w:tcPr>
          <w:p w14:paraId="3666D46C" w14:textId="77777777" w:rsidR="005C338E" w:rsidRPr="005C338E" w:rsidRDefault="005C338E" w:rsidP="005C338E">
            <w:pPr>
              <w:jc w:val="left"/>
              <w:rPr>
                <w:rFonts w:ascii="Aptos" w:hAnsi="Aptos"/>
                <w:bCs/>
                <w:noProof/>
              </w:rPr>
            </w:pPr>
            <w:r w:rsidRPr="005C338E">
              <w:rPr>
                <w:rFonts w:ascii="Aptos" w:hAnsi="Aptos"/>
                <w:bCs/>
                <w:noProof/>
              </w:rPr>
              <w:t>4</w:t>
            </w:r>
          </w:p>
        </w:tc>
        <w:tc>
          <w:tcPr>
            <w:tcW w:w="3199" w:type="dxa"/>
            <w:noWrap/>
            <w:vAlign w:val="bottom"/>
            <w:hideMark/>
          </w:tcPr>
          <w:p w14:paraId="21EFF805" w14:textId="77777777" w:rsidR="005C338E" w:rsidRPr="005C338E" w:rsidRDefault="005C338E" w:rsidP="005C338E">
            <w:pPr>
              <w:jc w:val="left"/>
              <w:rPr>
                <w:rFonts w:ascii="Aptos" w:hAnsi="Aptos"/>
                <w:bCs/>
                <w:noProof/>
              </w:rPr>
            </w:pPr>
            <w:r w:rsidRPr="005C338E">
              <w:rPr>
                <w:rFonts w:ascii="Aptos" w:hAnsi="Aptos"/>
                <w:bCs/>
                <w:noProof/>
              </w:rPr>
              <w:t>7</w:t>
            </w:r>
          </w:p>
        </w:tc>
      </w:tr>
      <w:tr w:rsidR="005C338E" w:rsidRPr="005C338E" w14:paraId="4FDC92E2" w14:textId="77777777" w:rsidTr="005C338E">
        <w:trPr>
          <w:trHeight w:val="280"/>
        </w:trPr>
        <w:tc>
          <w:tcPr>
            <w:tcW w:w="3278" w:type="dxa"/>
            <w:shd w:val="clear" w:color="000000" w:fill="FFFFFF"/>
            <w:noWrap/>
            <w:vAlign w:val="bottom"/>
            <w:hideMark/>
          </w:tcPr>
          <w:p w14:paraId="49D89C84" w14:textId="77777777" w:rsidR="005C338E" w:rsidRPr="005C338E" w:rsidRDefault="005C338E" w:rsidP="005C338E">
            <w:pPr>
              <w:jc w:val="left"/>
              <w:rPr>
                <w:rFonts w:ascii="Aptos" w:hAnsi="Aptos"/>
                <w:bCs/>
                <w:noProof/>
              </w:rPr>
            </w:pPr>
            <w:r w:rsidRPr="005C338E">
              <w:rPr>
                <w:rFonts w:ascii="Aptos" w:hAnsi="Aptos"/>
                <w:bCs/>
                <w:noProof/>
              </w:rPr>
              <w:t>80</w:t>
            </w:r>
          </w:p>
        </w:tc>
        <w:tc>
          <w:tcPr>
            <w:tcW w:w="2732" w:type="dxa"/>
            <w:noWrap/>
            <w:vAlign w:val="bottom"/>
            <w:hideMark/>
          </w:tcPr>
          <w:p w14:paraId="15F94BFF" w14:textId="77777777" w:rsidR="005C338E" w:rsidRPr="005C338E" w:rsidRDefault="005C338E" w:rsidP="005C338E">
            <w:pPr>
              <w:jc w:val="left"/>
              <w:rPr>
                <w:rFonts w:ascii="Aptos" w:hAnsi="Aptos"/>
                <w:bCs/>
                <w:noProof/>
              </w:rPr>
            </w:pPr>
            <w:r w:rsidRPr="005C338E">
              <w:rPr>
                <w:rFonts w:ascii="Aptos" w:hAnsi="Aptos"/>
                <w:bCs/>
                <w:noProof/>
              </w:rPr>
              <w:t>3</w:t>
            </w:r>
          </w:p>
        </w:tc>
        <w:tc>
          <w:tcPr>
            <w:tcW w:w="3199" w:type="dxa"/>
            <w:noWrap/>
            <w:vAlign w:val="bottom"/>
            <w:hideMark/>
          </w:tcPr>
          <w:p w14:paraId="17E53986" w14:textId="77777777" w:rsidR="005C338E" w:rsidRPr="005C338E" w:rsidRDefault="005C338E" w:rsidP="005C338E">
            <w:pPr>
              <w:jc w:val="left"/>
              <w:rPr>
                <w:rFonts w:ascii="Aptos" w:hAnsi="Aptos"/>
                <w:bCs/>
                <w:noProof/>
              </w:rPr>
            </w:pPr>
            <w:r w:rsidRPr="005C338E">
              <w:rPr>
                <w:rFonts w:ascii="Aptos" w:hAnsi="Aptos"/>
                <w:bCs/>
                <w:noProof/>
              </w:rPr>
              <w:t>6</w:t>
            </w:r>
          </w:p>
        </w:tc>
      </w:tr>
      <w:tr w:rsidR="005C338E" w:rsidRPr="005C338E" w14:paraId="04E58D5E" w14:textId="77777777" w:rsidTr="005C338E">
        <w:trPr>
          <w:trHeight w:val="298"/>
        </w:trPr>
        <w:tc>
          <w:tcPr>
            <w:tcW w:w="3278" w:type="dxa"/>
            <w:shd w:val="clear" w:color="000000" w:fill="FFFFFF"/>
            <w:noWrap/>
            <w:vAlign w:val="bottom"/>
            <w:hideMark/>
          </w:tcPr>
          <w:p w14:paraId="5BFBD3B2" w14:textId="77777777" w:rsidR="005C338E" w:rsidRPr="005C338E" w:rsidRDefault="005C338E" w:rsidP="005C338E">
            <w:pPr>
              <w:jc w:val="left"/>
              <w:rPr>
                <w:rFonts w:ascii="Aptos" w:hAnsi="Aptos"/>
                <w:bCs/>
                <w:noProof/>
              </w:rPr>
            </w:pPr>
            <w:r w:rsidRPr="005C338E">
              <w:rPr>
                <w:rFonts w:ascii="Aptos" w:hAnsi="Aptos"/>
                <w:bCs/>
                <w:noProof/>
              </w:rPr>
              <w:t>90</w:t>
            </w:r>
          </w:p>
        </w:tc>
        <w:tc>
          <w:tcPr>
            <w:tcW w:w="2732" w:type="dxa"/>
            <w:noWrap/>
            <w:vAlign w:val="bottom"/>
            <w:hideMark/>
          </w:tcPr>
          <w:p w14:paraId="66F54D92" w14:textId="77777777" w:rsidR="005C338E" w:rsidRPr="005C338E" w:rsidRDefault="005C338E" w:rsidP="005C338E">
            <w:pPr>
              <w:jc w:val="left"/>
              <w:rPr>
                <w:rFonts w:ascii="Aptos" w:hAnsi="Aptos"/>
                <w:bCs/>
                <w:noProof/>
              </w:rPr>
            </w:pPr>
            <w:r w:rsidRPr="005C338E">
              <w:rPr>
                <w:rFonts w:ascii="Aptos" w:hAnsi="Aptos"/>
                <w:bCs/>
                <w:noProof/>
              </w:rPr>
              <w:t>2</w:t>
            </w:r>
          </w:p>
        </w:tc>
        <w:tc>
          <w:tcPr>
            <w:tcW w:w="3199" w:type="dxa"/>
            <w:noWrap/>
            <w:vAlign w:val="bottom"/>
            <w:hideMark/>
          </w:tcPr>
          <w:p w14:paraId="6BADC82E" w14:textId="77777777" w:rsidR="005C338E" w:rsidRPr="005C338E" w:rsidRDefault="005C338E" w:rsidP="005C338E">
            <w:pPr>
              <w:jc w:val="left"/>
              <w:rPr>
                <w:rFonts w:ascii="Aptos" w:hAnsi="Aptos"/>
                <w:bCs/>
                <w:noProof/>
              </w:rPr>
            </w:pPr>
            <w:r w:rsidRPr="005C338E">
              <w:rPr>
                <w:rFonts w:ascii="Aptos" w:hAnsi="Aptos"/>
                <w:bCs/>
                <w:noProof/>
              </w:rPr>
              <w:t>5</w:t>
            </w:r>
          </w:p>
        </w:tc>
      </w:tr>
      <w:tr w:rsidR="005C338E" w:rsidRPr="005C338E" w14:paraId="28BFDC3B" w14:textId="77777777" w:rsidTr="005C338E">
        <w:trPr>
          <w:trHeight w:val="298"/>
        </w:trPr>
        <w:tc>
          <w:tcPr>
            <w:tcW w:w="3278" w:type="dxa"/>
            <w:shd w:val="clear" w:color="000000" w:fill="FFFFFF"/>
            <w:noWrap/>
            <w:vAlign w:val="bottom"/>
            <w:hideMark/>
          </w:tcPr>
          <w:p w14:paraId="756CFDFA" w14:textId="77777777" w:rsidR="005C338E" w:rsidRPr="005C338E" w:rsidRDefault="005C338E" w:rsidP="005C338E">
            <w:pPr>
              <w:jc w:val="left"/>
              <w:rPr>
                <w:rFonts w:ascii="Aptos" w:hAnsi="Aptos"/>
                <w:bCs/>
                <w:noProof/>
              </w:rPr>
            </w:pPr>
            <w:r w:rsidRPr="005C338E">
              <w:rPr>
                <w:rFonts w:ascii="Aptos" w:hAnsi="Aptos"/>
                <w:bCs/>
                <w:noProof/>
              </w:rPr>
              <w:t>100</w:t>
            </w:r>
          </w:p>
        </w:tc>
        <w:tc>
          <w:tcPr>
            <w:tcW w:w="2732" w:type="dxa"/>
            <w:noWrap/>
            <w:vAlign w:val="bottom"/>
            <w:hideMark/>
          </w:tcPr>
          <w:p w14:paraId="71584DD0" w14:textId="77777777" w:rsidR="005C338E" w:rsidRPr="005C338E" w:rsidRDefault="005C338E" w:rsidP="005C338E">
            <w:pPr>
              <w:jc w:val="left"/>
              <w:rPr>
                <w:rFonts w:ascii="Aptos" w:hAnsi="Aptos"/>
                <w:bCs/>
                <w:noProof/>
              </w:rPr>
            </w:pPr>
            <w:r w:rsidRPr="005C338E">
              <w:rPr>
                <w:rFonts w:ascii="Aptos" w:hAnsi="Aptos"/>
                <w:bCs/>
                <w:noProof/>
              </w:rPr>
              <w:t>1</w:t>
            </w:r>
          </w:p>
        </w:tc>
        <w:tc>
          <w:tcPr>
            <w:tcW w:w="3199" w:type="dxa"/>
            <w:noWrap/>
            <w:vAlign w:val="bottom"/>
            <w:hideMark/>
          </w:tcPr>
          <w:p w14:paraId="63AE1747" w14:textId="77777777" w:rsidR="005C338E" w:rsidRPr="005C338E" w:rsidRDefault="005C338E" w:rsidP="005C338E">
            <w:pPr>
              <w:jc w:val="left"/>
              <w:rPr>
                <w:rFonts w:ascii="Aptos" w:hAnsi="Aptos"/>
                <w:bCs/>
                <w:noProof/>
              </w:rPr>
            </w:pPr>
            <w:r w:rsidRPr="005C338E">
              <w:rPr>
                <w:rFonts w:ascii="Aptos" w:hAnsi="Aptos"/>
                <w:bCs/>
                <w:noProof/>
              </w:rPr>
              <w:t>4</w:t>
            </w:r>
          </w:p>
        </w:tc>
      </w:tr>
      <w:tr w:rsidR="005C338E" w:rsidRPr="005C338E" w14:paraId="6885BAAA" w14:textId="77777777" w:rsidTr="005C338E">
        <w:trPr>
          <w:trHeight w:val="298"/>
        </w:trPr>
        <w:tc>
          <w:tcPr>
            <w:tcW w:w="3278" w:type="dxa"/>
            <w:shd w:val="clear" w:color="000000" w:fill="FFFFFF"/>
            <w:noWrap/>
            <w:vAlign w:val="bottom"/>
            <w:hideMark/>
          </w:tcPr>
          <w:p w14:paraId="63708A50" w14:textId="77777777" w:rsidR="005C338E" w:rsidRPr="005C338E" w:rsidRDefault="005C338E" w:rsidP="005C338E">
            <w:pPr>
              <w:jc w:val="left"/>
              <w:rPr>
                <w:rFonts w:ascii="Aptos" w:hAnsi="Aptos"/>
                <w:bCs/>
                <w:noProof/>
              </w:rPr>
            </w:pPr>
            <w:r w:rsidRPr="005C338E">
              <w:rPr>
                <w:rFonts w:ascii="Aptos" w:hAnsi="Aptos"/>
                <w:bCs/>
                <w:noProof/>
              </w:rPr>
              <w:t>110</w:t>
            </w:r>
          </w:p>
        </w:tc>
        <w:tc>
          <w:tcPr>
            <w:tcW w:w="2732" w:type="dxa"/>
            <w:noWrap/>
            <w:vAlign w:val="bottom"/>
            <w:hideMark/>
          </w:tcPr>
          <w:p w14:paraId="6F7718D2"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4700107F"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6D3AA879" w14:textId="77777777" w:rsidTr="005C338E">
        <w:trPr>
          <w:trHeight w:val="298"/>
        </w:trPr>
        <w:tc>
          <w:tcPr>
            <w:tcW w:w="3278" w:type="dxa"/>
            <w:shd w:val="clear" w:color="000000" w:fill="FFFFFF"/>
            <w:noWrap/>
            <w:vAlign w:val="bottom"/>
            <w:hideMark/>
          </w:tcPr>
          <w:p w14:paraId="6D57067D" w14:textId="77777777" w:rsidR="005C338E" w:rsidRPr="005C338E" w:rsidRDefault="005C338E" w:rsidP="005C338E">
            <w:pPr>
              <w:jc w:val="left"/>
              <w:rPr>
                <w:rFonts w:ascii="Aptos" w:hAnsi="Aptos"/>
                <w:bCs/>
                <w:noProof/>
              </w:rPr>
            </w:pPr>
            <w:r w:rsidRPr="005C338E">
              <w:rPr>
                <w:rFonts w:ascii="Aptos" w:hAnsi="Aptos"/>
                <w:bCs/>
                <w:noProof/>
              </w:rPr>
              <w:t>120</w:t>
            </w:r>
          </w:p>
        </w:tc>
        <w:tc>
          <w:tcPr>
            <w:tcW w:w="2732" w:type="dxa"/>
            <w:noWrap/>
            <w:vAlign w:val="bottom"/>
            <w:hideMark/>
          </w:tcPr>
          <w:p w14:paraId="3EA0D77B"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3B775D14"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5EFC4FF1" w14:textId="77777777" w:rsidTr="005C338E">
        <w:trPr>
          <w:trHeight w:val="298"/>
        </w:trPr>
        <w:tc>
          <w:tcPr>
            <w:tcW w:w="3278" w:type="dxa"/>
            <w:shd w:val="clear" w:color="000000" w:fill="FFFFFF"/>
            <w:noWrap/>
            <w:vAlign w:val="bottom"/>
            <w:hideMark/>
          </w:tcPr>
          <w:p w14:paraId="7E5E0C7C" w14:textId="77777777" w:rsidR="005C338E" w:rsidRPr="005C338E" w:rsidRDefault="005C338E" w:rsidP="005C338E">
            <w:pPr>
              <w:jc w:val="left"/>
              <w:rPr>
                <w:rFonts w:ascii="Aptos" w:hAnsi="Aptos"/>
                <w:bCs/>
                <w:noProof/>
              </w:rPr>
            </w:pPr>
            <w:r w:rsidRPr="005C338E">
              <w:rPr>
                <w:rFonts w:ascii="Aptos" w:hAnsi="Aptos"/>
                <w:bCs/>
                <w:noProof/>
              </w:rPr>
              <w:t>130</w:t>
            </w:r>
          </w:p>
        </w:tc>
        <w:tc>
          <w:tcPr>
            <w:tcW w:w="2732" w:type="dxa"/>
            <w:noWrap/>
            <w:vAlign w:val="bottom"/>
            <w:hideMark/>
          </w:tcPr>
          <w:p w14:paraId="7911EBDA"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3F91FF4F"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1A08A6A7" w14:textId="77777777" w:rsidTr="005C338E">
        <w:trPr>
          <w:trHeight w:val="298"/>
        </w:trPr>
        <w:tc>
          <w:tcPr>
            <w:tcW w:w="3278" w:type="dxa"/>
            <w:shd w:val="clear" w:color="000000" w:fill="FFFFFF"/>
            <w:noWrap/>
            <w:vAlign w:val="bottom"/>
            <w:hideMark/>
          </w:tcPr>
          <w:p w14:paraId="1093AD04" w14:textId="77777777" w:rsidR="005C338E" w:rsidRPr="005C338E" w:rsidRDefault="005C338E" w:rsidP="005C338E">
            <w:pPr>
              <w:jc w:val="left"/>
              <w:rPr>
                <w:rFonts w:ascii="Aptos" w:hAnsi="Aptos"/>
                <w:bCs/>
                <w:noProof/>
              </w:rPr>
            </w:pPr>
            <w:r w:rsidRPr="005C338E">
              <w:rPr>
                <w:rFonts w:ascii="Aptos" w:hAnsi="Aptos"/>
                <w:bCs/>
                <w:noProof/>
              </w:rPr>
              <w:t>140</w:t>
            </w:r>
          </w:p>
        </w:tc>
        <w:tc>
          <w:tcPr>
            <w:tcW w:w="2732" w:type="dxa"/>
            <w:noWrap/>
            <w:vAlign w:val="bottom"/>
            <w:hideMark/>
          </w:tcPr>
          <w:p w14:paraId="0C612B7A"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06CDA391"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40C6A7EB" w14:textId="77777777" w:rsidTr="005C338E">
        <w:trPr>
          <w:trHeight w:val="298"/>
        </w:trPr>
        <w:tc>
          <w:tcPr>
            <w:tcW w:w="3278" w:type="dxa"/>
            <w:shd w:val="clear" w:color="000000" w:fill="FFFFFF"/>
            <w:noWrap/>
            <w:vAlign w:val="bottom"/>
            <w:hideMark/>
          </w:tcPr>
          <w:p w14:paraId="58EE1841" w14:textId="77777777" w:rsidR="005C338E" w:rsidRPr="005C338E" w:rsidRDefault="005C338E" w:rsidP="005C338E">
            <w:pPr>
              <w:jc w:val="left"/>
              <w:rPr>
                <w:rFonts w:ascii="Aptos" w:hAnsi="Aptos"/>
                <w:bCs/>
                <w:noProof/>
              </w:rPr>
            </w:pPr>
            <w:r w:rsidRPr="005C338E">
              <w:rPr>
                <w:rFonts w:ascii="Aptos" w:hAnsi="Aptos"/>
                <w:bCs/>
                <w:noProof/>
              </w:rPr>
              <w:t>150</w:t>
            </w:r>
          </w:p>
        </w:tc>
        <w:tc>
          <w:tcPr>
            <w:tcW w:w="2732" w:type="dxa"/>
            <w:noWrap/>
            <w:vAlign w:val="bottom"/>
            <w:hideMark/>
          </w:tcPr>
          <w:p w14:paraId="4125494F"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4E7A316B"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23A47DE9" w14:textId="77777777" w:rsidTr="005C338E">
        <w:trPr>
          <w:trHeight w:val="298"/>
        </w:trPr>
        <w:tc>
          <w:tcPr>
            <w:tcW w:w="3278" w:type="dxa"/>
            <w:shd w:val="clear" w:color="000000" w:fill="FFFFFF"/>
            <w:noWrap/>
            <w:vAlign w:val="bottom"/>
            <w:hideMark/>
          </w:tcPr>
          <w:p w14:paraId="2024B83E" w14:textId="77777777" w:rsidR="005C338E" w:rsidRPr="005C338E" w:rsidRDefault="005C338E" w:rsidP="005C338E">
            <w:pPr>
              <w:jc w:val="left"/>
              <w:rPr>
                <w:rFonts w:ascii="Aptos" w:hAnsi="Aptos"/>
                <w:bCs/>
                <w:noProof/>
              </w:rPr>
            </w:pPr>
            <w:r w:rsidRPr="005C338E">
              <w:rPr>
                <w:rFonts w:ascii="Aptos" w:hAnsi="Aptos"/>
                <w:bCs/>
                <w:noProof/>
              </w:rPr>
              <w:t>160</w:t>
            </w:r>
          </w:p>
        </w:tc>
        <w:tc>
          <w:tcPr>
            <w:tcW w:w="2732" w:type="dxa"/>
            <w:noWrap/>
            <w:vAlign w:val="bottom"/>
            <w:hideMark/>
          </w:tcPr>
          <w:p w14:paraId="3BBCDC25"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57564511"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09CC5AC9" w14:textId="77777777" w:rsidTr="005C338E">
        <w:trPr>
          <w:trHeight w:val="298"/>
        </w:trPr>
        <w:tc>
          <w:tcPr>
            <w:tcW w:w="3278" w:type="dxa"/>
            <w:shd w:val="clear" w:color="000000" w:fill="FFFFFF"/>
            <w:noWrap/>
            <w:vAlign w:val="bottom"/>
            <w:hideMark/>
          </w:tcPr>
          <w:p w14:paraId="787F1A39" w14:textId="77777777" w:rsidR="005C338E" w:rsidRPr="005C338E" w:rsidRDefault="005C338E" w:rsidP="005C338E">
            <w:pPr>
              <w:jc w:val="left"/>
              <w:rPr>
                <w:rFonts w:ascii="Aptos" w:hAnsi="Aptos"/>
                <w:bCs/>
                <w:noProof/>
              </w:rPr>
            </w:pPr>
            <w:r w:rsidRPr="005C338E">
              <w:rPr>
                <w:rFonts w:ascii="Aptos" w:hAnsi="Aptos"/>
                <w:bCs/>
                <w:noProof/>
              </w:rPr>
              <w:t>170</w:t>
            </w:r>
          </w:p>
        </w:tc>
        <w:tc>
          <w:tcPr>
            <w:tcW w:w="2732" w:type="dxa"/>
            <w:noWrap/>
            <w:vAlign w:val="bottom"/>
            <w:hideMark/>
          </w:tcPr>
          <w:p w14:paraId="3F1E00F5"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7D178168"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031795FE" w14:textId="77777777" w:rsidTr="005C338E">
        <w:trPr>
          <w:trHeight w:val="298"/>
        </w:trPr>
        <w:tc>
          <w:tcPr>
            <w:tcW w:w="3278" w:type="dxa"/>
            <w:shd w:val="clear" w:color="000000" w:fill="FFFFFF"/>
            <w:noWrap/>
            <w:vAlign w:val="bottom"/>
            <w:hideMark/>
          </w:tcPr>
          <w:p w14:paraId="7FC388FD" w14:textId="77777777" w:rsidR="005C338E" w:rsidRPr="005C338E" w:rsidRDefault="005C338E" w:rsidP="005C338E">
            <w:pPr>
              <w:jc w:val="left"/>
              <w:rPr>
                <w:rFonts w:ascii="Aptos" w:hAnsi="Aptos"/>
                <w:bCs/>
                <w:noProof/>
              </w:rPr>
            </w:pPr>
            <w:r w:rsidRPr="005C338E">
              <w:rPr>
                <w:rFonts w:ascii="Aptos" w:hAnsi="Aptos"/>
                <w:bCs/>
                <w:noProof/>
              </w:rPr>
              <w:t>180</w:t>
            </w:r>
          </w:p>
        </w:tc>
        <w:tc>
          <w:tcPr>
            <w:tcW w:w="2732" w:type="dxa"/>
            <w:noWrap/>
            <w:vAlign w:val="bottom"/>
            <w:hideMark/>
          </w:tcPr>
          <w:p w14:paraId="0B6B460D"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2D6B292E"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6D48C251" w14:textId="77777777" w:rsidTr="005C338E">
        <w:trPr>
          <w:trHeight w:val="298"/>
        </w:trPr>
        <w:tc>
          <w:tcPr>
            <w:tcW w:w="3278" w:type="dxa"/>
            <w:shd w:val="clear" w:color="000000" w:fill="FFFFFF"/>
            <w:noWrap/>
            <w:vAlign w:val="bottom"/>
            <w:hideMark/>
          </w:tcPr>
          <w:p w14:paraId="3AE1E14E" w14:textId="77777777" w:rsidR="005C338E" w:rsidRPr="005C338E" w:rsidRDefault="005C338E" w:rsidP="005C338E">
            <w:pPr>
              <w:jc w:val="left"/>
              <w:rPr>
                <w:rFonts w:ascii="Aptos" w:hAnsi="Aptos"/>
                <w:bCs/>
                <w:noProof/>
              </w:rPr>
            </w:pPr>
            <w:r w:rsidRPr="005C338E">
              <w:rPr>
                <w:rFonts w:ascii="Aptos" w:hAnsi="Aptos"/>
                <w:bCs/>
                <w:noProof/>
              </w:rPr>
              <w:t>190</w:t>
            </w:r>
          </w:p>
        </w:tc>
        <w:tc>
          <w:tcPr>
            <w:tcW w:w="2732" w:type="dxa"/>
            <w:noWrap/>
            <w:vAlign w:val="bottom"/>
            <w:hideMark/>
          </w:tcPr>
          <w:p w14:paraId="068D3161"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71ABF7A7"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4B731510" w14:textId="77777777" w:rsidTr="005C338E">
        <w:trPr>
          <w:trHeight w:val="298"/>
        </w:trPr>
        <w:tc>
          <w:tcPr>
            <w:tcW w:w="3278" w:type="dxa"/>
            <w:shd w:val="clear" w:color="000000" w:fill="FFFFFF"/>
            <w:noWrap/>
            <w:vAlign w:val="bottom"/>
            <w:hideMark/>
          </w:tcPr>
          <w:p w14:paraId="1B5398FC" w14:textId="77777777" w:rsidR="005C338E" w:rsidRPr="005C338E" w:rsidRDefault="005C338E" w:rsidP="005C338E">
            <w:pPr>
              <w:jc w:val="left"/>
              <w:rPr>
                <w:rFonts w:ascii="Aptos" w:hAnsi="Aptos"/>
                <w:bCs/>
                <w:noProof/>
              </w:rPr>
            </w:pPr>
            <w:r w:rsidRPr="005C338E">
              <w:rPr>
                <w:rFonts w:ascii="Aptos" w:hAnsi="Aptos"/>
                <w:bCs/>
                <w:noProof/>
              </w:rPr>
              <w:t>200</w:t>
            </w:r>
          </w:p>
        </w:tc>
        <w:tc>
          <w:tcPr>
            <w:tcW w:w="2732" w:type="dxa"/>
            <w:noWrap/>
            <w:vAlign w:val="bottom"/>
            <w:hideMark/>
          </w:tcPr>
          <w:p w14:paraId="7120C340"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10EF67F0"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4C39A989" w14:textId="77777777" w:rsidTr="005C338E">
        <w:trPr>
          <w:trHeight w:val="298"/>
        </w:trPr>
        <w:tc>
          <w:tcPr>
            <w:tcW w:w="3278" w:type="dxa"/>
            <w:shd w:val="clear" w:color="000000" w:fill="FFFFFF"/>
            <w:noWrap/>
            <w:vAlign w:val="bottom"/>
            <w:hideMark/>
          </w:tcPr>
          <w:p w14:paraId="18FBED78" w14:textId="77777777" w:rsidR="005C338E" w:rsidRPr="005C338E" w:rsidRDefault="005C338E" w:rsidP="005C338E">
            <w:pPr>
              <w:jc w:val="left"/>
              <w:rPr>
                <w:rFonts w:ascii="Aptos" w:hAnsi="Aptos"/>
                <w:bCs/>
                <w:noProof/>
              </w:rPr>
            </w:pPr>
            <w:r w:rsidRPr="005C338E">
              <w:rPr>
                <w:rFonts w:ascii="Aptos" w:hAnsi="Aptos"/>
                <w:bCs/>
                <w:noProof/>
              </w:rPr>
              <w:t>210</w:t>
            </w:r>
          </w:p>
        </w:tc>
        <w:tc>
          <w:tcPr>
            <w:tcW w:w="2732" w:type="dxa"/>
            <w:noWrap/>
            <w:vAlign w:val="bottom"/>
            <w:hideMark/>
          </w:tcPr>
          <w:p w14:paraId="13D1C23A"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7114F64C"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5A31F63B" w14:textId="77777777" w:rsidTr="005C338E">
        <w:trPr>
          <w:trHeight w:val="298"/>
        </w:trPr>
        <w:tc>
          <w:tcPr>
            <w:tcW w:w="3278" w:type="dxa"/>
            <w:shd w:val="clear" w:color="000000" w:fill="FFFFFF"/>
            <w:noWrap/>
            <w:vAlign w:val="bottom"/>
            <w:hideMark/>
          </w:tcPr>
          <w:p w14:paraId="5B29C436" w14:textId="77777777" w:rsidR="005C338E" w:rsidRPr="005C338E" w:rsidRDefault="005C338E" w:rsidP="005C338E">
            <w:pPr>
              <w:jc w:val="left"/>
              <w:rPr>
                <w:rFonts w:ascii="Aptos" w:hAnsi="Aptos"/>
                <w:bCs/>
                <w:noProof/>
              </w:rPr>
            </w:pPr>
            <w:r w:rsidRPr="005C338E">
              <w:rPr>
                <w:rFonts w:ascii="Aptos" w:hAnsi="Aptos"/>
                <w:bCs/>
                <w:noProof/>
              </w:rPr>
              <w:t>220</w:t>
            </w:r>
          </w:p>
        </w:tc>
        <w:tc>
          <w:tcPr>
            <w:tcW w:w="2732" w:type="dxa"/>
            <w:noWrap/>
            <w:vAlign w:val="bottom"/>
            <w:hideMark/>
          </w:tcPr>
          <w:p w14:paraId="6C59247B"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32D96CDC"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2752D62F" w14:textId="77777777" w:rsidTr="005C338E">
        <w:trPr>
          <w:trHeight w:val="298"/>
        </w:trPr>
        <w:tc>
          <w:tcPr>
            <w:tcW w:w="3278" w:type="dxa"/>
            <w:shd w:val="clear" w:color="000000" w:fill="FFFFFF"/>
            <w:noWrap/>
            <w:vAlign w:val="bottom"/>
            <w:hideMark/>
          </w:tcPr>
          <w:p w14:paraId="49C02C1F" w14:textId="77777777" w:rsidR="005C338E" w:rsidRPr="005C338E" w:rsidRDefault="005C338E" w:rsidP="005C338E">
            <w:pPr>
              <w:jc w:val="left"/>
              <w:rPr>
                <w:rFonts w:ascii="Aptos" w:hAnsi="Aptos"/>
                <w:bCs/>
                <w:noProof/>
              </w:rPr>
            </w:pPr>
            <w:r w:rsidRPr="005C338E">
              <w:rPr>
                <w:rFonts w:ascii="Aptos" w:hAnsi="Aptos"/>
                <w:bCs/>
                <w:noProof/>
              </w:rPr>
              <w:t>230</w:t>
            </w:r>
          </w:p>
        </w:tc>
        <w:tc>
          <w:tcPr>
            <w:tcW w:w="2732" w:type="dxa"/>
            <w:noWrap/>
            <w:vAlign w:val="bottom"/>
            <w:hideMark/>
          </w:tcPr>
          <w:p w14:paraId="6C69704F"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240678BE"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743CC647" w14:textId="77777777" w:rsidTr="005C338E">
        <w:trPr>
          <w:trHeight w:val="298"/>
        </w:trPr>
        <w:tc>
          <w:tcPr>
            <w:tcW w:w="3278" w:type="dxa"/>
            <w:shd w:val="clear" w:color="000000" w:fill="FFFFFF"/>
            <w:noWrap/>
            <w:vAlign w:val="bottom"/>
            <w:hideMark/>
          </w:tcPr>
          <w:p w14:paraId="2FEF95A7" w14:textId="77777777" w:rsidR="005C338E" w:rsidRPr="005C338E" w:rsidRDefault="005C338E" w:rsidP="005C338E">
            <w:pPr>
              <w:jc w:val="left"/>
              <w:rPr>
                <w:rFonts w:ascii="Aptos" w:hAnsi="Aptos"/>
                <w:bCs/>
                <w:noProof/>
              </w:rPr>
            </w:pPr>
            <w:r w:rsidRPr="005C338E">
              <w:rPr>
                <w:rFonts w:ascii="Aptos" w:hAnsi="Aptos"/>
                <w:bCs/>
                <w:noProof/>
              </w:rPr>
              <w:t>240</w:t>
            </w:r>
          </w:p>
        </w:tc>
        <w:tc>
          <w:tcPr>
            <w:tcW w:w="2732" w:type="dxa"/>
            <w:noWrap/>
            <w:vAlign w:val="bottom"/>
            <w:hideMark/>
          </w:tcPr>
          <w:p w14:paraId="154CF393"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442901F4"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219504FF" w14:textId="77777777" w:rsidTr="005C338E">
        <w:trPr>
          <w:trHeight w:val="298"/>
        </w:trPr>
        <w:tc>
          <w:tcPr>
            <w:tcW w:w="3278" w:type="dxa"/>
            <w:shd w:val="clear" w:color="000000" w:fill="FFFFFF"/>
            <w:noWrap/>
            <w:vAlign w:val="bottom"/>
            <w:hideMark/>
          </w:tcPr>
          <w:p w14:paraId="5A8F8D6C" w14:textId="77777777" w:rsidR="005C338E" w:rsidRPr="005C338E" w:rsidRDefault="005C338E" w:rsidP="005C338E">
            <w:pPr>
              <w:jc w:val="left"/>
              <w:rPr>
                <w:rFonts w:ascii="Aptos" w:hAnsi="Aptos"/>
                <w:bCs/>
                <w:noProof/>
              </w:rPr>
            </w:pPr>
            <w:r w:rsidRPr="005C338E">
              <w:rPr>
                <w:rFonts w:ascii="Aptos" w:hAnsi="Aptos"/>
                <w:bCs/>
                <w:noProof/>
              </w:rPr>
              <w:t>250</w:t>
            </w:r>
          </w:p>
        </w:tc>
        <w:tc>
          <w:tcPr>
            <w:tcW w:w="2732" w:type="dxa"/>
            <w:noWrap/>
            <w:vAlign w:val="bottom"/>
            <w:hideMark/>
          </w:tcPr>
          <w:p w14:paraId="50315D59"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10D6F581"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7FB50431" w14:textId="77777777" w:rsidTr="005C338E">
        <w:trPr>
          <w:trHeight w:val="298"/>
        </w:trPr>
        <w:tc>
          <w:tcPr>
            <w:tcW w:w="3278" w:type="dxa"/>
            <w:shd w:val="clear" w:color="000000" w:fill="FFFFFF"/>
            <w:noWrap/>
            <w:vAlign w:val="bottom"/>
            <w:hideMark/>
          </w:tcPr>
          <w:p w14:paraId="6CED67C7" w14:textId="77777777" w:rsidR="005C338E" w:rsidRPr="005C338E" w:rsidRDefault="005C338E" w:rsidP="005C338E">
            <w:pPr>
              <w:jc w:val="left"/>
              <w:rPr>
                <w:rFonts w:ascii="Aptos" w:hAnsi="Aptos"/>
                <w:bCs/>
                <w:noProof/>
              </w:rPr>
            </w:pPr>
            <w:r w:rsidRPr="005C338E">
              <w:rPr>
                <w:rFonts w:ascii="Aptos" w:hAnsi="Aptos"/>
                <w:bCs/>
                <w:noProof/>
              </w:rPr>
              <w:t>260</w:t>
            </w:r>
          </w:p>
        </w:tc>
        <w:tc>
          <w:tcPr>
            <w:tcW w:w="2732" w:type="dxa"/>
            <w:noWrap/>
            <w:vAlign w:val="bottom"/>
            <w:hideMark/>
          </w:tcPr>
          <w:p w14:paraId="6AB31F86"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74CD369C"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4D1F4911" w14:textId="77777777" w:rsidTr="005C338E">
        <w:trPr>
          <w:trHeight w:val="298"/>
        </w:trPr>
        <w:tc>
          <w:tcPr>
            <w:tcW w:w="3278" w:type="dxa"/>
            <w:shd w:val="clear" w:color="000000" w:fill="FFFFFF"/>
            <w:noWrap/>
            <w:vAlign w:val="bottom"/>
            <w:hideMark/>
          </w:tcPr>
          <w:p w14:paraId="5E6EC003" w14:textId="77777777" w:rsidR="005C338E" w:rsidRPr="005C338E" w:rsidRDefault="005C338E" w:rsidP="005C338E">
            <w:pPr>
              <w:jc w:val="left"/>
              <w:rPr>
                <w:rFonts w:ascii="Aptos" w:hAnsi="Aptos"/>
                <w:bCs/>
                <w:noProof/>
              </w:rPr>
            </w:pPr>
            <w:r w:rsidRPr="005C338E">
              <w:rPr>
                <w:rFonts w:ascii="Aptos" w:hAnsi="Aptos"/>
                <w:bCs/>
                <w:noProof/>
              </w:rPr>
              <w:t>270</w:t>
            </w:r>
          </w:p>
        </w:tc>
        <w:tc>
          <w:tcPr>
            <w:tcW w:w="2732" w:type="dxa"/>
            <w:noWrap/>
            <w:vAlign w:val="bottom"/>
            <w:hideMark/>
          </w:tcPr>
          <w:p w14:paraId="59C928CD"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152F2807"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04C3E4F3" w14:textId="77777777" w:rsidTr="005C338E">
        <w:trPr>
          <w:trHeight w:val="298"/>
        </w:trPr>
        <w:tc>
          <w:tcPr>
            <w:tcW w:w="3278" w:type="dxa"/>
            <w:shd w:val="clear" w:color="000000" w:fill="FFFFFF"/>
            <w:noWrap/>
            <w:vAlign w:val="bottom"/>
            <w:hideMark/>
          </w:tcPr>
          <w:p w14:paraId="4442F7AE" w14:textId="77777777" w:rsidR="005C338E" w:rsidRPr="005C338E" w:rsidRDefault="005C338E" w:rsidP="005C338E">
            <w:pPr>
              <w:jc w:val="left"/>
              <w:rPr>
                <w:rFonts w:ascii="Aptos" w:hAnsi="Aptos"/>
                <w:bCs/>
                <w:noProof/>
              </w:rPr>
            </w:pPr>
            <w:r w:rsidRPr="005C338E">
              <w:rPr>
                <w:rFonts w:ascii="Aptos" w:hAnsi="Aptos"/>
                <w:bCs/>
                <w:noProof/>
              </w:rPr>
              <w:t>280</w:t>
            </w:r>
          </w:p>
        </w:tc>
        <w:tc>
          <w:tcPr>
            <w:tcW w:w="2732" w:type="dxa"/>
            <w:noWrap/>
            <w:vAlign w:val="bottom"/>
            <w:hideMark/>
          </w:tcPr>
          <w:p w14:paraId="58249445"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0E58EE8A"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4D4CD8BD" w14:textId="77777777" w:rsidTr="005C338E">
        <w:trPr>
          <w:trHeight w:val="298"/>
        </w:trPr>
        <w:tc>
          <w:tcPr>
            <w:tcW w:w="3278" w:type="dxa"/>
            <w:shd w:val="clear" w:color="000000" w:fill="FFFFFF"/>
            <w:noWrap/>
            <w:vAlign w:val="bottom"/>
            <w:hideMark/>
          </w:tcPr>
          <w:p w14:paraId="6A32F652" w14:textId="77777777" w:rsidR="005C338E" w:rsidRPr="005C338E" w:rsidRDefault="005C338E" w:rsidP="005C338E">
            <w:pPr>
              <w:jc w:val="left"/>
              <w:rPr>
                <w:rFonts w:ascii="Aptos" w:hAnsi="Aptos"/>
                <w:bCs/>
                <w:noProof/>
              </w:rPr>
            </w:pPr>
            <w:r w:rsidRPr="005C338E">
              <w:rPr>
                <w:rFonts w:ascii="Aptos" w:hAnsi="Aptos"/>
                <w:bCs/>
                <w:noProof/>
              </w:rPr>
              <w:lastRenderedPageBreak/>
              <w:t>290</w:t>
            </w:r>
          </w:p>
        </w:tc>
        <w:tc>
          <w:tcPr>
            <w:tcW w:w="2732" w:type="dxa"/>
            <w:noWrap/>
            <w:vAlign w:val="bottom"/>
            <w:hideMark/>
          </w:tcPr>
          <w:p w14:paraId="4020A2E6"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3F1615BD"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74F4C58B" w14:textId="77777777" w:rsidTr="005C338E">
        <w:trPr>
          <w:trHeight w:val="298"/>
        </w:trPr>
        <w:tc>
          <w:tcPr>
            <w:tcW w:w="3278" w:type="dxa"/>
            <w:shd w:val="clear" w:color="000000" w:fill="FFFFFF"/>
            <w:noWrap/>
            <w:vAlign w:val="bottom"/>
            <w:hideMark/>
          </w:tcPr>
          <w:p w14:paraId="1823A5C7" w14:textId="77777777" w:rsidR="005C338E" w:rsidRPr="005C338E" w:rsidRDefault="005C338E" w:rsidP="005C338E">
            <w:pPr>
              <w:jc w:val="left"/>
              <w:rPr>
                <w:rFonts w:ascii="Aptos" w:hAnsi="Aptos"/>
                <w:bCs/>
                <w:noProof/>
              </w:rPr>
            </w:pPr>
            <w:r w:rsidRPr="005C338E">
              <w:rPr>
                <w:rFonts w:ascii="Aptos" w:hAnsi="Aptos"/>
                <w:bCs/>
                <w:noProof/>
              </w:rPr>
              <w:t>300</w:t>
            </w:r>
          </w:p>
        </w:tc>
        <w:tc>
          <w:tcPr>
            <w:tcW w:w="2732" w:type="dxa"/>
            <w:noWrap/>
            <w:vAlign w:val="bottom"/>
            <w:hideMark/>
          </w:tcPr>
          <w:p w14:paraId="2A9B71FA"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28703D84"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10AD8779" w14:textId="77777777" w:rsidTr="005C338E">
        <w:trPr>
          <w:trHeight w:val="298"/>
        </w:trPr>
        <w:tc>
          <w:tcPr>
            <w:tcW w:w="3278" w:type="dxa"/>
            <w:shd w:val="clear" w:color="000000" w:fill="FFFFFF"/>
            <w:noWrap/>
            <w:vAlign w:val="bottom"/>
            <w:hideMark/>
          </w:tcPr>
          <w:p w14:paraId="6D4B6878" w14:textId="77777777" w:rsidR="005C338E" w:rsidRPr="005C338E" w:rsidRDefault="005C338E" w:rsidP="005C338E">
            <w:pPr>
              <w:jc w:val="left"/>
              <w:rPr>
                <w:rFonts w:ascii="Aptos" w:hAnsi="Aptos"/>
                <w:bCs/>
                <w:noProof/>
              </w:rPr>
            </w:pPr>
            <w:r w:rsidRPr="005C338E">
              <w:rPr>
                <w:rFonts w:ascii="Aptos" w:hAnsi="Aptos"/>
                <w:bCs/>
                <w:noProof/>
              </w:rPr>
              <w:t>310</w:t>
            </w:r>
          </w:p>
        </w:tc>
        <w:tc>
          <w:tcPr>
            <w:tcW w:w="2732" w:type="dxa"/>
            <w:noWrap/>
            <w:vAlign w:val="bottom"/>
            <w:hideMark/>
          </w:tcPr>
          <w:p w14:paraId="00F3B0EB"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1FD6DB73"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75EF8A48" w14:textId="77777777" w:rsidTr="005C338E">
        <w:trPr>
          <w:trHeight w:val="298"/>
        </w:trPr>
        <w:tc>
          <w:tcPr>
            <w:tcW w:w="3278" w:type="dxa"/>
            <w:shd w:val="clear" w:color="000000" w:fill="FFFFFF"/>
            <w:noWrap/>
            <w:vAlign w:val="bottom"/>
            <w:hideMark/>
          </w:tcPr>
          <w:p w14:paraId="6C32F0E1" w14:textId="77777777" w:rsidR="005C338E" w:rsidRPr="005C338E" w:rsidRDefault="005C338E" w:rsidP="005C338E">
            <w:pPr>
              <w:jc w:val="left"/>
              <w:rPr>
                <w:rFonts w:ascii="Aptos" w:hAnsi="Aptos"/>
                <w:bCs/>
                <w:noProof/>
              </w:rPr>
            </w:pPr>
            <w:r w:rsidRPr="005C338E">
              <w:rPr>
                <w:rFonts w:ascii="Aptos" w:hAnsi="Aptos"/>
                <w:bCs/>
                <w:noProof/>
              </w:rPr>
              <w:t>320</w:t>
            </w:r>
          </w:p>
        </w:tc>
        <w:tc>
          <w:tcPr>
            <w:tcW w:w="2732" w:type="dxa"/>
            <w:noWrap/>
            <w:vAlign w:val="bottom"/>
            <w:hideMark/>
          </w:tcPr>
          <w:p w14:paraId="794FC79B" w14:textId="77777777" w:rsidR="005C338E" w:rsidRPr="005C338E" w:rsidRDefault="005C338E" w:rsidP="005C338E">
            <w:pPr>
              <w:jc w:val="left"/>
              <w:rPr>
                <w:rFonts w:ascii="Aptos" w:hAnsi="Aptos"/>
                <w:bCs/>
                <w:noProof/>
              </w:rPr>
            </w:pPr>
            <w:r w:rsidRPr="005C338E">
              <w:rPr>
                <w:rFonts w:ascii="Aptos" w:hAnsi="Aptos"/>
                <w:bCs/>
                <w:noProof/>
              </w:rPr>
              <w:t>0</w:t>
            </w:r>
          </w:p>
        </w:tc>
        <w:tc>
          <w:tcPr>
            <w:tcW w:w="3199" w:type="dxa"/>
            <w:noWrap/>
            <w:vAlign w:val="bottom"/>
            <w:hideMark/>
          </w:tcPr>
          <w:p w14:paraId="04A98211"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32A3A06B" w14:textId="77777777" w:rsidTr="005C338E">
        <w:trPr>
          <w:trHeight w:val="194"/>
        </w:trPr>
        <w:tc>
          <w:tcPr>
            <w:tcW w:w="3278" w:type="dxa"/>
            <w:shd w:val="clear" w:color="000000" w:fill="FFFFFF"/>
            <w:noWrap/>
            <w:vAlign w:val="bottom"/>
            <w:hideMark/>
          </w:tcPr>
          <w:p w14:paraId="0198F0A2" w14:textId="77777777" w:rsidR="005C338E" w:rsidRPr="005C338E" w:rsidRDefault="005C338E" w:rsidP="005C338E">
            <w:pPr>
              <w:jc w:val="left"/>
              <w:rPr>
                <w:rFonts w:ascii="Aptos" w:hAnsi="Aptos"/>
                <w:bCs/>
                <w:noProof/>
              </w:rPr>
            </w:pPr>
            <w:r w:rsidRPr="005C338E">
              <w:rPr>
                <w:rFonts w:ascii="Aptos" w:hAnsi="Aptos"/>
                <w:bCs/>
                <w:noProof/>
              </w:rPr>
              <w:t>330</w:t>
            </w:r>
          </w:p>
        </w:tc>
        <w:tc>
          <w:tcPr>
            <w:tcW w:w="2732" w:type="dxa"/>
            <w:noWrap/>
            <w:vAlign w:val="bottom"/>
            <w:hideMark/>
          </w:tcPr>
          <w:p w14:paraId="63542FB8" w14:textId="77777777" w:rsidR="005C338E" w:rsidRPr="005C338E" w:rsidRDefault="005C338E" w:rsidP="005C338E">
            <w:pPr>
              <w:jc w:val="left"/>
              <w:rPr>
                <w:rFonts w:ascii="Aptos" w:hAnsi="Aptos"/>
                <w:bCs/>
                <w:noProof/>
              </w:rPr>
            </w:pPr>
            <w:r w:rsidRPr="005C338E">
              <w:rPr>
                <w:rFonts w:ascii="Aptos" w:hAnsi="Aptos"/>
                <w:bCs/>
                <w:noProof/>
              </w:rPr>
              <w:t>1</w:t>
            </w:r>
          </w:p>
        </w:tc>
        <w:tc>
          <w:tcPr>
            <w:tcW w:w="3199" w:type="dxa"/>
            <w:noWrap/>
            <w:vAlign w:val="bottom"/>
            <w:hideMark/>
          </w:tcPr>
          <w:p w14:paraId="2FB7A0E1" w14:textId="77777777" w:rsidR="005C338E" w:rsidRPr="005C338E" w:rsidRDefault="005C338E" w:rsidP="005C338E">
            <w:pPr>
              <w:jc w:val="left"/>
              <w:rPr>
                <w:rFonts w:ascii="Aptos" w:hAnsi="Aptos"/>
                <w:bCs/>
                <w:noProof/>
              </w:rPr>
            </w:pPr>
            <w:r w:rsidRPr="005C338E">
              <w:rPr>
                <w:rFonts w:ascii="Aptos" w:hAnsi="Aptos"/>
                <w:bCs/>
                <w:noProof/>
              </w:rPr>
              <w:t>4</w:t>
            </w:r>
          </w:p>
        </w:tc>
      </w:tr>
      <w:tr w:rsidR="005C338E" w:rsidRPr="005C338E" w14:paraId="430A2D07" w14:textId="77777777" w:rsidTr="005C338E">
        <w:trPr>
          <w:trHeight w:val="169"/>
        </w:trPr>
        <w:tc>
          <w:tcPr>
            <w:tcW w:w="3278" w:type="dxa"/>
            <w:shd w:val="clear" w:color="000000" w:fill="FFFFFF"/>
            <w:noWrap/>
            <w:vAlign w:val="bottom"/>
            <w:hideMark/>
          </w:tcPr>
          <w:p w14:paraId="4A4E0A0E" w14:textId="77777777" w:rsidR="005C338E" w:rsidRPr="005C338E" w:rsidRDefault="005C338E" w:rsidP="005C338E">
            <w:pPr>
              <w:jc w:val="left"/>
              <w:rPr>
                <w:rFonts w:ascii="Aptos" w:hAnsi="Aptos"/>
                <w:bCs/>
                <w:noProof/>
              </w:rPr>
            </w:pPr>
            <w:r w:rsidRPr="005C338E">
              <w:rPr>
                <w:rFonts w:ascii="Aptos" w:hAnsi="Aptos"/>
                <w:bCs/>
                <w:noProof/>
              </w:rPr>
              <w:t>340</w:t>
            </w:r>
          </w:p>
        </w:tc>
        <w:tc>
          <w:tcPr>
            <w:tcW w:w="2732" w:type="dxa"/>
            <w:noWrap/>
            <w:vAlign w:val="bottom"/>
            <w:hideMark/>
          </w:tcPr>
          <w:p w14:paraId="2EE4851E" w14:textId="77777777" w:rsidR="005C338E" w:rsidRPr="005C338E" w:rsidRDefault="005C338E" w:rsidP="005C338E">
            <w:pPr>
              <w:jc w:val="left"/>
              <w:rPr>
                <w:rFonts w:ascii="Aptos" w:hAnsi="Aptos"/>
                <w:bCs/>
                <w:noProof/>
              </w:rPr>
            </w:pPr>
            <w:r w:rsidRPr="005C338E">
              <w:rPr>
                <w:rFonts w:ascii="Aptos" w:hAnsi="Aptos"/>
                <w:bCs/>
                <w:noProof/>
              </w:rPr>
              <w:t>2</w:t>
            </w:r>
          </w:p>
        </w:tc>
        <w:tc>
          <w:tcPr>
            <w:tcW w:w="3199" w:type="dxa"/>
            <w:noWrap/>
            <w:vAlign w:val="bottom"/>
            <w:hideMark/>
          </w:tcPr>
          <w:p w14:paraId="0FD3950F" w14:textId="77777777" w:rsidR="005C338E" w:rsidRPr="005C338E" w:rsidRDefault="005C338E" w:rsidP="005C338E">
            <w:pPr>
              <w:jc w:val="left"/>
              <w:rPr>
                <w:rFonts w:ascii="Aptos" w:hAnsi="Aptos"/>
                <w:bCs/>
                <w:noProof/>
              </w:rPr>
            </w:pPr>
            <w:r w:rsidRPr="005C338E">
              <w:rPr>
                <w:rFonts w:ascii="Aptos" w:hAnsi="Aptos"/>
                <w:bCs/>
                <w:noProof/>
              </w:rPr>
              <w:t>5</w:t>
            </w:r>
          </w:p>
        </w:tc>
      </w:tr>
      <w:tr w:rsidR="005C338E" w:rsidRPr="005C338E" w14:paraId="422CC2CD" w14:textId="77777777" w:rsidTr="005C338E">
        <w:trPr>
          <w:trHeight w:val="298"/>
        </w:trPr>
        <w:tc>
          <w:tcPr>
            <w:tcW w:w="3278" w:type="dxa"/>
            <w:shd w:val="clear" w:color="000000" w:fill="FFFFFF"/>
            <w:noWrap/>
            <w:vAlign w:val="bottom"/>
            <w:hideMark/>
          </w:tcPr>
          <w:p w14:paraId="786E3171" w14:textId="77777777" w:rsidR="005C338E" w:rsidRPr="005C338E" w:rsidRDefault="005C338E" w:rsidP="005C338E">
            <w:pPr>
              <w:jc w:val="left"/>
              <w:rPr>
                <w:rFonts w:ascii="Aptos" w:hAnsi="Aptos"/>
                <w:bCs/>
                <w:noProof/>
              </w:rPr>
            </w:pPr>
            <w:r w:rsidRPr="005C338E">
              <w:rPr>
                <w:rFonts w:ascii="Aptos" w:hAnsi="Aptos"/>
                <w:bCs/>
                <w:noProof/>
              </w:rPr>
              <w:t>350</w:t>
            </w:r>
          </w:p>
        </w:tc>
        <w:tc>
          <w:tcPr>
            <w:tcW w:w="2732" w:type="dxa"/>
            <w:noWrap/>
            <w:vAlign w:val="bottom"/>
            <w:hideMark/>
          </w:tcPr>
          <w:p w14:paraId="366BBC54" w14:textId="77777777" w:rsidR="005C338E" w:rsidRPr="005C338E" w:rsidRDefault="005C338E" w:rsidP="005C338E">
            <w:pPr>
              <w:jc w:val="left"/>
              <w:rPr>
                <w:rFonts w:ascii="Aptos" w:hAnsi="Aptos"/>
                <w:bCs/>
                <w:noProof/>
              </w:rPr>
            </w:pPr>
            <w:r w:rsidRPr="005C338E">
              <w:rPr>
                <w:rFonts w:ascii="Aptos" w:hAnsi="Aptos"/>
                <w:bCs/>
                <w:noProof/>
              </w:rPr>
              <w:t>3</w:t>
            </w:r>
          </w:p>
        </w:tc>
        <w:tc>
          <w:tcPr>
            <w:tcW w:w="3199" w:type="dxa"/>
            <w:noWrap/>
            <w:vAlign w:val="bottom"/>
            <w:hideMark/>
          </w:tcPr>
          <w:p w14:paraId="5E24BB27" w14:textId="77777777" w:rsidR="005C338E" w:rsidRPr="005C338E" w:rsidRDefault="005C338E" w:rsidP="005C338E">
            <w:pPr>
              <w:jc w:val="left"/>
              <w:rPr>
                <w:rFonts w:ascii="Aptos" w:hAnsi="Aptos"/>
                <w:bCs/>
                <w:noProof/>
              </w:rPr>
            </w:pPr>
            <w:r w:rsidRPr="005C338E">
              <w:rPr>
                <w:rFonts w:ascii="Aptos" w:hAnsi="Aptos"/>
                <w:bCs/>
                <w:noProof/>
              </w:rPr>
              <w:t>6</w:t>
            </w:r>
          </w:p>
        </w:tc>
      </w:tr>
    </w:tbl>
    <w:p w14:paraId="458064FE" w14:textId="0AD49EC6" w:rsidR="005C338E" w:rsidRPr="005C338E" w:rsidRDefault="005C338E" w:rsidP="005C338E">
      <w:pPr>
        <w:rPr>
          <w:rFonts w:ascii="Aptos" w:hAnsi="Aptos"/>
          <w:bCs/>
          <w:i/>
          <w:iCs/>
          <w:noProof/>
          <w:sz w:val="18"/>
          <w:szCs w:val="22"/>
        </w:rPr>
      </w:pPr>
      <w:r w:rsidRPr="005C338E">
        <w:rPr>
          <w:rFonts w:ascii="Aptos" w:hAnsi="Aptos"/>
          <w:bCs/>
          <w:i/>
          <w:iCs/>
          <w:noProof/>
          <w:sz w:val="18"/>
          <w:szCs w:val="22"/>
        </w:rPr>
        <w:t>Tabela</w:t>
      </w:r>
      <w:r>
        <w:rPr>
          <w:rFonts w:ascii="Aptos" w:hAnsi="Aptos"/>
          <w:bCs/>
          <w:i/>
          <w:iCs/>
          <w:noProof/>
          <w:sz w:val="18"/>
          <w:szCs w:val="22"/>
        </w:rPr>
        <w:t xml:space="preserve"> </w:t>
      </w:r>
      <w:r w:rsidR="002B069D">
        <w:rPr>
          <w:rFonts w:ascii="Aptos" w:hAnsi="Aptos"/>
          <w:bCs/>
          <w:i/>
          <w:iCs/>
          <w:noProof/>
          <w:sz w:val="18"/>
          <w:szCs w:val="22"/>
        </w:rPr>
        <w:t>1</w:t>
      </w:r>
      <w:r w:rsidRPr="005C338E">
        <w:rPr>
          <w:rFonts w:ascii="Aptos" w:hAnsi="Aptos"/>
          <w:bCs/>
          <w:i/>
          <w:iCs/>
          <w:noProof/>
          <w:sz w:val="18"/>
          <w:szCs w:val="22"/>
        </w:rPr>
        <w:t>: Mejni nivoji horizontalnega sevalnega diagrama FM sistema za HORIZONTALEN del polarizacije</w:t>
      </w:r>
    </w:p>
    <w:p w14:paraId="75B6256B" w14:textId="77777777" w:rsidR="00BC24B4" w:rsidRDefault="00BC24B4" w:rsidP="00BC24B4">
      <w:pPr>
        <w:jc w:val="left"/>
        <w:rPr>
          <w:rFonts w:ascii="Aptos" w:hAnsi="Aptos"/>
          <w:b/>
          <w:noProof/>
        </w:rPr>
      </w:pPr>
    </w:p>
    <w:p w14:paraId="2B821970" w14:textId="77777777" w:rsidR="005C338E" w:rsidRPr="006E40C2" w:rsidRDefault="005C338E" w:rsidP="005C338E">
      <w:pPr>
        <w:pStyle w:val="Napis"/>
      </w:pPr>
      <w:r w:rsidRPr="006E40C2">
        <w:rPr>
          <w:noProof/>
        </w:rPr>
        <w:drawing>
          <wp:inline distT="0" distB="0" distL="0" distR="0" wp14:anchorId="39169B0E" wp14:editId="334738DC">
            <wp:extent cx="5322498" cy="4301490"/>
            <wp:effectExtent l="0" t="0" r="0" b="0"/>
            <wp:docPr id="425047263" name="Chart 1" title="Krvavec">
              <a:extLst xmlns:a="http://schemas.openxmlformats.org/drawingml/2006/main">
                <a:ext uri="{FF2B5EF4-FFF2-40B4-BE49-F238E27FC236}">
                  <a16:creationId xmlns:a16="http://schemas.microsoft.com/office/drawing/2014/main" id="{8280013B-82D4-4B06-843D-D7D177419B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07D484F" w14:textId="6D3B2AE2" w:rsidR="00BC24B4" w:rsidRPr="005C338E" w:rsidRDefault="005C338E" w:rsidP="005C338E">
      <w:pPr>
        <w:rPr>
          <w:rFonts w:ascii="Aptos" w:hAnsi="Aptos"/>
          <w:bCs/>
          <w:i/>
          <w:iCs/>
          <w:noProof/>
          <w:sz w:val="18"/>
          <w:szCs w:val="22"/>
        </w:rPr>
      </w:pPr>
      <w:r w:rsidRPr="005C338E">
        <w:rPr>
          <w:rFonts w:ascii="Aptos" w:hAnsi="Aptos"/>
          <w:bCs/>
          <w:i/>
          <w:iCs/>
          <w:noProof/>
          <w:sz w:val="18"/>
          <w:szCs w:val="22"/>
        </w:rPr>
        <w:t xml:space="preserve">Slika </w:t>
      </w:r>
      <w:r w:rsidR="00205931">
        <w:rPr>
          <w:rFonts w:ascii="Aptos" w:hAnsi="Aptos"/>
          <w:bCs/>
          <w:i/>
          <w:iCs/>
          <w:noProof/>
          <w:sz w:val="18"/>
          <w:szCs w:val="22"/>
        </w:rPr>
        <w:t>1</w:t>
      </w:r>
      <w:r w:rsidRPr="005C338E">
        <w:rPr>
          <w:rFonts w:ascii="Aptos" w:hAnsi="Aptos"/>
          <w:bCs/>
          <w:i/>
          <w:iCs/>
          <w:noProof/>
          <w:sz w:val="18"/>
          <w:szCs w:val="22"/>
        </w:rPr>
        <w:t>: Potek horizontalnega diagrama FM sistema na elevaciji maksimalnega sevanja za HORIZONTALEN del polarizacije</w:t>
      </w:r>
    </w:p>
    <w:p w14:paraId="732CB56B" w14:textId="77777777" w:rsidR="00BC24B4" w:rsidRDefault="00BC24B4" w:rsidP="00BC24B4">
      <w:pPr>
        <w:jc w:val="left"/>
        <w:rPr>
          <w:rFonts w:ascii="Aptos" w:hAnsi="Aptos"/>
          <w:b/>
          <w:noProof/>
        </w:rPr>
      </w:pPr>
    </w:p>
    <w:p w14:paraId="795547EC" w14:textId="77777777" w:rsidR="00285508" w:rsidRDefault="00285508" w:rsidP="00BC24B4">
      <w:pPr>
        <w:jc w:val="left"/>
        <w:rPr>
          <w:rFonts w:ascii="Aptos" w:hAnsi="Aptos"/>
          <w:b/>
          <w:noProof/>
        </w:rPr>
      </w:pPr>
    </w:p>
    <w:p w14:paraId="588C37FD" w14:textId="77777777" w:rsidR="00285508" w:rsidRDefault="00285508" w:rsidP="00BC24B4">
      <w:pPr>
        <w:jc w:val="left"/>
        <w:rPr>
          <w:rFonts w:ascii="Aptos" w:hAnsi="Aptos"/>
          <w:b/>
          <w:noProof/>
        </w:rPr>
      </w:pPr>
    </w:p>
    <w:p w14:paraId="1CC254F2" w14:textId="77777777" w:rsidR="00285508" w:rsidRDefault="00285508" w:rsidP="00BC24B4">
      <w:pPr>
        <w:jc w:val="left"/>
        <w:rPr>
          <w:rFonts w:ascii="Aptos" w:hAnsi="Aptos"/>
          <w:b/>
          <w:noProof/>
        </w:rPr>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55"/>
        <w:gridCol w:w="2735"/>
        <w:gridCol w:w="2735"/>
      </w:tblGrid>
      <w:tr w:rsidR="005C338E" w:rsidRPr="005C338E" w14:paraId="55CEEED1" w14:textId="77777777" w:rsidTr="005C338E">
        <w:trPr>
          <w:trHeight w:val="293"/>
        </w:trPr>
        <w:tc>
          <w:tcPr>
            <w:tcW w:w="9025" w:type="dxa"/>
            <w:gridSpan w:val="3"/>
            <w:shd w:val="clear" w:color="000000" w:fill="D9D9D9"/>
            <w:noWrap/>
            <w:vAlign w:val="bottom"/>
            <w:hideMark/>
          </w:tcPr>
          <w:p w14:paraId="5367F280" w14:textId="77777777" w:rsidR="005C338E" w:rsidRPr="005C338E" w:rsidRDefault="005C338E" w:rsidP="005C338E">
            <w:pPr>
              <w:jc w:val="left"/>
              <w:rPr>
                <w:rFonts w:ascii="Aptos" w:hAnsi="Aptos"/>
                <w:bCs/>
                <w:noProof/>
              </w:rPr>
            </w:pPr>
            <w:r w:rsidRPr="005C338E">
              <w:rPr>
                <w:rFonts w:ascii="Aptos" w:hAnsi="Aptos"/>
                <w:bCs/>
                <w:noProof/>
              </w:rPr>
              <w:t>Horizontalen sevalni diagram za V pol.</w:t>
            </w:r>
          </w:p>
        </w:tc>
      </w:tr>
      <w:tr w:rsidR="005C338E" w:rsidRPr="005C338E" w14:paraId="58A75E1F" w14:textId="77777777" w:rsidTr="005C338E">
        <w:trPr>
          <w:trHeight w:val="293"/>
        </w:trPr>
        <w:tc>
          <w:tcPr>
            <w:tcW w:w="3555" w:type="dxa"/>
            <w:shd w:val="clear" w:color="000000" w:fill="FFFFFF"/>
            <w:noWrap/>
            <w:vAlign w:val="bottom"/>
            <w:hideMark/>
          </w:tcPr>
          <w:p w14:paraId="7EACAB5A" w14:textId="77777777" w:rsidR="005C338E" w:rsidRPr="005C338E" w:rsidRDefault="005C338E" w:rsidP="005C338E">
            <w:pPr>
              <w:jc w:val="left"/>
              <w:rPr>
                <w:rFonts w:ascii="Aptos" w:hAnsi="Aptos"/>
                <w:bCs/>
                <w:noProof/>
              </w:rPr>
            </w:pPr>
            <w:r w:rsidRPr="005C338E">
              <w:rPr>
                <w:rFonts w:ascii="Aptos" w:hAnsi="Aptos"/>
                <w:bCs/>
                <w:noProof/>
              </w:rPr>
              <w:t>Azm. (°)</w:t>
            </w:r>
          </w:p>
        </w:tc>
        <w:tc>
          <w:tcPr>
            <w:tcW w:w="2735" w:type="dxa"/>
            <w:shd w:val="clear" w:color="000000" w:fill="FFFFFF"/>
            <w:noWrap/>
            <w:vAlign w:val="bottom"/>
            <w:hideMark/>
          </w:tcPr>
          <w:p w14:paraId="41369D52" w14:textId="77777777" w:rsidR="005C338E" w:rsidRPr="005C338E" w:rsidRDefault="005C338E" w:rsidP="005C338E">
            <w:pPr>
              <w:jc w:val="left"/>
              <w:rPr>
                <w:rFonts w:ascii="Aptos" w:hAnsi="Aptos"/>
                <w:bCs/>
                <w:noProof/>
              </w:rPr>
            </w:pPr>
            <w:r w:rsidRPr="005C338E">
              <w:rPr>
                <w:rFonts w:ascii="Aptos" w:hAnsi="Aptos"/>
                <w:bCs/>
                <w:noProof/>
              </w:rPr>
              <w:t>a(dB)</w:t>
            </w:r>
          </w:p>
        </w:tc>
        <w:tc>
          <w:tcPr>
            <w:tcW w:w="2735" w:type="dxa"/>
            <w:noWrap/>
            <w:vAlign w:val="bottom"/>
            <w:hideMark/>
          </w:tcPr>
          <w:p w14:paraId="673E35EB" w14:textId="77777777" w:rsidR="005C338E" w:rsidRPr="005C338E" w:rsidRDefault="005C338E" w:rsidP="005C338E">
            <w:pPr>
              <w:jc w:val="left"/>
              <w:rPr>
                <w:rFonts w:ascii="Aptos" w:hAnsi="Aptos"/>
                <w:bCs/>
                <w:noProof/>
              </w:rPr>
            </w:pPr>
            <w:r w:rsidRPr="005C338E">
              <w:rPr>
                <w:rFonts w:ascii="Aptos" w:hAnsi="Aptos"/>
                <w:bCs/>
                <w:noProof/>
              </w:rPr>
              <w:t>Max a(dB)</w:t>
            </w:r>
          </w:p>
        </w:tc>
      </w:tr>
      <w:tr w:rsidR="005C338E" w:rsidRPr="005C338E" w14:paraId="62A7EA74" w14:textId="77777777" w:rsidTr="005C338E">
        <w:trPr>
          <w:trHeight w:val="293"/>
        </w:trPr>
        <w:tc>
          <w:tcPr>
            <w:tcW w:w="3555" w:type="dxa"/>
            <w:shd w:val="clear" w:color="000000" w:fill="FFFFFF"/>
            <w:noWrap/>
            <w:vAlign w:val="bottom"/>
            <w:hideMark/>
          </w:tcPr>
          <w:p w14:paraId="27D2BEBA"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5AEBBBE3" w14:textId="77777777" w:rsidR="005C338E" w:rsidRPr="005C338E" w:rsidRDefault="005C338E" w:rsidP="005C338E">
            <w:pPr>
              <w:jc w:val="left"/>
              <w:rPr>
                <w:rFonts w:ascii="Aptos" w:hAnsi="Aptos"/>
                <w:bCs/>
                <w:noProof/>
              </w:rPr>
            </w:pPr>
            <w:r w:rsidRPr="005C338E">
              <w:rPr>
                <w:rFonts w:ascii="Aptos" w:hAnsi="Aptos"/>
                <w:bCs/>
                <w:noProof/>
              </w:rPr>
              <w:t>2</w:t>
            </w:r>
          </w:p>
        </w:tc>
        <w:tc>
          <w:tcPr>
            <w:tcW w:w="2735" w:type="dxa"/>
            <w:noWrap/>
            <w:vAlign w:val="bottom"/>
            <w:hideMark/>
          </w:tcPr>
          <w:p w14:paraId="2093D6E6" w14:textId="77777777" w:rsidR="005C338E" w:rsidRPr="005C338E" w:rsidRDefault="005C338E" w:rsidP="005C338E">
            <w:pPr>
              <w:jc w:val="left"/>
              <w:rPr>
                <w:rFonts w:ascii="Aptos" w:hAnsi="Aptos"/>
                <w:bCs/>
                <w:noProof/>
              </w:rPr>
            </w:pPr>
            <w:r w:rsidRPr="005C338E">
              <w:rPr>
                <w:rFonts w:ascii="Aptos" w:hAnsi="Aptos"/>
                <w:bCs/>
                <w:noProof/>
              </w:rPr>
              <w:t>4</w:t>
            </w:r>
          </w:p>
        </w:tc>
      </w:tr>
      <w:tr w:rsidR="005C338E" w:rsidRPr="005C338E" w14:paraId="1D1BC251" w14:textId="77777777" w:rsidTr="005C338E">
        <w:trPr>
          <w:trHeight w:val="293"/>
        </w:trPr>
        <w:tc>
          <w:tcPr>
            <w:tcW w:w="3555" w:type="dxa"/>
            <w:shd w:val="clear" w:color="000000" w:fill="FFFFFF"/>
            <w:noWrap/>
            <w:vAlign w:val="bottom"/>
            <w:hideMark/>
          </w:tcPr>
          <w:p w14:paraId="5EDA471F" w14:textId="77777777" w:rsidR="005C338E" w:rsidRPr="005C338E" w:rsidRDefault="005C338E" w:rsidP="005C338E">
            <w:pPr>
              <w:jc w:val="left"/>
              <w:rPr>
                <w:rFonts w:ascii="Aptos" w:hAnsi="Aptos"/>
                <w:bCs/>
                <w:noProof/>
              </w:rPr>
            </w:pPr>
            <w:r w:rsidRPr="005C338E">
              <w:rPr>
                <w:rFonts w:ascii="Aptos" w:hAnsi="Aptos"/>
                <w:bCs/>
                <w:noProof/>
              </w:rPr>
              <w:t>10</w:t>
            </w:r>
          </w:p>
        </w:tc>
        <w:tc>
          <w:tcPr>
            <w:tcW w:w="2735" w:type="dxa"/>
            <w:noWrap/>
            <w:vAlign w:val="bottom"/>
            <w:hideMark/>
          </w:tcPr>
          <w:p w14:paraId="76E74813" w14:textId="77777777" w:rsidR="005C338E" w:rsidRPr="005C338E" w:rsidRDefault="005C338E" w:rsidP="005C338E">
            <w:pPr>
              <w:jc w:val="left"/>
              <w:rPr>
                <w:rFonts w:ascii="Aptos" w:hAnsi="Aptos"/>
                <w:bCs/>
                <w:noProof/>
              </w:rPr>
            </w:pPr>
            <w:r w:rsidRPr="005C338E">
              <w:rPr>
                <w:rFonts w:ascii="Aptos" w:hAnsi="Aptos"/>
                <w:bCs/>
                <w:noProof/>
              </w:rPr>
              <w:t>3</w:t>
            </w:r>
          </w:p>
        </w:tc>
        <w:tc>
          <w:tcPr>
            <w:tcW w:w="2735" w:type="dxa"/>
            <w:noWrap/>
            <w:vAlign w:val="bottom"/>
            <w:hideMark/>
          </w:tcPr>
          <w:p w14:paraId="21C4FC9C" w14:textId="77777777" w:rsidR="005C338E" w:rsidRPr="005C338E" w:rsidRDefault="005C338E" w:rsidP="005C338E">
            <w:pPr>
              <w:jc w:val="left"/>
              <w:rPr>
                <w:rFonts w:ascii="Aptos" w:hAnsi="Aptos"/>
                <w:bCs/>
                <w:noProof/>
              </w:rPr>
            </w:pPr>
            <w:r w:rsidRPr="005C338E">
              <w:rPr>
                <w:rFonts w:ascii="Aptos" w:hAnsi="Aptos"/>
                <w:bCs/>
                <w:noProof/>
              </w:rPr>
              <w:t>5</w:t>
            </w:r>
          </w:p>
        </w:tc>
      </w:tr>
      <w:tr w:rsidR="005C338E" w:rsidRPr="005C338E" w14:paraId="7790F7FB" w14:textId="77777777" w:rsidTr="005C338E">
        <w:trPr>
          <w:trHeight w:val="293"/>
        </w:trPr>
        <w:tc>
          <w:tcPr>
            <w:tcW w:w="3555" w:type="dxa"/>
            <w:shd w:val="clear" w:color="000000" w:fill="FFFFFF"/>
            <w:noWrap/>
            <w:vAlign w:val="bottom"/>
            <w:hideMark/>
          </w:tcPr>
          <w:p w14:paraId="4CFA6881" w14:textId="77777777" w:rsidR="005C338E" w:rsidRPr="005C338E" w:rsidRDefault="005C338E" w:rsidP="005C338E">
            <w:pPr>
              <w:jc w:val="left"/>
              <w:rPr>
                <w:rFonts w:ascii="Aptos" w:hAnsi="Aptos"/>
                <w:bCs/>
                <w:noProof/>
              </w:rPr>
            </w:pPr>
            <w:r w:rsidRPr="005C338E">
              <w:rPr>
                <w:rFonts w:ascii="Aptos" w:hAnsi="Aptos"/>
                <w:bCs/>
                <w:noProof/>
              </w:rPr>
              <w:t>20</w:t>
            </w:r>
          </w:p>
        </w:tc>
        <w:tc>
          <w:tcPr>
            <w:tcW w:w="2735" w:type="dxa"/>
            <w:noWrap/>
            <w:vAlign w:val="bottom"/>
            <w:hideMark/>
          </w:tcPr>
          <w:p w14:paraId="3D87F6DA" w14:textId="77777777" w:rsidR="005C338E" w:rsidRPr="005C338E" w:rsidRDefault="005C338E" w:rsidP="005C338E">
            <w:pPr>
              <w:jc w:val="left"/>
              <w:rPr>
                <w:rFonts w:ascii="Aptos" w:hAnsi="Aptos"/>
                <w:bCs/>
                <w:noProof/>
              </w:rPr>
            </w:pPr>
            <w:r w:rsidRPr="005C338E">
              <w:rPr>
                <w:rFonts w:ascii="Aptos" w:hAnsi="Aptos"/>
                <w:bCs/>
                <w:noProof/>
              </w:rPr>
              <w:t>4</w:t>
            </w:r>
          </w:p>
        </w:tc>
        <w:tc>
          <w:tcPr>
            <w:tcW w:w="2735" w:type="dxa"/>
            <w:noWrap/>
            <w:vAlign w:val="bottom"/>
            <w:hideMark/>
          </w:tcPr>
          <w:p w14:paraId="2415E8CE" w14:textId="77777777" w:rsidR="005C338E" w:rsidRPr="005C338E" w:rsidRDefault="005C338E" w:rsidP="005C338E">
            <w:pPr>
              <w:jc w:val="left"/>
              <w:rPr>
                <w:rFonts w:ascii="Aptos" w:hAnsi="Aptos"/>
                <w:bCs/>
                <w:noProof/>
              </w:rPr>
            </w:pPr>
            <w:r w:rsidRPr="005C338E">
              <w:rPr>
                <w:rFonts w:ascii="Aptos" w:hAnsi="Aptos"/>
                <w:bCs/>
                <w:noProof/>
              </w:rPr>
              <w:t>6</w:t>
            </w:r>
          </w:p>
        </w:tc>
      </w:tr>
      <w:tr w:rsidR="005C338E" w:rsidRPr="005C338E" w14:paraId="14C6B3EB" w14:textId="77777777" w:rsidTr="005C338E">
        <w:trPr>
          <w:trHeight w:val="293"/>
        </w:trPr>
        <w:tc>
          <w:tcPr>
            <w:tcW w:w="3555" w:type="dxa"/>
            <w:shd w:val="clear" w:color="000000" w:fill="FFFFFF"/>
            <w:noWrap/>
            <w:vAlign w:val="bottom"/>
            <w:hideMark/>
          </w:tcPr>
          <w:p w14:paraId="0F864D86" w14:textId="77777777" w:rsidR="005C338E" w:rsidRPr="005C338E" w:rsidRDefault="005C338E" w:rsidP="005C338E">
            <w:pPr>
              <w:jc w:val="left"/>
              <w:rPr>
                <w:rFonts w:ascii="Aptos" w:hAnsi="Aptos"/>
                <w:bCs/>
                <w:noProof/>
              </w:rPr>
            </w:pPr>
            <w:r w:rsidRPr="005C338E">
              <w:rPr>
                <w:rFonts w:ascii="Aptos" w:hAnsi="Aptos"/>
                <w:bCs/>
                <w:noProof/>
              </w:rPr>
              <w:t>30</w:t>
            </w:r>
          </w:p>
        </w:tc>
        <w:tc>
          <w:tcPr>
            <w:tcW w:w="2735" w:type="dxa"/>
            <w:noWrap/>
            <w:vAlign w:val="bottom"/>
            <w:hideMark/>
          </w:tcPr>
          <w:p w14:paraId="2E58D28A" w14:textId="77777777" w:rsidR="005C338E" w:rsidRPr="005C338E" w:rsidRDefault="005C338E" w:rsidP="005C338E">
            <w:pPr>
              <w:jc w:val="left"/>
              <w:rPr>
                <w:rFonts w:ascii="Aptos" w:hAnsi="Aptos"/>
                <w:bCs/>
                <w:noProof/>
              </w:rPr>
            </w:pPr>
            <w:r w:rsidRPr="005C338E">
              <w:rPr>
                <w:rFonts w:ascii="Aptos" w:hAnsi="Aptos"/>
                <w:bCs/>
                <w:noProof/>
              </w:rPr>
              <w:t>4</w:t>
            </w:r>
          </w:p>
        </w:tc>
        <w:tc>
          <w:tcPr>
            <w:tcW w:w="2735" w:type="dxa"/>
            <w:noWrap/>
            <w:vAlign w:val="bottom"/>
            <w:hideMark/>
          </w:tcPr>
          <w:p w14:paraId="2091CF34" w14:textId="77777777" w:rsidR="005C338E" w:rsidRPr="005C338E" w:rsidRDefault="005C338E" w:rsidP="005C338E">
            <w:pPr>
              <w:jc w:val="left"/>
              <w:rPr>
                <w:rFonts w:ascii="Aptos" w:hAnsi="Aptos"/>
                <w:bCs/>
                <w:noProof/>
              </w:rPr>
            </w:pPr>
            <w:r w:rsidRPr="005C338E">
              <w:rPr>
                <w:rFonts w:ascii="Aptos" w:hAnsi="Aptos"/>
                <w:bCs/>
                <w:noProof/>
              </w:rPr>
              <w:t>6</w:t>
            </w:r>
          </w:p>
        </w:tc>
      </w:tr>
      <w:tr w:rsidR="005C338E" w:rsidRPr="005C338E" w14:paraId="140488FD" w14:textId="77777777" w:rsidTr="005C338E">
        <w:trPr>
          <w:trHeight w:val="293"/>
        </w:trPr>
        <w:tc>
          <w:tcPr>
            <w:tcW w:w="3555" w:type="dxa"/>
            <w:shd w:val="clear" w:color="000000" w:fill="FFFFFF"/>
            <w:noWrap/>
            <w:vAlign w:val="bottom"/>
            <w:hideMark/>
          </w:tcPr>
          <w:p w14:paraId="25F0F06D" w14:textId="77777777" w:rsidR="005C338E" w:rsidRPr="005C338E" w:rsidRDefault="005C338E" w:rsidP="005C338E">
            <w:pPr>
              <w:jc w:val="left"/>
              <w:rPr>
                <w:rFonts w:ascii="Aptos" w:hAnsi="Aptos"/>
                <w:bCs/>
                <w:noProof/>
              </w:rPr>
            </w:pPr>
            <w:r w:rsidRPr="005C338E">
              <w:rPr>
                <w:rFonts w:ascii="Aptos" w:hAnsi="Aptos"/>
                <w:bCs/>
                <w:noProof/>
              </w:rPr>
              <w:t>40</w:t>
            </w:r>
          </w:p>
        </w:tc>
        <w:tc>
          <w:tcPr>
            <w:tcW w:w="2735" w:type="dxa"/>
            <w:noWrap/>
            <w:vAlign w:val="bottom"/>
            <w:hideMark/>
          </w:tcPr>
          <w:p w14:paraId="274445F7" w14:textId="77777777" w:rsidR="005C338E" w:rsidRPr="005C338E" w:rsidRDefault="005C338E" w:rsidP="005C338E">
            <w:pPr>
              <w:jc w:val="left"/>
              <w:rPr>
                <w:rFonts w:ascii="Aptos" w:hAnsi="Aptos"/>
                <w:bCs/>
                <w:noProof/>
              </w:rPr>
            </w:pPr>
            <w:r w:rsidRPr="005C338E">
              <w:rPr>
                <w:rFonts w:ascii="Aptos" w:hAnsi="Aptos"/>
                <w:bCs/>
                <w:noProof/>
              </w:rPr>
              <w:t>4</w:t>
            </w:r>
          </w:p>
        </w:tc>
        <w:tc>
          <w:tcPr>
            <w:tcW w:w="2735" w:type="dxa"/>
            <w:noWrap/>
            <w:vAlign w:val="bottom"/>
            <w:hideMark/>
          </w:tcPr>
          <w:p w14:paraId="013CC956" w14:textId="77777777" w:rsidR="005C338E" w:rsidRPr="005C338E" w:rsidRDefault="005C338E" w:rsidP="005C338E">
            <w:pPr>
              <w:jc w:val="left"/>
              <w:rPr>
                <w:rFonts w:ascii="Aptos" w:hAnsi="Aptos"/>
                <w:bCs/>
                <w:noProof/>
              </w:rPr>
            </w:pPr>
            <w:r w:rsidRPr="005C338E">
              <w:rPr>
                <w:rFonts w:ascii="Aptos" w:hAnsi="Aptos"/>
                <w:bCs/>
                <w:noProof/>
              </w:rPr>
              <w:t>6</w:t>
            </w:r>
          </w:p>
        </w:tc>
      </w:tr>
      <w:tr w:rsidR="005C338E" w:rsidRPr="005C338E" w14:paraId="0BE4A3E3" w14:textId="77777777" w:rsidTr="005C338E">
        <w:trPr>
          <w:trHeight w:val="293"/>
        </w:trPr>
        <w:tc>
          <w:tcPr>
            <w:tcW w:w="3555" w:type="dxa"/>
            <w:shd w:val="clear" w:color="000000" w:fill="FFFFFF"/>
            <w:noWrap/>
            <w:vAlign w:val="bottom"/>
            <w:hideMark/>
          </w:tcPr>
          <w:p w14:paraId="0D0813DA" w14:textId="77777777" w:rsidR="005C338E" w:rsidRPr="005C338E" w:rsidRDefault="005C338E" w:rsidP="005C338E">
            <w:pPr>
              <w:jc w:val="left"/>
              <w:rPr>
                <w:rFonts w:ascii="Aptos" w:hAnsi="Aptos"/>
                <w:bCs/>
                <w:noProof/>
              </w:rPr>
            </w:pPr>
            <w:r w:rsidRPr="005C338E">
              <w:rPr>
                <w:rFonts w:ascii="Aptos" w:hAnsi="Aptos"/>
                <w:bCs/>
                <w:noProof/>
              </w:rPr>
              <w:t>50</w:t>
            </w:r>
          </w:p>
        </w:tc>
        <w:tc>
          <w:tcPr>
            <w:tcW w:w="2735" w:type="dxa"/>
            <w:noWrap/>
            <w:vAlign w:val="bottom"/>
            <w:hideMark/>
          </w:tcPr>
          <w:p w14:paraId="09EE4B2F" w14:textId="77777777" w:rsidR="005C338E" w:rsidRPr="005C338E" w:rsidRDefault="005C338E" w:rsidP="005C338E">
            <w:pPr>
              <w:jc w:val="left"/>
              <w:rPr>
                <w:rFonts w:ascii="Aptos" w:hAnsi="Aptos"/>
                <w:bCs/>
                <w:noProof/>
              </w:rPr>
            </w:pPr>
            <w:r w:rsidRPr="005C338E">
              <w:rPr>
                <w:rFonts w:ascii="Aptos" w:hAnsi="Aptos"/>
                <w:bCs/>
                <w:noProof/>
              </w:rPr>
              <w:t>4</w:t>
            </w:r>
          </w:p>
        </w:tc>
        <w:tc>
          <w:tcPr>
            <w:tcW w:w="2735" w:type="dxa"/>
            <w:noWrap/>
            <w:vAlign w:val="bottom"/>
            <w:hideMark/>
          </w:tcPr>
          <w:p w14:paraId="15C6EFA7" w14:textId="77777777" w:rsidR="005C338E" w:rsidRPr="005C338E" w:rsidRDefault="005C338E" w:rsidP="005C338E">
            <w:pPr>
              <w:jc w:val="left"/>
              <w:rPr>
                <w:rFonts w:ascii="Aptos" w:hAnsi="Aptos"/>
                <w:bCs/>
                <w:noProof/>
              </w:rPr>
            </w:pPr>
            <w:r w:rsidRPr="005C338E">
              <w:rPr>
                <w:rFonts w:ascii="Aptos" w:hAnsi="Aptos"/>
                <w:bCs/>
                <w:noProof/>
              </w:rPr>
              <w:t>6</w:t>
            </w:r>
          </w:p>
        </w:tc>
      </w:tr>
      <w:tr w:rsidR="005C338E" w:rsidRPr="005C338E" w14:paraId="55863154" w14:textId="77777777" w:rsidTr="005C338E">
        <w:trPr>
          <w:trHeight w:val="293"/>
        </w:trPr>
        <w:tc>
          <w:tcPr>
            <w:tcW w:w="3555" w:type="dxa"/>
            <w:shd w:val="clear" w:color="000000" w:fill="FFFFFF"/>
            <w:noWrap/>
            <w:vAlign w:val="bottom"/>
            <w:hideMark/>
          </w:tcPr>
          <w:p w14:paraId="5D6FFEDD" w14:textId="77777777" w:rsidR="005C338E" w:rsidRPr="005C338E" w:rsidRDefault="005C338E" w:rsidP="005C338E">
            <w:pPr>
              <w:jc w:val="left"/>
              <w:rPr>
                <w:rFonts w:ascii="Aptos" w:hAnsi="Aptos"/>
                <w:bCs/>
                <w:noProof/>
              </w:rPr>
            </w:pPr>
            <w:r w:rsidRPr="005C338E">
              <w:rPr>
                <w:rFonts w:ascii="Aptos" w:hAnsi="Aptos"/>
                <w:bCs/>
                <w:noProof/>
              </w:rPr>
              <w:t>60</w:t>
            </w:r>
          </w:p>
        </w:tc>
        <w:tc>
          <w:tcPr>
            <w:tcW w:w="2735" w:type="dxa"/>
            <w:noWrap/>
            <w:vAlign w:val="bottom"/>
            <w:hideMark/>
          </w:tcPr>
          <w:p w14:paraId="2C9139BE" w14:textId="77777777" w:rsidR="005C338E" w:rsidRPr="005C338E" w:rsidRDefault="005C338E" w:rsidP="005C338E">
            <w:pPr>
              <w:jc w:val="left"/>
              <w:rPr>
                <w:rFonts w:ascii="Aptos" w:hAnsi="Aptos"/>
                <w:bCs/>
                <w:noProof/>
              </w:rPr>
            </w:pPr>
            <w:r w:rsidRPr="005C338E">
              <w:rPr>
                <w:rFonts w:ascii="Aptos" w:hAnsi="Aptos"/>
                <w:bCs/>
                <w:noProof/>
              </w:rPr>
              <w:t>3</w:t>
            </w:r>
          </w:p>
        </w:tc>
        <w:tc>
          <w:tcPr>
            <w:tcW w:w="2735" w:type="dxa"/>
            <w:noWrap/>
            <w:vAlign w:val="bottom"/>
            <w:hideMark/>
          </w:tcPr>
          <w:p w14:paraId="5A60FAE6" w14:textId="77777777" w:rsidR="005C338E" w:rsidRPr="005C338E" w:rsidRDefault="005C338E" w:rsidP="005C338E">
            <w:pPr>
              <w:jc w:val="left"/>
              <w:rPr>
                <w:rFonts w:ascii="Aptos" w:hAnsi="Aptos"/>
                <w:bCs/>
                <w:noProof/>
              </w:rPr>
            </w:pPr>
            <w:r w:rsidRPr="005C338E">
              <w:rPr>
                <w:rFonts w:ascii="Aptos" w:hAnsi="Aptos"/>
                <w:bCs/>
                <w:noProof/>
              </w:rPr>
              <w:t>5</w:t>
            </w:r>
          </w:p>
        </w:tc>
      </w:tr>
      <w:tr w:rsidR="005C338E" w:rsidRPr="005C338E" w14:paraId="531151CA" w14:textId="77777777" w:rsidTr="005C338E">
        <w:trPr>
          <w:trHeight w:val="293"/>
        </w:trPr>
        <w:tc>
          <w:tcPr>
            <w:tcW w:w="3555" w:type="dxa"/>
            <w:shd w:val="clear" w:color="000000" w:fill="FFFFFF"/>
            <w:noWrap/>
            <w:vAlign w:val="bottom"/>
            <w:hideMark/>
          </w:tcPr>
          <w:p w14:paraId="181F5350" w14:textId="77777777" w:rsidR="005C338E" w:rsidRPr="005C338E" w:rsidRDefault="005C338E" w:rsidP="005C338E">
            <w:pPr>
              <w:jc w:val="left"/>
              <w:rPr>
                <w:rFonts w:ascii="Aptos" w:hAnsi="Aptos"/>
                <w:bCs/>
                <w:noProof/>
              </w:rPr>
            </w:pPr>
            <w:r w:rsidRPr="005C338E">
              <w:rPr>
                <w:rFonts w:ascii="Aptos" w:hAnsi="Aptos"/>
                <w:bCs/>
                <w:noProof/>
              </w:rPr>
              <w:t>70</w:t>
            </w:r>
          </w:p>
        </w:tc>
        <w:tc>
          <w:tcPr>
            <w:tcW w:w="2735" w:type="dxa"/>
            <w:noWrap/>
            <w:vAlign w:val="bottom"/>
            <w:hideMark/>
          </w:tcPr>
          <w:p w14:paraId="04CBD7D8" w14:textId="77777777" w:rsidR="005C338E" w:rsidRPr="005C338E" w:rsidRDefault="005C338E" w:rsidP="005C338E">
            <w:pPr>
              <w:jc w:val="left"/>
              <w:rPr>
                <w:rFonts w:ascii="Aptos" w:hAnsi="Aptos"/>
                <w:bCs/>
                <w:noProof/>
              </w:rPr>
            </w:pPr>
            <w:r w:rsidRPr="005C338E">
              <w:rPr>
                <w:rFonts w:ascii="Aptos" w:hAnsi="Aptos"/>
                <w:bCs/>
                <w:noProof/>
              </w:rPr>
              <w:t>2</w:t>
            </w:r>
          </w:p>
        </w:tc>
        <w:tc>
          <w:tcPr>
            <w:tcW w:w="2735" w:type="dxa"/>
            <w:noWrap/>
            <w:vAlign w:val="bottom"/>
            <w:hideMark/>
          </w:tcPr>
          <w:p w14:paraId="1B241A4A" w14:textId="77777777" w:rsidR="005C338E" w:rsidRPr="005C338E" w:rsidRDefault="005C338E" w:rsidP="005C338E">
            <w:pPr>
              <w:jc w:val="left"/>
              <w:rPr>
                <w:rFonts w:ascii="Aptos" w:hAnsi="Aptos"/>
                <w:bCs/>
                <w:noProof/>
              </w:rPr>
            </w:pPr>
            <w:r w:rsidRPr="005C338E">
              <w:rPr>
                <w:rFonts w:ascii="Aptos" w:hAnsi="Aptos"/>
                <w:bCs/>
                <w:noProof/>
              </w:rPr>
              <w:t>4</w:t>
            </w:r>
          </w:p>
        </w:tc>
      </w:tr>
      <w:tr w:rsidR="005C338E" w:rsidRPr="005C338E" w14:paraId="21E03558" w14:textId="77777777" w:rsidTr="005C338E">
        <w:trPr>
          <w:trHeight w:val="293"/>
        </w:trPr>
        <w:tc>
          <w:tcPr>
            <w:tcW w:w="3555" w:type="dxa"/>
            <w:shd w:val="clear" w:color="000000" w:fill="FFFFFF"/>
            <w:noWrap/>
            <w:vAlign w:val="bottom"/>
            <w:hideMark/>
          </w:tcPr>
          <w:p w14:paraId="5A7B821B" w14:textId="77777777" w:rsidR="005C338E" w:rsidRPr="005C338E" w:rsidRDefault="005C338E" w:rsidP="005C338E">
            <w:pPr>
              <w:jc w:val="left"/>
              <w:rPr>
                <w:rFonts w:ascii="Aptos" w:hAnsi="Aptos"/>
                <w:bCs/>
                <w:noProof/>
              </w:rPr>
            </w:pPr>
            <w:r w:rsidRPr="005C338E">
              <w:rPr>
                <w:rFonts w:ascii="Aptos" w:hAnsi="Aptos"/>
                <w:bCs/>
                <w:noProof/>
              </w:rPr>
              <w:t>80</w:t>
            </w:r>
          </w:p>
        </w:tc>
        <w:tc>
          <w:tcPr>
            <w:tcW w:w="2735" w:type="dxa"/>
            <w:noWrap/>
            <w:vAlign w:val="bottom"/>
            <w:hideMark/>
          </w:tcPr>
          <w:p w14:paraId="4F3B29D6" w14:textId="77777777" w:rsidR="005C338E" w:rsidRPr="005C338E" w:rsidRDefault="005C338E" w:rsidP="005C338E">
            <w:pPr>
              <w:jc w:val="left"/>
              <w:rPr>
                <w:rFonts w:ascii="Aptos" w:hAnsi="Aptos"/>
                <w:bCs/>
                <w:noProof/>
              </w:rPr>
            </w:pPr>
            <w:r w:rsidRPr="005C338E">
              <w:rPr>
                <w:rFonts w:ascii="Aptos" w:hAnsi="Aptos"/>
                <w:bCs/>
                <w:noProof/>
              </w:rPr>
              <w:t>1</w:t>
            </w:r>
          </w:p>
        </w:tc>
        <w:tc>
          <w:tcPr>
            <w:tcW w:w="2735" w:type="dxa"/>
            <w:noWrap/>
            <w:vAlign w:val="bottom"/>
            <w:hideMark/>
          </w:tcPr>
          <w:p w14:paraId="2BC0E364" w14:textId="77777777" w:rsidR="005C338E" w:rsidRPr="005C338E" w:rsidRDefault="005C338E" w:rsidP="005C338E">
            <w:pPr>
              <w:jc w:val="left"/>
              <w:rPr>
                <w:rFonts w:ascii="Aptos" w:hAnsi="Aptos"/>
                <w:bCs/>
                <w:noProof/>
              </w:rPr>
            </w:pPr>
            <w:r w:rsidRPr="005C338E">
              <w:rPr>
                <w:rFonts w:ascii="Aptos" w:hAnsi="Aptos"/>
                <w:bCs/>
                <w:noProof/>
              </w:rPr>
              <w:t>3</w:t>
            </w:r>
          </w:p>
        </w:tc>
      </w:tr>
      <w:tr w:rsidR="005C338E" w:rsidRPr="005C338E" w14:paraId="0E94149E" w14:textId="77777777" w:rsidTr="005C338E">
        <w:trPr>
          <w:trHeight w:val="293"/>
        </w:trPr>
        <w:tc>
          <w:tcPr>
            <w:tcW w:w="3555" w:type="dxa"/>
            <w:shd w:val="clear" w:color="000000" w:fill="FFFFFF"/>
            <w:noWrap/>
            <w:vAlign w:val="bottom"/>
            <w:hideMark/>
          </w:tcPr>
          <w:p w14:paraId="316B256B" w14:textId="77777777" w:rsidR="005C338E" w:rsidRPr="005C338E" w:rsidRDefault="005C338E" w:rsidP="005C338E">
            <w:pPr>
              <w:jc w:val="left"/>
              <w:rPr>
                <w:rFonts w:ascii="Aptos" w:hAnsi="Aptos"/>
                <w:bCs/>
                <w:noProof/>
              </w:rPr>
            </w:pPr>
            <w:r w:rsidRPr="005C338E">
              <w:rPr>
                <w:rFonts w:ascii="Aptos" w:hAnsi="Aptos"/>
                <w:bCs/>
                <w:noProof/>
              </w:rPr>
              <w:lastRenderedPageBreak/>
              <w:t>90</w:t>
            </w:r>
          </w:p>
        </w:tc>
        <w:tc>
          <w:tcPr>
            <w:tcW w:w="2735" w:type="dxa"/>
            <w:noWrap/>
            <w:vAlign w:val="bottom"/>
            <w:hideMark/>
          </w:tcPr>
          <w:p w14:paraId="76875967"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417DB4F6"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006CF7F" w14:textId="77777777" w:rsidTr="005C338E">
        <w:trPr>
          <w:trHeight w:val="293"/>
        </w:trPr>
        <w:tc>
          <w:tcPr>
            <w:tcW w:w="3555" w:type="dxa"/>
            <w:shd w:val="clear" w:color="000000" w:fill="FFFFFF"/>
            <w:noWrap/>
            <w:vAlign w:val="bottom"/>
            <w:hideMark/>
          </w:tcPr>
          <w:p w14:paraId="61E79D4E" w14:textId="77777777" w:rsidR="005C338E" w:rsidRPr="005C338E" w:rsidRDefault="005C338E" w:rsidP="005C338E">
            <w:pPr>
              <w:jc w:val="left"/>
              <w:rPr>
                <w:rFonts w:ascii="Aptos" w:hAnsi="Aptos"/>
                <w:bCs/>
                <w:noProof/>
              </w:rPr>
            </w:pPr>
            <w:r w:rsidRPr="005C338E">
              <w:rPr>
                <w:rFonts w:ascii="Aptos" w:hAnsi="Aptos"/>
                <w:bCs/>
                <w:noProof/>
              </w:rPr>
              <w:t>100</w:t>
            </w:r>
          </w:p>
        </w:tc>
        <w:tc>
          <w:tcPr>
            <w:tcW w:w="2735" w:type="dxa"/>
            <w:noWrap/>
            <w:vAlign w:val="bottom"/>
            <w:hideMark/>
          </w:tcPr>
          <w:p w14:paraId="0D8AA41D"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1AC699CB"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10A29A8D" w14:textId="77777777" w:rsidTr="005C338E">
        <w:trPr>
          <w:trHeight w:val="293"/>
        </w:trPr>
        <w:tc>
          <w:tcPr>
            <w:tcW w:w="3555" w:type="dxa"/>
            <w:shd w:val="clear" w:color="000000" w:fill="FFFFFF"/>
            <w:noWrap/>
            <w:vAlign w:val="bottom"/>
            <w:hideMark/>
          </w:tcPr>
          <w:p w14:paraId="3053114E" w14:textId="77777777" w:rsidR="005C338E" w:rsidRPr="005C338E" w:rsidRDefault="005C338E" w:rsidP="005C338E">
            <w:pPr>
              <w:jc w:val="left"/>
              <w:rPr>
                <w:rFonts w:ascii="Aptos" w:hAnsi="Aptos"/>
                <w:bCs/>
                <w:noProof/>
              </w:rPr>
            </w:pPr>
            <w:r w:rsidRPr="005C338E">
              <w:rPr>
                <w:rFonts w:ascii="Aptos" w:hAnsi="Aptos"/>
                <w:bCs/>
                <w:noProof/>
              </w:rPr>
              <w:t>110</w:t>
            </w:r>
          </w:p>
        </w:tc>
        <w:tc>
          <w:tcPr>
            <w:tcW w:w="2735" w:type="dxa"/>
            <w:noWrap/>
            <w:vAlign w:val="bottom"/>
            <w:hideMark/>
          </w:tcPr>
          <w:p w14:paraId="7DCBB2D3"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0A985286"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1D39F2AF" w14:textId="77777777" w:rsidTr="005C338E">
        <w:trPr>
          <w:trHeight w:val="293"/>
        </w:trPr>
        <w:tc>
          <w:tcPr>
            <w:tcW w:w="3555" w:type="dxa"/>
            <w:shd w:val="clear" w:color="000000" w:fill="FFFFFF"/>
            <w:noWrap/>
            <w:vAlign w:val="bottom"/>
            <w:hideMark/>
          </w:tcPr>
          <w:p w14:paraId="490FCBB8" w14:textId="77777777" w:rsidR="005C338E" w:rsidRPr="005C338E" w:rsidRDefault="005C338E" w:rsidP="005C338E">
            <w:pPr>
              <w:jc w:val="left"/>
              <w:rPr>
                <w:rFonts w:ascii="Aptos" w:hAnsi="Aptos"/>
                <w:bCs/>
                <w:noProof/>
              </w:rPr>
            </w:pPr>
            <w:r w:rsidRPr="005C338E">
              <w:rPr>
                <w:rFonts w:ascii="Aptos" w:hAnsi="Aptos"/>
                <w:bCs/>
                <w:noProof/>
              </w:rPr>
              <w:t>120</w:t>
            </w:r>
          </w:p>
        </w:tc>
        <w:tc>
          <w:tcPr>
            <w:tcW w:w="2735" w:type="dxa"/>
            <w:noWrap/>
            <w:vAlign w:val="bottom"/>
            <w:hideMark/>
          </w:tcPr>
          <w:p w14:paraId="7E072A08"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73E46D17"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63734923" w14:textId="77777777" w:rsidTr="005C338E">
        <w:trPr>
          <w:trHeight w:val="293"/>
        </w:trPr>
        <w:tc>
          <w:tcPr>
            <w:tcW w:w="3555" w:type="dxa"/>
            <w:shd w:val="clear" w:color="000000" w:fill="FFFFFF"/>
            <w:noWrap/>
            <w:vAlign w:val="bottom"/>
            <w:hideMark/>
          </w:tcPr>
          <w:p w14:paraId="531FE9A2" w14:textId="77777777" w:rsidR="005C338E" w:rsidRPr="005C338E" w:rsidRDefault="005C338E" w:rsidP="005C338E">
            <w:pPr>
              <w:jc w:val="left"/>
              <w:rPr>
                <w:rFonts w:ascii="Aptos" w:hAnsi="Aptos"/>
                <w:bCs/>
                <w:noProof/>
              </w:rPr>
            </w:pPr>
            <w:r w:rsidRPr="005C338E">
              <w:rPr>
                <w:rFonts w:ascii="Aptos" w:hAnsi="Aptos"/>
                <w:bCs/>
                <w:noProof/>
              </w:rPr>
              <w:t>130</w:t>
            </w:r>
          </w:p>
        </w:tc>
        <w:tc>
          <w:tcPr>
            <w:tcW w:w="2735" w:type="dxa"/>
            <w:noWrap/>
            <w:vAlign w:val="bottom"/>
            <w:hideMark/>
          </w:tcPr>
          <w:p w14:paraId="0A52BF53"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238293F8"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1995967" w14:textId="77777777" w:rsidTr="005C338E">
        <w:trPr>
          <w:trHeight w:val="293"/>
        </w:trPr>
        <w:tc>
          <w:tcPr>
            <w:tcW w:w="3555" w:type="dxa"/>
            <w:shd w:val="clear" w:color="000000" w:fill="FFFFFF"/>
            <w:noWrap/>
            <w:vAlign w:val="bottom"/>
            <w:hideMark/>
          </w:tcPr>
          <w:p w14:paraId="58C9BED2" w14:textId="77777777" w:rsidR="005C338E" w:rsidRPr="005C338E" w:rsidRDefault="005C338E" w:rsidP="005C338E">
            <w:pPr>
              <w:jc w:val="left"/>
              <w:rPr>
                <w:rFonts w:ascii="Aptos" w:hAnsi="Aptos"/>
                <w:bCs/>
                <w:noProof/>
              </w:rPr>
            </w:pPr>
            <w:r w:rsidRPr="005C338E">
              <w:rPr>
                <w:rFonts w:ascii="Aptos" w:hAnsi="Aptos"/>
                <w:bCs/>
                <w:noProof/>
              </w:rPr>
              <w:t>140</w:t>
            </w:r>
          </w:p>
        </w:tc>
        <w:tc>
          <w:tcPr>
            <w:tcW w:w="2735" w:type="dxa"/>
            <w:noWrap/>
            <w:vAlign w:val="bottom"/>
            <w:hideMark/>
          </w:tcPr>
          <w:p w14:paraId="4EAA68D6"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7A84BED1"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0E48ECEB" w14:textId="77777777" w:rsidTr="005C338E">
        <w:trPr>
          <w:trHeight w:val="293"/>
        </w:trPr>
        <w:tc>
          <w:tcPr>
            <w:tcW w:w="3555" w:type="dxa"/>
            <w:shd w:val="clear" w:color="000000" w:fill="FFFFFF"/>
            <w:noWrap/>
            <w:vAlign w:val="bottom"/>
            <w:hideMark/>
          </w:tcPr>
          <w:p w14:paraId="03079977" w14:textId="77777777" w:rsidR="005C338E" w:rsidRPr="005C338E" w:rsidRDefault="005C338E" w:rsidP="005C338E">
            <w:pPr>
              <w:jc w:val="left"/>
              <w:rPr>
                <w:rFonts w:ascii="Aptos" w:hAnsi="Aptos"/>
                <w:bCs/>
                <w:noProof/>
              </w:rPr>
            </w:pPr>
            <w:r w:rsidRPr="005C338E">
              <w:rPr>
                <w:rFonts w:ascii="Aptos" w:hAnsi="Aptos"/>
                <w:bCs/>
                <w:noProof/>
              </w:rPr>
              <w:t>150</w:t>
            </w:r>
          </w:p>
        </w:tc>
        <w:tc>
          <w:tcPr>
            <w:tcW w:w="2735" w:type="dxa"/>
            <w:noWrap/>
            <w:vAlign w:val="bottom"/>
            <w:hideMark/>
          </w:tcPr>
          <w:p w14:paraId="559723ED"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224A0FB2"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55D9206" w14:textId="77777777" w:rsidTr="005C338E">
        <w:trPr>
          <w:trHeight w:val="293"/>
        </w:trPr>
        <w:tc>
          <w:tcPr>
            <w:tcW w:w="3555" w:type="dxa"/>
            <w:shd w:val="clear" w:color="000000" w:fill="FFFFFF"/>
            <w:noWrap/>
            <w:vAlign w:val="bottom"/>
            <w:hideMark/>
          </w:tcPr>
          <w:p w14:paraId="1EB5B144" w14:textId="77777777" w:rsidR="005C338E" w:rsidRPr="005C338E" w:rsidRDefault="005C338E" w:rsidP="005C338E">
            <w:pPr>
              <w:jc w:val="left"/>
              <w:rPr>
                <w:rFonts w:ascii="Aptos" w:hAnsi="Aptos"/>
                <w:bCs/>
                <w:noProof/>
              </w:rPr>
            </w:pPr>
            <w:r w:rsidRPr="005C338E">
              <w:rPr>
                <w:rFonts w:ascii="Aptos" w:hAnsi="Aptos"/>
                <w:bCs/>
                <w:noProof/>
              </w:rPr>
              <w:t>160</w:t>
            </w:r>
          </w:p>
        </w:tc>
        <w:tc>
          <w:tcPr>
            <w:tcW w:w="2735" w:type="dxa"/>
            <w:noWrap/>
            <w:vAlign w:val="bottom"/>
            <w:hideMark/>
          </w:tcPr>
          <w:p w14:paraId="3B5E3287"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27C5410F"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C56CF84" w14:textId="77777777" w:rsidTr="005C338E">
        <w:trPr>
          <w:trHeight w:val="293"/>
        </w:trPr>
        <w:tc>
          <w:tcPr>
            <w:tcW w:w="3555" w:type="dxa"/>
            <w:shd w:val="clear" w:color="000000" w:fill="FFFFFF"/>
            <w:noWrap/>
            <w:vAlign w:val="bottom"/>
            <w:hideMark/>
          </w:tcPr>
          <w:p w14:paraId="01B7C527" w14:textId="77777777" w:rsidR="005C338E" w:rsidRPr="005C338E" w:rsidRDefault="005C338E" w:rsidP="005C338E">
            <w:pPr>
              <w:jc w:val="left"/>
              <w:rPr>
                <w:rFonts w:ascii="Aptos" w:hAnsi="Aptos"/>
                <w:bCs/>
                <w:noProof/>
              </w:rPr>
            </w:pPr>
            <w:r w:rsidRPr="005C338E">
              <w:rPr>
                <w:rFonts w:ascii="Aptos" w:hAnsi="Aptos"/>
                <w:bCs/>
                <w:noProof/>
              </w:rPr>
              <w:t>170</w:t>
            </w:r>
          </w:p>
        </w:tc>
        <w:tc>
          <w:tcPr>
            <w:tcW w:w="2735" w:type="dxa"/>
            <w:noWrap/>
            <w:vAlign w:val="bottom"/>
            <w:hideMark/>
          </w:tcPr>
          <w:p w14:paraId="02131BE6"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3221F8E9"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7FBA4C98" w14:textId="77777777" w:rsidTr="005C338E">
        <w:trPr>
          <w:trHeight w:val="293"/>
        </w:trPr>
        <w:tc>
          <w:tcPr>
            <w:tcW w:w="3555" w:type="dxa"/>
            <w:shd w:val="clear" w:color="000000" w:fill="FFFFFF"/>
            <w:noWrap/>
            <w:vAlign w:val="bottom"/>
            <w:hideMark/>
          </w:tcPr>
          <w:p w14:paraId="0963DB17" w14:textId="77777777" w:rsidR="005C338E" w:rsidRPr="005C338E" w:rsidRDefault="005C338E" w:rsidP="005C338E">
            <w:pPr>
              <w:jc w:val="left"/>
              <w:rPr>
                <w:rFonts w:ascii="Aptos" w:hAnsi="Aptos"/>
                <w:bCs/>
                <w:noProof/>
              </w:rPr>
            </w:pPr>
            <w:r w:rsidRPr="005C338E">
              <w:rPr>
                <w:rFonts w:ascii="Aptos" w:hAnsi="Aptos"/>
                <w:bCs/>
                <w:noProof/>
              </w:rPr>
              <w:t>180</w:t>
            </w:r>
          </w:p>
        </w:tc>
        <w:tc>
          <w:tcPr>
            <w:tcW w:w="2735" w:type="dxa"/>
            <w:noWrap/>
            <w:vAlign w:val="bottom"/>
            <w:hideMark/>
          </w:tcPr>
          <w:p w14:paraId="56D8B68E"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52E03E13"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65B66E7D" w14:textId="77777777" w:rsidTr="005C338E">
        <w:trPr>
          <w:trHeight w:val="293"/>
        </w:trPr>
        <w:tc>
          <w:tcPr>
            <w:tcW w:w="3555" w:type="dxa"/>
            <w:shd w:val="clear" w:color="000000" w:fill="FFFFFF"/>
            <w:noWrap/>
            <w:vAlign w:val="bottom"/>
            <w:hideMark/>
          </w:tcPr>
          <w:p w14:paraId="2919606D" w14:textId="77777777" w:rsidR="005C338E" w:rsidRPr="005C338E" w:rsidRDefault="005C338E" w:rsidP="005C338E">
            <w:pPr>
              <w:jc w:val="left"/>
              <w:rPr>
                <w:rFonts w:ascii="Aptos" w:hAnsi="Aptos"/>
                <w:bCs/>
                <w:noProof/>
              </w:rPr>
            </w:pPr>
            <w:r w:rsidRPr="005C338E">
              <w:rPr>
                <w:rFonts w:ascii="Aptos" w:hAnsi="Aptos"/>
                <w:bCs/>
                <w:noProof/>
              </w:rPr>
              <w:t>190</w:t>
            </w:r>
          </w:p>
        </w:tc>
        <w:tc>
          <w:tcPr>
            <w:tcW w:w="2735" w:type="dxa"/>
            <w:noWrap/>
            <w:vAlign w:val="bottom"/>
            <w:hideMark/>
          </w:tcPr>
          <w:p w14:paraId="4D94FD27"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67C0ACEA"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155647F" w14:textId="77777777" w:rsidTr="005C338E">
        <w:trPr>
          <w:trHeight w:val="293"/>
        </w:trPr>
        <w:tc>
          <w:tcPr>
            <w:tcW w:w="3555" w:type="dxa"/>
            <w:shd w:val="clear" w:color="000000" w:fill="FFFFFF"/>
            <w:noWrap/>
            <w:vAlign w:val="bottom"/>
            <w:hideMark/>
          </w:tcPr>
          <w:p w14:paraId="22B99751" w14:textId="77777777" w:rsidR="005C338E" w:rsidRPr="005C338E" w:rsidRDefault="005C338E" w:rsidP="005C338E">
            <w:pPr>
              <w:jc w:val="left"/>
              <w:rPr>
                <w:rFonts w:ascii="Aptos" w:hAnsi="Aptos"/>
                <w:bCs/>
                <w:noProof/>
              </w:rPr>
            </w:pPr>
            <w:r w:rsidRPr="005C338E">
              <w:rPr>
                <w:rFonts w:ascii="Aptos" w:hAnsi="Aptos"/>
                <w:bCs/>
                <w:noProof/>
              </w:rPr>
              <w:t>200</w:t>
            </w:r>
          </w:p>
        </w:tc>
        <w:tc>
          <w:tcPr>
            <w:tcW w:w="2735" w:type="dxa"/>
            <w:noWrap/>
            <w:vAlign w:val="bottom"/>
            <w:hideMark/>
          </w:tcPr>
          <w:p w14:paraId="44EEB31A"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1459BA86"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09FD1A47" w14:textId="77777777" w:rsidTr="005C338E">
        <w:trPr>
          <w:trHeight w:val="293"/>
        </w:trPr>
        <w:tc>
          <w:tcPr>
            <w:tcW w:w="3555" w:type="dxa"/>
            <w:shd w:val="clear" w:color="000000" w:fill="FFFFFF"/>
            <w:noWrap/>
            <w:vAlign w:val="bottom"/>
            <w:hideMark/>
          </w:tcPr>
          <w:p w14:paraId="53FD305B" w14:textId="77777777" w:rsidR="005C338E" w:rsidRPr="005C338E" w:rsidRDefault="005C338E" w:rsidP="005C338E">
            <w:pPr>
              <w:jc w:val="left"/>
              <w:rPr>
                <w:rFonts w:ascii="Aptos" w:hAnsi="Aptos"/>
                <w:bCs/>
                <w:noProof/>
              </w:rPr>
            </w:pPr>
            <w:r w:rsidRPr="005C338E">
              <w:rPr>
                <w:rFonts w:ascii="Aptos" w:hAnsi="Aptos"/>
                <w:bCs/>
                <w:noProof/>
              </w:rPr>
              <w:t>210</w:t>
            </w:r>
          </w:p>
        </w:tc>
        <w:tc>
          <w:tcPr>
            <w:tcW w:w="2735" w:type="dxa"/>
            <w:noWrap/>
            <w:vAlign w:val="bottom"/>
            <w:hideMark/>
          </w:tcPr>
          <w:p w14:paraId="3334F331"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11627A5E"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6AC617AE" w14:textId="77777777" w:rsidTr="005C338E">
        <w:trPr>
          <w:trHeight w:val="293"/>
        </w:trPr>
        <w:tc>
          <w:tcPr>
            <w:tcW w:w="3555" w:type="dxa"/>
            <w:shd w:val="clear" w:color="000000" w:fill="FFFFFF"/>
            <w:noWrap/>
            <w:vAlign w:val="bottom"/>
            <w:hideMark/>
          </w:tcPr>
          <w:p w14:paraId="4DE5DD20" w14:textId="77777777" w:rsidR="005C338E" w:rsidRPr="005C338E" w:rsidRDefault="005C338E" w:rsidP="005C338E">
            <w:pPr>
              <w:jc w:val="left"/>
              <w:rPr>
                <w:rFonts w:ascii="Aptos" w:hAnsi="Aptos"/>
                <w:bCs/>
                <w:noProof/>
              </w:rPr>
            </w:pPr>
            <w:r w:rsidRPr="005C338E">
              <w:rPr>
                <w:rFonts w:ascii="Aptos" w:hAnsi="Aptos"/>
                <w:bCs/>
                <w:noProof/>
              </w:rPr>
              <w:t>220</w:t>
            </w:r>
          </w:p>
        </w:tc>
        <w:tc>
          <w:tcPr>
            <w:tcW w:w="2735" w:type="dxa"/>
            <w:noWrap/>
            <w:vAlign w:val="bottom"/>
            <w:hideMark/>
          </w:tcPr>
          <w:p w14:paraId="0660EB79"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4F362213"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099FFBD8" w14:textId="77777777" w:rsidTr="005C338E">
        <w:trPr>
          <w:trHeight w:val="293"/>
        </w:trPr>
        <w:tc>
          <w:tcPr>
            <w:tcW w:w="3555" w:type="dxa"/>
            <w:shd w:val="clear" w:color="000000" w:fill="FFFFFF"/>
            <w:noWrap/>
            <w:vAlign w:val="bottom"/>
            <w:hideMark/>
          </w:tcPr>
          <w:p w14:paraId="4C8753D0" w14:textId="77777777" w:rsidR="005C338E" w:rsidRPr="005C338E" w:rsidRDefault="005C338E" w:rsidP="005C338E">
            <w:pPr>
              <w:jc w:val="left"/>
              <w:rPr>
                <w:rFonts w:ascii="Aptos" w:hAnsi="Aptos"/>
                <w:bCs/>
                <w:noProof/>
              </w:rPr>
            </w:pPr>
            <w:r w:rsidRPr="005C338E">
              <w:rPr>
                <w:rFonts w:ascii="Aptos" w:hAnsi="Aptos"/>
                <w:bCs/>
                <w:noProof/>
              </w:rPr>
              <w:t>230</w:t>
            </w:r>
          </w:p>
        </w:tc>
        <w:tc>
          <w:tcPr>
            <w:tcW w:w="2735" w:type="dxa"/>
            <w:noWrap/>
            <w:vAlign w:val="bottom"/>
            <w:hideMark/>
          </w:tcPr>
          <w:p w14:paraId="7EA73816"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701FA8EA"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14F02558" w14:textId="77777777" w:rsidTr="005C338E">
        <w:trPr>
          <w:trHeight w:val="293"/>
        </w:trPr>
        <w:tc>
          <w:tcPr>
            <w:tcW w:w="3555" w:type="dxa"/>
            <w:shd w:val="clear" w:color="000000" w:fill="FFFFFF"/>
            <w:noWrap/>
            <w:vAlign w:val="bottom"/>
            <w:hideMark/>
          </w:tcPr>
          <w:p w14:paraId="598D310F" w14:textId="77777777" w:rsidR="005C338E" w:rsidRPr="005C338E" w:rsidRDefault="005C338E" w:rsidP="005C338E">
            <w:pPr>
              <w:jc w:val="left"/>
              <w:rPr>
                <w:rFonts w:ascii="Aptos" w:hAnsi="Aptos"/>
                <w:bCs/>
                <w:noProof/>
              </w:rPr>
            </w:pPr>
            <w:r w:rsidRPr="005C338E">
              <w:rPr>
                <w:rFonts w:ascii="Aptos" w:hAnsi="Aptos"/>
                <w:bCs/>
                <w:noProof/>
              </w:rPr>
              <w:t>240</w:t>
            </w:r>
          </w:p>
        </w:tc>
        <w:tc>
          <w:tcPr>
            <w:tcW w:w="2735" w:type="dxa"/>
            <w:noWrap/>
            <w:vAlign w:val="bottom"/>
            <w:hideMark/>
          </w:tcPr>
          <w:p w14:paraId="189FF101"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4AED8410"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B95FB8F" w14:textId="77777777" w:rsidTr="005C338E">
        <w:trPr>
          <w:trHeight w:val="293"/>
        </w:trPr>
        <w:tc>
          <w:tcPr>
            <w:tcW w:w="3555" w:type="dxa"/>
            <w:shd w:val="clear" w:color="000000" w:fill="FFFFFF"/>
            <w:noWrap/>
            <w:vAlign w:val="bottom"/>
            <w:hideMark/>
          </w:tcPr>
          <w:p w14:paraId="5BD5580A" w14:textId="77777777" w:rsidR="005C338E" w:rsidRPr="005C338E" w:rsidRDefault="005C338E" w:rsidP="005C338E">
            <w:pPr>
              <w:jc w:val="left"/>
              <w:rPr>
                <w:rFonts w:ascii="Aptos" w:hAnsi="Aptos"/>
                <w:bCs/>
                <w:noProof/>
              </w:rPr>
            </w:pPr>
            <w:r w:rsidRPr="005C338E">
              <w:rPr>
                <w:rFonts w:ascii="Aptos" w:hAnsi="Aptos"/>
                <w:bCs/>
                <w:noProof/>
              </w:rPr>
              <w:t>250</w:t>
            </w:r>
          </w:p>
        </w:tc>
        <w:tc>
          <w:tcPr>
            <w:tcW w:w="2735" w:type="dxa"/>
            <w:noWrap/>
            <w:vAlign w:val="bottom"/>
            <w:hideMark/>
          </w:tcPr>
          <w:p w14:paraId="229F64E1"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57EDDF22"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456FB524" w14:textId="77777777" w:rsidTr="005C338E">
        <w:trPr>
          <w:trHeight w:val="293"/>
        </w:trPr>
        <w:tc>
          <w:tcPr>
            <w:tcW w:w="3555" w:type="dxa"/>
            <w:shd w:val="clear" w:color="000000" w:fill="FFFFFF"/>
            <w:noWrap/>
            <w:vAlign w:val="bottom"/>
            <w:hideMark/>
          </w:tcPr>
          <w:p w14:paraId="23E07F7B" w14:textId="77777777" w:rsidR="005C338E" w:rsidRPr="005C338E" w:rsidRDefault="005C338E" w:rsidP="005C338E">
            <w:pPr>
              <w:jc w:val="left"/>
              <w:rPr>
                <w:rFonts w:ascii="Aptos" w:hAnsi="Aptos"/>
                <w:bCs/>
                <w:noProof/>
              </w:rPr>
            </w:pPr>
            <w:r w:rsidRPr="005C338E">
              <w:rPr>
                <w:rFonts w:ascii="Aptos" w:hAnsi="Aptos"/>
                <w:bCs/>
                <w:noProof/>
              </w:rPr>
              <w:t>260</w:t>
            </w:r>
          </w:p>
        </w:tc>
        <w:tc>
          <w:tcPr>
            <w:tcW w:w="2735" w:type="dxa"/>
            <w:noWrap/>
            <w:vAlign w:val="bottom"/>
            <w:hideMark/>
          </w:tcPr>
          <w:p w14:paraId="7687660D"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4362EECB"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8BD746D" w14:textId="77777777" w:rsidTr="005C338E">
        <w:trPr>
          <w:trHeight w:val="293"/>
        </w:trPr>
        <w:tc>
          <w:tcPr>
            <w:tcW w:w="3555" w:type="dxa"/>
            <w:shd w:val="clear" w:color="000000" w:fill="FFFFFF"/>
            <w:noWrap/>
            <w:vAlign w:val="bottom"/>
            <w:hideMark/>
          </w:tcPr>
          <w:p w14:paraId="69850649" w14:textId="77777777" w:rsidR="005C338E" w:rsidRPr="005C338E" w:rsidRDefault="005C338E" w:rsidP="005C338E">
            <w:pPr>
              <w:jc w:val="left"/>
              <w:rPr>
                <w:rFonts w:ascii="Aptos" w:hAnsi="Aptos"/>
                <w:bCs/>
                <w:noProof/>
              </w:rPr>
            </w:pPr>
            <w:r w:rsidRPr="005C338E">
              <w:rPr>
                <w:rFonts w:ascii="Aptos" w:hAnsi="Aptos"/>
                <w:bCs/>
                <w:noProof/>
              </w:rPr>
              <w:t>270</w:t>
            </w:r>
          </w:p>
        </w:tc>
        <w:tc>
          <w:tcPr>
            <w:tcW w:w="2735" w:type="dxa"/>
            <w:noWrap/>
            <w:vAlign w:val="bottom"/>
            <w:hideMark/>
          </w:tcPr>
          <w:p w14:paraId="2F4F010D"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04E82419"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1189FB05" w14:textId="77777777" w:rsidTr="005C338E">
        <w:trPr>
          <w:trHeight w:val="293"/>
        </w:trPr>
        <w:tc>
          <w:tcPr>
            <w:tcW w:w="3555" w:type="dxa"/>
            <w:shd w:val="clear" w:color="000000" w:fill="FFFFFF"/>
            <w:noWrap/>
            <w:vAlign w:val="bottom"/>
            <w:hideMark/>
          </w:tcPr>
          <w:p w14:paraId="77284CEA" w14:textId="77777777" w:rsidR="005C338E" w:rsidRPr="005C338E" w:rsidRDefault="005C338E" w:rsidP="005C338E">
            <w:pPr>
              <w:jc w:val="left"/>
              <w:rPr>
                <w:rFonts w:ascii="Aptos" w:hAnsi="Aptos"/>
                <w:bCs/>
                <w:noProof/>
              </w:rPr>
            </w:pPr>
            <w:r w:rsidRPr="005C338E">
              <w:rPr>
                <w:rFonts w:ascii="Aptos" w:hAnsi="Aptos"/>
                <w:bCs/>
                <w:noProof/>
              </w:rPr>
              <w:t>280</w:t>
            </w:r>
          </w:p>
        </w:tc>
        <w:tc>
          <w:tcPr>
            <w:tcW w:w="2735" w:type="dxa"/>
            <w:noWrap/>
            <w:vAlign w:val="bottom"/>
            <w:hideMark/>
          </w:tcPr>
          <w:p w14:paraId="601BAC9C"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20B9C367"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00111432" w14:textId="77777777" w:rsidTr="005C338E">
        <w:trPr>
          <w:trHeight w:val="293"/>
        </w:trPr>
        <w:tc>
          <w:tcPr>
            <w:tcW w:w="3555" w:type="dxa"/>
            <w:shd w:val="clear" w:color="000000" w:fill="FFFFFF"/>
            <w:noWrap/>
            <w:vAlign w:val="bottom"/>
            <w:hideMark/>
          </w:tcPr>
          <w:p w14:paraId="756FB5EC" w14:textId="77777777" w:rsidR="005C338E" w:rsidRPr="005C338E" w:rsidRDefault="005C338E" w:rsidP="005C338E">
            <w:pPr>
              <w:jc w:val="left"/>
              <w:rPr>
                <w:rFonts w:ascii="Aptos" w:hAnsi="Aptos"/>
                <w:bCs/>
                <w:noProof/>
              </w:rPr>
            </w:pPr>
            <w:r w:rsidRPr="005C338E">
              <w:rPr>
                <w:rFonts w:ascii="Aptos" w:hAnsi="Aptos"/>
                <w:bCs/>
                <w:noProof/>
              </w:rPr>
              <w:t>290</w:t>
            </w:r>
          </w:p>
        </w:tc>
        <w:tc>
          <w:tcPr>
            <w:tcW w:w="2735" w:type="dxa"/>
            <w:noWrap/>
            <w:vAlign w:val="bottom"/>
            <w:hideMark/>
          </w:tcPr>
          <w:p w14:paraId="59A30709"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5E51B81D"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6BC3C4DF" w14:textId="77777777" w:rsidTr="005C338E">
        <w:trPr>
          <w:trHeight w:val="293"/>
        </w:trPr>
        <w:tc>
          <w:tcPr>
            <w:tcW w:w="3555" w:type="dxa"/>
            <w:shd w:val="clear" w:color="000000" w:fill="FFFFFF"/>
            <w:noWrap/>
            <w:vAlign w:val="bottom"/>
            <w:hideMark/>
          </w:tcPr>
          <w:p w14:paraId="2A40659B" w14:textId="77777777" w:rsidR="005C338E" w:rsidRPr="005C338E" w:rsidRDefault="005C338E" w:rsidP="005C338E">
            <w:pPr>
              <w:jc w:val="left"/>
              <w:rPr>
                <w:rFonts w:ascii="Aptos" w:hAnsi="Aptos"/>
                <w:bCs/>
                <w:noProof/>
              </w:rPr>
            </w:pPr>
            <w:r w:rsidRPr="005C338E">
              <w:rPr>
                <w:rFonts w:ascii="Aptos" w:hAnsi="Aptos"/>
                <w:bCs/>
                <w:noProof/>
              </w:rPr>
              <w:t>300</w:t>
            </w:r>
          </w:p>
        </w:tc>
        <w:tc>
          <w:tcPr>
            <w:tcW w:w="2735" w:type="dxa"/>
            <w:noWrap/>
            <w:vAlign w:val="bottom"/>
            <w:hideMark/>
          </w:tcPr>
          <w:p w14:paraId="0386C1EE"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63CA87AC"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7366DD2D" w14:textId="77777777" w:rsidTr="005C338E">
        <w:trPr>
          <w:trHeight w:val="293"/>
        </w:trPr>
        <w:tc>
          <w:tcPr>
            <w:tcW w:w="3555" w:type="dxa"/>
            <w:shd w:val="clear" w:color="000000" w:fill="FFFFFF"/>
            <w:noWrap/>
            <w:vAlign w:val="bottom"/>
            <w:hideMark/>
          </w:tcPr>
          <w:p w14:paraId="506494B9" w14:textId="77777777" w:rsidR="005C338E" w:rsidRPr="005C338E" w:rsidRDefault="005C338E" w:rsidP="005C338E">
            <w:pPr>
              <w:jc w:val="left"/>
              <w:rPr>
                <w:rFonts w:ascii="Aptos" w:hAnsi="Aptos"/>
                <w:bCs/>
                <w:noProof/>
              </w:rPr>
            </w:pPr>
            <w:r w:rsidRPr="005C338E">
              <w:rPr>
                <w:rFonts w:ascii="Aptos" w:hAnsi="Aptos"/>
                <w:bCs/>
                <w:noProof/>
              </w:rPr>
              <w:t>310</w:t>
            </w:r>
          </w:p>
        </w:tc>
        <w:tc>
          <w:tcPr>
            <w:tcW w:w="2735" w:type="dxa"/>
            <w:noWrap/>
            <w:vAlign w:val="bottom"/>
            <w:hideMark/>
          </w:tcPr>
          <w:p w14:paraId="3DAA64D5"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4CEB213C"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585564D6" w14:textId="77777777" w:rsidTr="005C338E">
        <w:trPr>
          <w:trHeight w:val="293"/>
        </w:trPr>
        <w:tc>
          <w:tcPr>
            <w:tcW w:w="3555" w:type="dxa"/>
            <w:shd w:val="clear" w:color="000000" w:fill="FFFFFF"/>
            <w:noWrap/>
            <w:vAlign w:val="bottom"/>
            <w:hideMark/>
          </w:tcPr>
          <w:p w14:paraId="4C3FF425" w14:textId="77777777" w:rsidR="005C338E" w:rsidRPr="005C338E" w:rsidRDefault="005C338E" w:rsidP="005C338E">
            <w:pPr>
              <w:jc w:val="left"/>
              <w:rPr>
                <w:rFonts w:ascii="Aptos" w:hAnsi="Aptos"/>
                <w:bCs/>
                <w:noProof/>
              </w:rPr>
            </w:pPr>
            <w:r w:rsidRPr="005C338E">
              <w:rPr>
                <w:rFonts w:ascii="Aptos" w:hAnsi="Aptos"/>
                <w:bCs/>
                <w:noProof/>
              </w:rPr>
              <w:t>320</w:t>
            </w:r>
          </w:p>
        </w:tc>
        <w:tc>
          <w:tcPr>
            <w:tcW w:w="2735" w:type="dxa"/>
            <w:noWrap/>
            <w:vAlign w:val="bottom"/>
            <w:hideMark/>
          </w:tcPr>
          <w:p w14:paraId="4C85FF64"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4BA371E6"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48295BE3" w14:textId="77777777" w:rsidTr="005C338E">
        <w:trPr>
          <w:trHeight w:val="293"/>
        </w:trPr>
        <w:tc>
          <w:tcPr>
            <w:tcW w:w="3555" w:type="dxa"/>
            <w:shd w:val="clear" w:color="000000" w:fill="FFFFFF"/>
            <w:noWrap/>
            <w:vAlign w:val="bottom"/>
            <w:hideMark/>
          </w:tcPr>
          <w:p w14:paraId="5F0A4F3D" w14:textId="77777777" w:rsidR="005C338E" w:rsidRPr="005C338E" w:rsidRDefault="005C338E" w:rsidP="005C338E">
            <w:pPr>
              <w:jc w:val="left"/>
              <w:rPr>
                <w:rFonts w:ascii="Aptos" w:hAnsi="Aptos"/>
                <w:bCs/>
                <w:noProof/>
              </w:rPr>
            </w:pPr>
            <w:r w:rsidRPr="005C338E">
              <w:rPr>
                <w:rFonts w:ascii="Aptos" w:hAnsi="Aptos"/>
                <w:bCs/>
                <w:noProof/>
              </w:rPr>
              <w:t>330</w:t>
            </w:r>
          </w:p>
        </w:tc>
        <w:tc>
          <w:tcPr>
            <w:tcW w:w="2735" w:type="dxa"/>
            <w:noWrap/>
            <w:vAlign w:val="bottom"/>
            <w:hideMark/>
          </w:tcPr>
          <w:p w14:paraId="298ECDC6"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6678ED02"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3EB56C6E" w14:textId="77777777" w:rsidTr="005C338E">
        <w:trPr>
          <w:trHeight w:val="293"/>
        </w:trPr>
        <w:tc>
          <w:tcPr>
            <w:tcW w:w="3555" w:type="dxa"/>
            <w:shd w:val="clear" w:color="000000" w:fill="FFFFFF"/>
            <w:noWrap/>
            <w:vAlign w:val="bottom"/>
            <w:hideMark/>
          </w:tcPr>
          <w:p w14:paraId="75B6FE76" w14:textId="77777777" w:rsidR="005C338E" w:rsidRPr="005C338E" w:rsidRDefault="005C338E" w:rsidP="005C338E">
            <w:pPr>
              <w:jc w:val="left"/>
              <w:rPr>
                <w:rFonts w:ascii="Aptos" w:hAnsi="Aptos"/>
                <w:bCs/>
                <w:noProof/>
              </w:rPr>
            </w:pPr>
            <w:r w:rsidRPr="005C338E">
              <w:rPr>
                <w:rFonts w:ascii="Aptos" w:hAnsi="Aptos"/>
                <w:bCs/>
                <w:noProof/>
              </w:rPr>
              <w:t>340</w:t>
            </w:r>
          </w:p>
        </w:tc>
        <w:tc>
          <w:tcPr>
            <w:tcW w:w="2735" w:type="dxa"/>
            <w:noWrap/>
            <w:vAlign w:val="bottom"/>
            <w:hideMark/>
          </w:tcPr>
          <w:p w14:paraId="084CDD65" w14:textId="77777777" w:rsidR="005C338E" w:rsidRPr="005C338E" w:rsidRDefault="005C338E" w:rsidP="005C338E">
            <w:pPr>
              <w:jc w:val="left"/>
              <w:rPr>
                <w:rFonts w:ascii="Aptos" w:hAnsi="Aptos"/>
                <w:bCs/>
                <w:noProof/>
              </w:rPr>
            </w:pPr>
            <w:r w:rsidRPr="005C338E">
              <w:rPr>
                <w:rFonts w:ascii="Aptos" w:hAnsi="Aptos"/>
                <w:bCs/>
                <w:noProof/>
              </w:rPr>
              <w:t>0</w:t>
            </w:r>
          </w:p>
        </w:tc>
        <w:tc>
          <w:tcPr>
            <w:tcW w:w="2735" w:type="dxa"/>
            <w:noWrap/>
            <w:vAlign w:val="bottom"/>
            <w:hideMark/>
          </w:tcPr>
          <w:p w14:paraId="07D62E28" w14:textId="77777777" w:rsidR="005C338E" w:rsidRPr="005C338E" w:rsidRDefault="005C338E" w:rsidP="005C338E">
            <w:pPr>
              <w:jc w:val="left"/>
              <w:rPr>
                <w:rFonts w:ascii="Aptos" w:hAnsi="Aptos"/>
                <w:bCs/>
                <w:noProof/>
              </w:rPr>
            </w:pPr>
            <w:r w:rsidRPr="005C338E">
              <w:rPr>
                <w:rFonts w:ascii="Aptos" w:hAnsi="Aptos"/>
                <w:bCs/>
                <w:noProof/>
              </w:rPr>
              <w:t>2</w:t>
            </w:r>
          </w:p>
        </w:tc>
      </w:tr>
      <w:tr w:rsidR="005C338E" w:rsidRPr="005C338E" w14:paraId="0798A91B" w14:textId="77777777" w:rsidTr="005C338E">
        <w:trPr>
          <w:trHeight w:val="293"/>
        </w:trPr>
        <w:tc>
          <w:tcPr>
            <w:tcW w:w="3555" w:type="dxa"/>
            <w:shd w:val="clear" w:color="000000" w:fill="FFFFFF"/>
            <w:noWrap/>
            <w:vAlign w:val="bottom"/>
            <w:hideMark/>
          </w:tcPr>
          <w:p w14:paraId="510D7EC4" w14:textId="77777777" w:rsidR="005C338E" w:rsidRPr="005C338E" w:rsidRDefault="005C338E" w:rsidP="005C338E">
            <w:pPr>
              <w:jc w:val="left"/>
              <w:rPr>
                <w:rFonts w:ascii="Aptos" w:hAnsi="Aptos"/>
                <w:bCs/>
                <w:noProof/>
              </w:rPr>
            </w:pPr>
            <w:r w:rsidRPr="005C338E">
              <w:rPr>
                <w:rFonts w:ascii="Aptos" w:hAnsi="Aptos"/>
                <w:bCs/>
                <w:noProof/>
              </w:rPr>
              <w:t>350</w:t>
            </w:r>
          </w:p>
        </w:tc>
        <w:tc>
          <w:tcPr>
            <w:tcW w:w="2735" w:type="dxa"/>
            <w:noWrap/>
            <w:vAlign w:val="bottom"/>
            <w:hideMark/>
          </w:tcPr>
          <w:p w14:paraId="0DC517FF" w14:textId="77777777" w:rsidR="005C338E" w:rsidRPr="005C338E" w:rsidRDefault="005C338E" w:rsidP="005C338E">
            <w:pPr>
              <w:jc w:val="left"/>
              <w:rPr>
                <w:rFonts w:ascii="Aptos" w:hAnsi="Aptos"/>
                <w:bCs/>
                <w:noProof/>
              </w:rPr>
            </w:pPr>
            <w:r w:rsidRPr="005C338E">
              <w:rPr>
                <w:rFonts w:ascii="Aptos" w:hAnsi="Aptos"/>
                <w:bCs/>
                <w:noProof/>
              </w:rPr>
              <w:t>1</w:t>
            </w:r>
          </w:p>
        </w:tc>
        <w:tc>
          <w:tcPr>
            <w:tcW w:w="2735" w:type="dxa"/>
            <w:noWrap/>
            <w:vAlign w:val="bottom"/>
            <w:hideMark/>
          </w:tcPr>
          <w:p w14:paraId="5D364F9A" w14:textId="77777777" w:rsidR="005C338E" w:rsidRPr="005C338E" w:rsidRDefault="005C338E" w:rsidP="005C338E">
            <w:pPr>
              <w:jc w:val="left"/>
              <w:rPr>
                <w:rFonts w:ascii="Aptos" w:hAnsi="Aptos"/>
                <w:bCs/>
                <w:noProof/>
              </w:rPr>
            </w:pPr>
            <w:r w:rsidRPr="005C338E">
              <w:rPr>
                <w:rFonts w:ascii="Aptos" w:hAnsi="Aptos"/>
                <w:bCs/>
                <w:noProof/>
              </w:rPr>
              <w:t>3</w:t>
            </w:r>
          </w:p>
        </w:tc>
      </w:tr>
    </w:tbl>
    <w:p w14:paraId="57EAEB30" w14:textId="2113E2BB" w:rsidR="00BC24B4" w:rsidRPr="005C338E" w:rsidRDefault="00360D18" w:rsidP="00360D18">
      <w:pPr>
        <w:pStyle w:val="Napis"/>
        <w:rPr>
          <w:rFonts w:ascii="Aptos" w:hAnsi="Aptos"/>
          <w:bCs/>
          <w:i w:val="0"/>
          <w:iCs w:val="0"/>
          <w:noProof/>
        </w:rPr>
      </w:pPr>
      <w:r>
        <w:rPr>
          <w:rFonts w:ascii="Aptos" w:hAnsi="Aptos"/>
          <w:bCs/>
          <w:noProof/>
          <w:sz w:val="18"/>
          <w:szCs w:val="22"/>
        </w:rPr>
        <w:t xml:space="preserve">Tabela </w:t>
      </w:r>
      <w:r w:rsidR="002B069D">
        <w:rPr>
          <w:rFonts w:ascii="Aptos" w:hAnsi="Aptos"/>
          <w:bCs/>
          <w:noProof/>
          <w:sz w:val="18"/>
          <w:szCs w:val="22"/>
        </w:rPr>
        <w:t>2</w:t>
      </w:r>
      <w:r>
        <w:rPr>
          <w:rFonts w:ascii="Aptos" w:hAnsi="Aptos"/>
          <w:bCs/>
          <w:noProof/>
          <w:sz w:val="18"/>
          <w:szCs w:val="22"/>
        </w:rPr>
        <w:t>: M</w:t>
      </w:r>
      <w:r w:rsidR="005C338E" w:rsidRPr="005C338E">
        <w:rPr>
          <w:rFonts w:ascii="Aptos" w:hAnsi="Aptos"/>
          <w:bCs/>
          <w:noProof/>
          <w:sz w:val="18"/>
          <w:szCs w:val="22"/>
        </w:rPr>
        <w:t>ejni nivoji horizontalnega sevalnega diagrama FM sistema za VERTIKALEN del polarizacije</w:t>
      </w:r>
    </w:p>
    <w:p w14:paraId="36F5D756" w14:textId="77777777" w:rsidR="00BC24B4" w:rsidRDefault="00BC24B4" w:rsidP="00BC24B4">
      <w:pPr>
        <w:jc w:val="left"/>
        <w:rPr>
          <w:rFonts w:ascii="Aptos" w:hAnsi="Aptos"/>
          <w:b/>
          <w:noProof/>
        </w:rPr>
      </w:pPr>
    </w:p>
    <w:p w14:paraId="54891730" w14:textId="67A0CAF4" w:rsidR="00BC24B4" w:rsidRDefault="005C338E" w:rsidP="00BC24B4">
      <w:pPr>
        <w:jc w:val="left"/>
        <w:rPr>
          <w:rFonts w:ascii="Aptos" w:hAnsi="Aptos"/>
          <w:b/>
          <w:noProof/>
        </w:rPr>
      </w:pPr>
      <w:r w:rsidRPr="006E40C2">
        <w:rPr>
          <w:noProof/>
        </w:rPr>
        <w:lastRenderedPageBreak/>
        <w:drawing>
          <wp:inline distT="0" distB="0" distL="0" distR="0" wp14:anchorId="1E96D0AE" wp14:editId="1AD0551E">
            <wp:extent cx="5760720" cy="4808855"/>
            <wp:effectExtent l="0" t="0" r="0" b="0"/>
            <wp:docPr id="226656268" name="Chart 1" title="Krvavec">
              <a:extLst xmlns:a="http://schemas.openxmlformats.org/drawingml/2006/main">
                <a:ext uri="{FF2B5EF4-FFF2-40B4-BE49-F238E27FC236}">
                  <a16:creationId xmlns:a16="http://schemas.microsoft.com/office/drawing/2014/main" id="{46FFBAD8-4A05-439E-81BC-558F2B24BD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CBBBFA5" w14:textId="3510D577" w:rsidR="00BC24B4" w:rsidRDefault="005C338E" w:rsidP="005C338E">
      <w:pPr>
        <w:rPr>
          <w:rFonts w:ascii="Aptos" w:hAnsi="Aptos"/>
          <w:bCs/>
          <w:i/>
          <w:iCs/>
          <w:noProof/>
          <w:sz w:val="18"/>
          <w:szCs w:val="22"/>
        </w:rPr>
      </w:pPr>
      <w:r w:rsidRPr="005C338E">
        <w:rPr>
          <w:rFonts w:ascii="Aptos" w:hAnsi="Aptos"/>
          <w:bCs/>
          <w:i/>
          <w:iCs/>
          <w:noProof/>
          <w:sz w:val="18"/>
          <w:szCs w:val="22"/>
        </w:rPr>
        <w:t xml:space="preserve">Slika </w:t>
      </w:r>
      <w:r w:rsidR="00205931">
        <w:rPr>
          <w:rFonts w:ascii="Aptos" w:hAnsi="Aptos"/>
          <w:bCs/>
          <w:i/>
          <w:iCs/>
          <w:noProof/>
          <w:sz w:val="18"/>
          <w:szCs w:val="22"/>
        </w:rPr>
        <w:t>2</w:t>
      </w:r>
      <w:r w:rsidRPr="005C338E">
        <w:rPr>
          <w:rFonts w:ascii="Aptos" w:hAnsi="Aptos"/>
          <w:bCs/>
          <w:i/>
          <w:iCs/>
          <w:noProof/>
          <w:sz w:val="18"/>
          <w:szCs w:val="22"/>
        </w:rPr>
        <w:t>: Potek horizontalnega diagrama FM sistema na elevaciji maksimalnega sevanja za VERTIKALEN del polarizacije</w:t>
      </w:r>
    </w:p>
    <w:p w14:paraId="62E3F290" w14:textId="77777777" w:rsidR="004C1B6F" w:rsidRPr="005C338E" w:rsidRDefault="004C1B6F" w:rsidP="005C338E">
      <w:pPr>
        <w:rPr>
          <w:rFonts w:ascii="Aptos" w:hAnsi="Aptos"/>
          <w:bCs/>
          <w:i/>
          <w:iCs/>
          <w:noProof/>
          <w:sz w:val="18"/>
          <w:szCs w:val="22"/>
        </w:rPr>
      </w:pPr>
    </w:p>
    <w:p w14:paraId="43A57B27" w14:textId="77777777" w:rsidR="00BC24B4" w:rsidRDefault="00BC24B4" w:rsidP="00BC24B4">
      <w:pPr>
        <w:jc w:val="left"/>
        <w:rPr>
          <w:rFonts w:ascii="Aptos" w:hAnsi="Aptos"/>
          <w:b/>
          <w:noProof/>
        </w:rPr>
      </w:pPr>
    </w:p>
    <w:p w14:paraId="72CB7A9F" w14:textId="7F5684EF" w:rsidR="004C1B6F" w:rsidRPr="006A15BB" w:rsidRDefault="007D3E8D" w:rsidP="00EF58B6">
      <w:pPr>
        <w:pStyle w:val="Naslov5"/>
      </w:pPr>
      <w:bookmarkStart w:id="78" w:name="_Toc232416765"/>
      <w:r>
        <w:t>Parametri uporabljene FM panelne antene</w:t>
      </w:r>
      <w:bookmarkEnd w:id="78"/>
    </w:p>
    <w:p w14:paraId="032C2631" w14:textId="77777777" w:rsidR="004C1B6F" w:rsidRPr="006A15BB" w:rsidRDefault="004C1B6F" w:rsidP="004C1B6F">
      <w:pPr>
        <w:rPr>
          <w:rFonts w:ascii="Aptos" w:hAnsi="Aptos"/>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89"/>
        <w:gridCol w:w="6090"/>
      </w:tblGrid>
      <w:tr w:rsidR="007D3E8D" w:rsidRPr="007D3E8D" w14:paraId="0D76245B" w14:textId="77777777" w:rsidTr="007D3E8D">
        <w:trPr>
          <w:trHeight w:val="321"/>
        </w:trPr>
        <w:tc>
          <w:tcPr>
            <w:tcW w:w="3289" w:type="dxa"/>
            <w:shd w:val="clear" w:color="000000" w:fill="D9D9D9"/>
            <w:noWrap/>
            <w:hideMark/>
          </w:tcPr>
          <w:p w14:paraId="3F851C8E" w14:textId="77777777" w:rsidR="007D3E8D" w:rsidRPr="007D3E8D" w:rsidRDefault="007D3E8D" w:rsidP="007D3E8D">
            <w:pPr>
              <w:jc w:val="left"/>
              <w:rPr>
                <w:rFonts w:ascii="Aptos" w:hAnsi="Aptos"/>
              </w:rPr>
            </w:pPr>
            <w:r w:rsidRPr="007D3E8D">
              <w:rPr>
                <w:rFonts w:ascii="Aptos" w:hAnsi="Aptos"/>
              </w:rPr>
              <w:t>Parameter</w:t>
            </w:r>
          </w:p>
        </w:tc>
        <w:tc>
          <w:tcPr>
            <w:tcW w:w="6090" w:type="dxa"/>
            <w:shd w:val="clear" w:color="000000" w:fill="D9D9D9"/>
            <w:hideMark/>
          </w:tcPr>
          <w:p w14:paraId="70A53884" w14:textId="77777777" w:rsidR="007D3E8D" w:rsidRPr="007D3E8D" w:rsidRDefault="007D3E8D" w:rsidP="007D3E8D">
            <w:pPr>
              <w:jc w:val="left"/>
              <w:rPr>
                <w:rFonts w:ascii="Aptos" w:hAnsi="Aptos"/>
              </w:rPr>
            </w:pPr>
            <w:r w:rsidRPr="007D3E8D">
              <w:rPr>
                <w:rFonts w:ascii="Aptos" w:hAnsi="Aptos"/>
              </w:rPr>
              <w:t>Vrednost</w:t>
            </w:r>
          </w:p>
        </w:tc>
      </w:tr>
      <w:tr w:rsidR="007D3E8D" w:rsidRPr="007D3E8D" w14:paraId="6A8B11A0" w14:textId="77777777" w:rsidTr="007D3E8D">
        <w:trPr>
          <w:trHeight w:val="321"/>
        </w:trPr>
        <w:tc>
          <w:tcPr>
            <w:tcW w:w="3289" w:type="dxa"/>
            <w:noWrap/>
            <w:hideMark/>
          </w:tcPr>
          <w:p w14:paraId="085D690A" w14:textId="77777777" w:rsidR="007D3E8D" w:rsidRPr="007D3E8D" w:rsidRDefault="007D3E8D" w:rsidP="007D3E8D">
            <w:pPr>
              <w:jc w:val="left"/>
              <w:rPr>
                <w:rFonts w:ascii="Aptos" w:hAnsi="Aptos"/>
              </w:rPr>
            </w:pPr>
            <w:r w:rsidRPr="007D3E8D">
              <w:rPr>
                <w:rFonts w:ascii="Aptos" w:hAnsi="Aptos"/>
              </w:rPr>
              <w:t>Impedanca</w:t>
            </w:r>
          </w:p>
        </w:tc>
        <w:tc>
          <w:tcPr>
            <w:tcW w:w="6090" w:type="dxa"/>
            <w:hideMark/>
          </w:tcPr>
          <w:p w14:paraId="02935E08" w14:textId="494956D1" w:rsidR="007D3E8D" w:rsidRPr="007D3E8D" w:rsidRDefault="007D3E8D" w:rsidP="007D3E8D">
            <w:pPr>
              <w:jc w:val="left"/>
              <w:rPr>
                <w:rFonts w:ascii="Aptos" w:hAnsi="Aptos"/>
              </w:rPr>
            </w:pPr>
            <w:r w:rsidRPr="007D3E8D">
              <w:rPr>
                <w:rFonts w:ascii="Aptos" w:hAnsi="Aptos"/>
              </w:rPr>
              <w:t>50Ω</w:t>
            </w:r>
          </w:p>
        </w:tc>
      </w:tr>
      <w:tr w:rsidR="007D3E8D" w:rsidRPr="007D3E8D" w14:paraId="43A77028" w14:textId="77777777" w:rsidTr="007D3E8D">
        <w:trPr>
          <w:trHeight w:val="321"/>
        </w:trPr>
        <w:tc>
          <w:tcPr>
            <w:tcW w:w="3289" w:type="dxa"/>
            <w:noWrap/>
            <w:hideMark/>
          </w:tcPr>
          <w:p w14:paraId="74301438" w14:textId="77777777" w:rsidR="007D3E8D" w:rsidRPr="007D3E8D" w:rsidRDefault="007D3E8D" w:rsidP="007D3E8D">
            <w:pPr>
              <w:jc w:val="left"/>
              <w:rPr>
                <w:rFonts w:ascii="Aptos" w:hAnsi="Aptos"/>
              </w:rPr>
            </w:pPr>
            <w:r w:rsidRPr="007D3E8D">
              <w:rPr>
                <w:rFonts w:ascii="Aptos" w:hAnsi="Aptos"/>
              </w:rPr>
              <w:t>VSWR</w:t>
            </w:r>
          </w:p>
        </w:tc>
        <w:tc>
          <w:tcPr>
            <w:tcW w:w="6090" w:type="dxa"/>
            <w:hideMark/>
          </w:tcPr>
          <w:p w14:paraId="7384AB2A" w14:textId="77777777" w:rsidR="007D3E8D" w:rsidRPr="007D3E8D" w:rsidRDefault="007D3E8D" w:rsidP="007D3E8D">
            <w:pPr>
              <w:jc w:val="left"/>
              <w:rPr>
                <w:rFonts w:ascii="Aptos" w:hAnsi="Aptos"/>
              </w:rPr>
            </w:pPr>
            <w:r w:rsidRPr="007D3E8D">
              <w:rPr>
                <w:rFonts w:ascii="Aptos" w:hAnsi="Aptos"/>
              </w:rPr>
              <w:t>&lt;1.15dB</w:t>
            </w:r>
          </w:p>
        </w:tc>
      </w:tr>
      <w:tr w:rsidR="007D3E8D" w:rsidRPr="007D3E8D" w14:paraId="23CEB935" w14:textId="77777777" w:rsidTr="007D3E8D">
        <w:trPr>
          <w:trHeight w:val="321"/>
        </w:trPr>
        <w:tc>
          <w:tcPr>
            <w:tcW w:w="3289" w:type="dxa"/>
            <w:noWrap/>
            <w:hideMark/>
          </w:tcPr>
          <w:p w14:paraId="098678CA" w14:textId="77777777" w:rsidR="007D3E8D" w:rsidRPr="007D3E8D" w:rsidRDefault="007D3E8D" w:rsidP="007D3E8D">
            <w:pPr>
              <w:jc w:val="left"/>
              <w:rPr>
                <w:rFonts w:ascii="Aptos" w:hAnsi="Aptos"/>
              </w:rPr>
            </w:pPr>
            <w:r w:rsidRPr="007D3E8D">
              <w:rPr>
                <w:rFonts w:ascii="Aptos" w:hAnsi="Aptos"/>
              </w:rPr>
              <w:t>Vhodni priključek</w:t>
            </w:r>
          </w:p>
        </w:tc>
        <w:tc>
          <w:tcPr>
            <w:tcW w:w="6090" w:type="dxa"/>
            <w:hideMark/>
          </w:tcPr>
          <w:p w14:paraId="06D49116" w14:textId="77777777" w:rsidR="007D3E8D" w:rsidRPr="007D3E8D" w:rsidRDefault="007D3E8D" w:rsidP="007D3E8D">
            <w:pPr>
              <w:jc w:val="left"/>
              <w:rPr>
                <w:rFonts w:ascii="Aptos" w:hAnsi="Aptos"/>
              </w:rPr>
            </w:pPr>
            <w:r w:rsidRPr="007D3E8D">
              <w:rPr>
                <w:rFonts w:ascii="Aptos" w:hAnsi="Aptos"/>
              </w:rPr>
              <w:t>EIA 7/8'' prirobnica za vsak dipol posebej</w:t>
            </w:r>
          </w:p>
        </w:tc>
      </w:tr>
      <w:tr w:rsidR="007D3E8D" w:rsidRPr="007D3E8D" w14:paraId="77899C69" w14:textId="77777777" w:rsidTr="007D3E8D">
        <w:trPr>
          <w:trHeight w:val="643"/>
        </w:trPr>
        <w:tc>
          <w:tcPr>
            <w:tcW w:w="3289" w:type="dxa"/>
            <w:noWrap/>
            <w:hideMark/>
          </w:tcPr>
          <w:p w14:paraId="4CA3F348" w14:textId="77777777" w:rsidR="007D3E8D" w:rsidRPr="007D3E8D" w:rsidRDefault="007D3E8D" w:rsidP="007D3E8D">
            <w:pPr>
              <w:jc w:val="left"/>
              <w:rPr>
                <w:rFonts w:ascii="Aptos" w:hAnsi="Aptos"/>
              </w:rPr>
            </w:pPr>
            <w:r w:rsidRPr="007D3E8D">
              <w:rPr>
                <w:rFonts w:ascii="Aptos" w:hAnsi="Aptos"/>
              </w:rPr>
              <w:t xml:space="preserve">Material </w:t>
            </w:r>
          </w:p>
        </w:tc>
        <w:tc>
          <w:tcPr>
            <w:tcW w:w="6090" w:type="dxa"/>
            <w:hideMark/>
          </w:tcPr>
          <w:p w14:paraId="48B8E081" w14:textId="28548D04" w:rsidR="007D3E8D" w:rsidRPr="007D3E8D" w:rsidRDefault="000C3EFA" w:rsidP="007D3E8D">
            <w:pPr>
              <w:jc w:val="left"/>
              <w:rPr>
                <w:rFonts w:ascii="Aptos" w:hAnsi="Aptos"/>
              </w:rPr>
            </w:pPr>
            <w:r w:rsidRPr="000C3EFA">
              <w:rPr>
                <w:rFonts w:ascii="Aptos" w:hAnsi="Aptos"/>
              </w:rPr>
              <w:t>reflektor: vroče cinkano železo, žarilec: vroče cinkano železo ali nerjavno jeklo, radom: poliester, montažni nosilci: vroče cinkano železo</w:t>
            </w:r>
          </w:p>
        </w:tc>
      </w:tr>
      <w:tr w:rsidR="007D3E8D" w:rsidRPr="007D3E8D" w14:paraId="0D45DA2C" w14:textId="77777777" w:rsidTr="007D3E8D">
        <w:trPr>
          <w:trHeight w:val="321"/>
        </w:trPr>
        <w:tc>
          <w:tcPr>
            <w:tcW w:w="3289" w:type="dxa"/>
            <w:noWrap/>
            <w:hideMark/>
          </w:tcPr>
          <w:p w14:paraId="75426965" w14:textId="77777777" w:rsidR="007D3E8D" w:rsidRPr="007D3E8D" w:rsidRDefault="007D3E8D" w:rsidP="007D3E8D">
            <w:pPr>
              <w:jc w:val="left"/>
              <w:rPr>
                <w:rFonts w:ascii="Aptos" w:hAnsi="Aptos"/>
              </w:rPr>
            </w:pPr>
            <w:r w:rsidRPr="007D3E8D">
              <w:rPr>
                <w:rFonts w:ascii="Aptos" w:hAnsi="Aptos"/>
              </w:rPr>
              <w:t>Masa</w:t>
            </w:r>
          </w:p>
        </w:tc>
        <w:tc>
          <w:tcPr>
            <w:tcW w:w="6090" w:type="dxa"/>
            <w:hideMark/>
          </w:tcPr>
          <w:p w14:paraId="0FD22E46" w14:textId="77777777" w:rsidR="007D3E8D" w:rsidRPr="007D3E8D" w:rsidRDefault="007D3E8D" w:rsidP="007D3E8D">
            <w:pPr>
              <w:jc w:val="left"/>
              <w:rPr>
                <w:rFonts w:ascii="Aptos" w:hAnsi="Aptos"/>
              </w:rPr>
            </w:pPr>
            <w:r w:rsidRPr="007D3E8D">
              <w:rPr>
                <w:rFonts w:ascii="Aptos" w:hAnsi="Aptos"/>
              </w:rPr>
              <w:t>&lt;110kg</w:t>
            </w:r>
          </w:p>
        </w:tc>
      </w:tr>
      <w:tr w:rsidR="007D3E8D" w:rsidRPr="007D3E8D" w14:paraId="357ABBA9" w14:textId="77777777" w:rsidTr="007D3E8D">
        <w:trPr>
          <w:trHeight w:val="321"/>
        </w:trPr>
        <w:tc>
          <w:tcPr>
            <w:tcW w:w="3289" w:type="dxa"/>
            <w:noWrap/>
            <w:hideMark/>
          </w:tcPr>
          <w:p w14:paraId="4BCF79F0" w14:textId="4AED5A78" w:rsidR="007D3E8D" w:rsidRPr="007D3E8D" w:rsidRDefault="007D3E8D" w:rsidP="007D3E8D">
            <w:pPr>
              <w:jc w:val="left"/>
              <w:rPr>
                <w:rFonts w:ascii="Aptos" w:hAnsi="Aptos"/>
              </w:rPr>
            </w:pPr>
            <w:r w:rsidRPr="007D3E8D">
              <w:rPr>
                <w:rFonts w:ascii="Aptos" w:hAnsi="Aptos"/>
              </w:rPr>
              <w:t>Barv</w:t>
            </w:r>
            <w:r w:rsidR="00741FA8">
              <w:rPr>
                <w:rFonts w:ascii="Aptos" w:hAnsi="Aptos"/>
              </w:rPr>
              <w:t>a pokrova</w:t>
            </w:r>
          </w:p>
        </w:tc>
        <w:tc>
          <w:tcPr>
            <w:tcW w:w="6090" w:type="dxa"/>
            <w:hideMark/>
          </w:tcPr>
          <w:p w14:paraId="7185CF9D" w14:textId="71853B56" w:rsidR="007D3E8D" w:rsidRPr="007D3E8D" w:rsidRDefault="007D3E8D" w:rsidP="007D3E8D">
            <w:pPr>
              <w:jc w:val="left"/>
              <w:rPr>
                <w:rFonts w:ascii="Aptos" w:hAnsi="Aptos"/>
              </w:rPr>
            </w:pPr>
            <w:r w:rsidRPr="007D3E8D">
              <w:rPr>
                <w:rFonts w:ascii="Aptos" w:hAnsi="Aptos"/>
              </w:rPr>
              <w:t xml:space="preserve">rdeča  </w:t>
            </w:r>
          </w:p>
        </w:tc>
      </w:tr>
    </w:tbl>
    <w:p w14:paraId="462E2DD2" w14:textId="77777777" w:rsidR="00BC24B4" w:rsidRDefault="00BC24B4" w:rsidP="00BC24B4">
      <w:pPr>
        <w:jc w:val="left"/>
        <w:rPr>
          <w:rFonts w:ascii="Aptos" w:hAnsi="Aptos"/>
          <w:b/>
          <w:noProof/>
        </w:rPr>
      </w:pPr>
    </w:p>
    <w:p w14:paraId="23FCE339" w14:textId="3F27E244" w:rsidR="007D3E8D" w:rsidRPr="006A15BB" w:rsidRDefault="007D3E8D" w:rsidP="00EF58B6">
      <w:pPr>
        <w:pStyle w:val="Naslov5"/>
      </w:pPr>
      <w:bookmarkStart w:id="79" w:name="_Toc232416766"/>
      <w:r>
        <w:t xml:space="preserve">Parametri uporabljenih delilnikov </w:t>
      </w:r>
      <w:r w:rsidR="007B57D4">
        <w:t>FM sistema</w:t>
      </w:r>
      <w:bookmarkEnd w:id="79"/>
    </w:p>
    <w:p w14:paraId="37A5C345" w14:textId="77777777" w:rsidR="007D3E8D" w:rsidRPr="006A15BB" w:rsidRDefault="007D3E8D" w:rsidP="007D3E8D">
      <w:pPr>
        <w:rPr>
          <w:rFonts w:ascii="Aptos" w:hAnsi="Aptos"/>
        </w:rPr>
      </w:pPr>
    </w:p>
    <w:tbl>
      <w:tblPr>
        <w:tblW w:w="9380" w:type="dxa"/>
        <w:tblCellMar>
          <w:left w:w="70" w:type="dxa"/>
          <w:right w:w="70" w:type="dxa"/>
        </w:tblCellMar>
        <w:tblLook w:val="04A0" w:firstRow="1" w:lastRow="0" w:firstColumn="1" w:lastColumn="0" w:noHBand="0" w:noVBand="1"/>
      </w:tblPr>
      <w:tblGrid>
        <w:gridCol w:w="3289"/>
        <w:gridCol w:w="6091"/>
      </w:tblGrid>
      <w:tr w:rsidR="007B57D4" w:rsidRPr="007B57D4" w14:paraId="40EF7A6D" w14:textId="77777777" w:rsidTr="007B57D4">
        <w:trPr>
          <w:trHeight w:val="488"/>
        </w:trPr>
        <w:tc>
          <w:tcPr>
            <w:tcW w:w="328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BB4F2E0" w14:textId="77777777" w:rsidR="007B57D4" w:rsidRPr="007B57D4" w:rsidRDefault="007B57D4" w:rsidP="007B57D4">
            <w:pPr>
              <w:jc w:val="left"/>
              <w:rPr>
                <w:rFonts w:ascii="Aptos" w:hAnsi="Aptos"/>
                <w:bCs/>
                <w:noProof/>
              </w:rPr>
            </w:pPr>
            <w:r w:rsidRPr="007B57D4">
              <w:rPr>
                <w:rFonts w:ascii="Aptos" w:hAnsi="Aptos"/>
                <w:bCs/>
                <w:noProof/>
              </w:rPr>
              <w:t>Parameter</w:t>
            </w:r>
          </w:p>
        </w:tc>
        <w:tc>
          <w:tcPr>
            <w:tcW w:w="6091"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7D63D04" w14:textId="77777777" w:rsidR="007B57D4" w:rsidRPr="007B57D4" w:rsidRDefault="007B57D4" w:rsidP="007B57D4">
            <w:pPr>
              <w:jc w:val="left"/>
              <w:rPr>
                <w:rFonts w:ascii="Aptos" w:hAnsi="Aptos"/>
                <w:bCs/>
                <w:noProof/>
              </w:rPr>
            </w:pPr>
            <w:r w:rsidRPr="007B57D4">
              <w:rPr>
                <w:rFonts w:ascii="Aptos" w:hAnsi="Aptos"/>
                <w:bCs/>
                <w:noProof/>
              </w:rPr>
              <w:t>Vrednost</w:t>
            </w:r>
          </w:p>
        </w:tc>
      </w:tr>
      <w:tr w:rsidR="007B57D4" w:rsidRPr="007B57D4" w14:paraId="5009456A"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3E387560" w14:textId="77777777" w:rsidR="007B57D4" w:rsidRPr="007B57D4" w:rsidRDefault="007B57D4" w:rsidP="007B57D4">
            <w:pPr>
              <w:jc w:val="left"/>
              <w:rPr>
                <w:rFonts w:ascii="Aptos" w:hAnsi="Aptos"/>
                <w:bCs/>
                <w:noProof/>
              </w:rPr>
            </w:pPr>
            <w:r w:rsidRPr="007B57D4">
              <w:rPr>
                <w:rFonts w:ascii="Aptos" w:hAnsi="Aptos"/>
                <w:bCs/>
                <w:noProof/>
              </w:rPr>
              <w:t>Impedanca</w:t>
            </w:r>
          </w:p>
        </w:tc>
        <w:tc>
          <w:tcPr>
            <w:tcW w:w="6091" w:type="dxa"/>
            <w:tcBorders>
              <w:top w:val="single" w:sz="4" w:space="0" w:color="auto"/>
              <w:left w:val="single" w:sz="4" w:space="0" w:color="auto"/>
              <w:bottom w:val="single" w:sz="4" w:space="0" w:color="auto"/>
              <w:right w:val="single" w:sz="4" w:space="0" w:color="auto"/>
            </w:tcBorders>
            <w:vAlign w:val="bottom"/>
            <w:hideMark/>
          </w:tcPr>
          <w:p w14:paraId="16FBAC2F" w14:textId="1D946BA4" w:rsidR="007B57D4" w:rsidRPr="007B57D4" w:rsidRDefault="007B57D4" w:rsidP="007B57D4">
            <w:pPr>
              <w:jc w:val="left"/>
              <w:rPr>
                <w:rFonts w:ascii="Aptos" w:hAnsi="Aptos"/>
                <w:bCs/>
                <w:noProof/>
              </w:rPr>
            </w:pPr>
            <w:r w:rsidRPr="007B57D4">
              <w:rPr>
                <w:rFonts w:ascii="Aptos" w:hAnsi="Aptos"/>
                <w:bCs/>
                <w:noProof/>
              </w:rPr>
              <w:t>50Ω</w:t>
            </w:r>
          </w:p>
        </w:tc>
      </w:tr>
      <w:tr w:rsidR="007B57D4" w:rsidRPr="007B57D4" w14:paraId="5889F5C1"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0EB8D225" w14:textId="77777777" w:rsidR="007B57D4" w:rsidRPr="007B57D4" w:rsidRDefault="007B57D4" w:rsidP="007B57D4">
            <w:pPr>
              <w:jc w:val="left"/>
              <w:rPr>
                <w:rFonts w:ascii="Aptos" w:hAnsi="Aptos"/>
                <w:bCs/>
                <w:noProof/>
              </w:rPr>
            </w:pPr>
            <w:r w:rsidRPr="007B57D4">
              <w:rPr>
                <w:rFonts w:ascii="Aptos" w:hAnsi="Aptos"/>
                <w:bCs/>
                <w:noProof/>
              </w:rPr>
              <w:t>VSWR</w:t>
            </w:r>
          </w:p>
        </w:tc>
        <w:tc>
          <w:tcPr>
            <w:tcW w:w="6091" w:type="dxa"/>
            <w:tcBorders>
              <w:top w:val="single" w:sz="4" w:space="0" w:color="auto"/>
              <w:left w:val="single" w:sz="4" w:space="0" w:color="auto"/>
              <w:bottom w:val="single" w:sz="4" w:space="0" w:color="auto"/>
              <w:right w:val="single" w:sz="4" w:space="0" w:color="auto"/>
            </w:tcBorders>
            <w:vAlign w:val="bottom"/>
            <w:hideMark/>
          </w:tcPr>
          <w:p w14:paraId="636298BA" w14:textId="77777777" w:rsidR="007B57D4" w:rsidRPr="007B57D4" w:rsidRDefault="007B57D4" w:rsidP="007B57D4">
            <w:pPr>
              <w:jc w:val="left"/>
              <w:rPr>
                <w:rFonts w:ascii="Aptos" w:hAnsi="Aptos"/>
                <w:bCs/>
                <w:noProof/>
              </w:rPr>
            </w:pPr>
            <w:r w:rsidRPr="007B57D4">
              <w:rPr>
                <w:rFonts w:ascii="Aptos" w:hAnsi="Aptos"/>
                <w:bCs/>
                <w:noProof/>
              </w:rPr>
              <w:t>&lt;1.10dB</w:t>
            </w:r>
          </w:p>
        </w:tc>
      </w:tr>
      <w:tr w:rsidR="007B57D4" w:rsidRPr="007B57D4" w14:paraId="7A4E2668"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3FA5D351" w14:textId="77777777" w:rsidR="007B57D4" w:rsidRPr="007B57D4" w:rsidRDefault="007B57D4" w:rsidP="007B57D4">
            <w:pPr>
              <w:jc w:val="left"/>
              <w:rPr>
                <w:rFonts w:ascii="Aptos" w:hAnsi="Aptos"/>
                <w:bCs/>
                <w:noProof/>
              </w:rPr>
            </w:pPr>
            <w:r w:rsidRPr="007B57D4">
              <w:rPr>
                <w:rFonts w:ascii="Aptos" w:hAnsi="Aptos"/>
                <w:bCs/>
                <w:noProof/>
              </w:rPr>
              <w:t>Material</w:t>
            </w:r>
          </w:p>
        </w:tc>
        <w:tc>
          <w:tcPr>
            <w:tcW w:w="6091" w:type="dxa"/>
            <w:tcBorders>
              <w:top w:val="single" w:sz="4" w:space="0" w:color="auto"/>
              <w:left w:val="single" w:sz="4" w:space="0" w:color="auto"/>
              <w:bottom w:val="single" w:sz="4" w:space="0" w:color="auto"/>
              <w:right w:val="single" w:sz="4" w:space="0" w:color="auto"/>
            </w:tcBorders>
            <w:vAlign w:val="bottom"/>
            <w:hideMark/>
          </w:tcPr>
          <w:p w14:paraId="57A89AF9" w14:textId="77777777" w:rsidR="007B57D4" w:rsidRPr="007B57D4" w:rsidRDefault="007B57D4" w:rsidP="007B57D4">
            <w:pPr>
              <w:jc w:val="left"/>
              <w:rPr>
                <w:rFonts w:ascii="Aptos" w:hAnsi="Aptos"/>
                <w:bCs/>
                <w:noProof/>
              </w:rPr>
            </w:pPr>
            <w:r w:rsidRPr="007B57D4">
              <w:rPr>
                <w:rFonts w:ascii="Aptos" w:hAnsi="Aptos"/>
                <w:bCs/>
                <w:noProof/>
              </w:rPr>
              <w:t>Medenina z zaščitnim premazom</w:t>
            </w:r>
          </w:p>
        </w:tc>
      </w:tr>
      <w:tr w:rsidR="007B57D4" w:rsidRPr="007B57D4" w14:paraId="47E2B7DC" w14:textId="77777777" w:rsidTr="007B57D4">
        <w:trPr>
          <w:trHeight w:val="340"/>
        </w:trPr>
        <w:tc>
          <w:tcPr>
            <w:tcW w:w="9380" w:type="dxa"/>
            <w:gridSpan w:val="2"/>
            <w:tcBorders>
              <w:top w:val="single" w:sz="4" w:space="0" w:color="auto"/>
              <w:left w:val="single" w:sz="4" w:space="0" w:color="auto"/>
              <w:bottom w:val="single" w:sz="4" w:space="0" w:color="auto"/>
              <w:right w:val="single" w:sz="4" w:space="0" w:color="auto"/>
            </w:tcBorders>
            <w:noWrap/>
            <w:vAlign w:val="bottom"/>
            <w:hideMark/>
          </w:tcPr>
          <w:p w14:paraId="23246FD3" w14:textId="77777777" w:rsidR="007B57D4" w:rsidRPr="007B57D4" w:rsidRDefault="007B57D4" w:rsidP="007B57D4">
            <w:pPr>
              <w:jc w:val="left"/>
              <w:rPr>
                <w:rFonts w:ascii="Aptos" w:hAnsi="Aptos"/>
                <w:bCs/>
                <w:noProof/>
              </w:rPr>
            </w:pPr>
            <w:r w:rsidRPr="007B57D4">
              <w:rPr>
                <w:rFonts w:ascii="Aptos" w:hAnsi="Aptos"/>
                <w:bCs/>
                <w:noProof/>
              </w:rPr>
              <w:t>Priključki močnostnih delilnikov (IN/ OUT)</w:t>
            </w:r>
          </w:p>
        </w:tc>
      </w:tr>
      <w:tr w:rsidR="007B57D4" w:rsidRPr="007B57D4" w14:paraId="2D558FF0"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5FB45454" w14:textId="77777777" w:rsidR="007B57D4" w:rsidRPr="007B57D4" w:rsidRDefault="007B57D4" w:rsidP="007B57D4">
            <w:pPr>
              <w:jc w:val="left"/>
              <w:rPr>
                <w:rFonts w:ascii="Aptos" w:hAnsi="Aptos"/>
                <w:bCs/>
                <w:noProof/>
              </w:rPr>
            </w:pPr>
            <w:r w:rsidRPr="007B57D4">
              <w:rPr>
                <w:rFonts w:ascii="Aptos" w:hAnsi="Aptos"/>
                <w:bCs/>
                <w:noProof/>
              </w:rPr>
              <w:lastRenderedPageBreak/>
              <w:t>Glavni delilnik</w:t>
            </w:r>
          </w:p>
        </w:tc>
        <w:tc>
          <w:tcPr>
            <w:tcW w:w="6091" w:type="dxa"/>
            <w:tcBorders>
              <w:top w:val="single" w:sz="4" w:space="0" w:color="auto"/>
              <w:left w:val="single" w:sz="4" w:space="0" w:color="auto"/>
              <w:bottom w:val="single" w:sz="4" w:space="0" w:color="auto"/>
              <w:right w:val="single" w:sz="4" w:space="0" w:color="auto"/>
            </w:tcBorders>
            <w:vAlign w:val="bottom"/>
            <w:hideMark/>
          </w:tcPr>
          <w:p w14:paraId="2413F974" w14:textId="77777777" w:rsidR="007B57D4" w:rsidRPr="007B57D4" w:rsidRDefault="007B57D4" w:rsidP="007B57D4">
            <w:pPr>
              <w:jc w:val="left"/>
              <w:rPr>
                <w:rFonts w:ascii="Aptos" w:hAnsi="Aptos"/>
                <w:bCs/>
                <w:noProof/>
              </w:rPr>
            </w:pPr>
            <w:r w:rsidRPr="007B57D4">
              <w:rPr>
                <w:rFonts w:ascii="Aptos" w:hAnsi="Aptos"/>
                <w:bCs/>
                <w:noProof/>
              </w:rPr>
              <w:t>EIA 3 1/8'' prirobnica/ 2-vejni EIA 3 1/8'' prirobnica</w:t>
            </w:r>
          </w:p>
        </w:tc>
      </w:tr>
      <w:tr w:rsidR="007B57D4" w:rsidRPr="007B57D4" w14:paraId="1F889F16"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467FB7E3" w14:textId="77777777" w:rsidR="007B57D4" w:rsidRPr="007B57D4" w:rsidRDefault="007B57D4" w:rsidP="007B57D4">
            <w:pPr>
              <w:jc w:val="left"/>
              <w:rPr>
                <w:rFonts w:ascii="Aptos" w:hAnsi="Aptos"/>
                <w:bCs/>
                <w:noProof/>
              </w:rPr>
            </w:pPr>
            <w:r w:rsidRPr="007B57D4">
              <w:rPr>
                <w:rFonts w:ascii="Aptos" w:hAnsi="Aptos"/>
                <w:bCs/>
                <w:noProof/>
              </w:rPr>
              <w:t>Polarizacijska delilnika</w:t>
            </w:r>
          </w:p>
        </w:tc>
        <w:tc>
          <w:tcPr>
            <w:tcW w:w="6091" w:type="dxa"/>
            <w:tcBorders>
              <w:top w:val="single" w:sz="4" w:space="0" w:color="auto"/>
              <w:left w:val="single" w:sz="4" w:space="0" w:color="auto"/>
              <w:bottom w:val="single" w:sz="4" w:space="0" w:color="auto"/>
              <w:right w:val="single" w:sz="4" w:space="0" w:color="auto"/>
            </w:tcBorders>
            <w:vAlign w:val="bottom"/>
            <w:hideMark/>
          </w:tcPr>
          <w:p w14:paraId="2CBE672B" w14:textId="64C91BF4" w:rsidR="007B57D4" w:rsidRPr="007B57D4" w:rsidRDefault="007B57D4" w:rsidP="007B57D4">
            <w:pPr>
              <w:jc w:val="left"/>
              <w:rPr>
                <w:rFonts w:ascii="Aptos" w:hAnsi="Aptos"/>
                <w:bCs/>
                <w:noProof/>
              </w:rPr>
            </w:pPr>
            <w:r w:rsidRPr="007B57D4">
              <w:rPr>
                <w:rFonts w:ascii="Aptos" w:hAnsi="Aptos"/>
                <w:bCs/>
                <w:noProof/>
              </w:rPr>
              <w:t>EIA 3 1/8'' prirobnica / 2-</w:t>
            </w:r>
            <w:r w:rsidR="008D7F4D">
              <w:rPr>
                <w:rFonts w:ascii="Aptos" w:hAnsi="Aptos"/>
                <w:bCs/>
                <w:noProof/>
              </w:rPr>
              <w:t>vejni</w:t>
            </w:r>
            <w:r w:rsidRPr="007B57D4">
              <w:rPr>
                <w:rFonts w:ascii="Aptos" w:hAnsi="Aptos"/>
                <w:bCs/>
                <w:noProof/>
              </w:rPr>
              <w:t xml:space="preserve"> EIA 3 1/8'' prirobnica</w:t>
            </w:r>
          </w:p>
        </w:tc>
      </w:tr>
      <w:tr w:rsidR="007B57D4" w:rsidRPr="007B57D4" w14:paraId="28A53CA5"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574BC6E3" w14:textId="77777777" w:rsidR="007B57D4" w:rsidRPr="007B57D4" w:rsidRDefault="007B57D4" w:rsidP="007B57D4">
            <w:pPr>
              <w:jc w:val="left"/>
              <w:rPr>
                <w:rFonts w:ascii="Aptos" w:hAnsi="Aptos"/>
                <w:bCs/>
                <w:noProof/>
              </w:rPr>
            </w:pPr>
            <w:r w:rsidRPr="007B57D4">
              <w:rPr>
                <w:rFonts w:ascii="Aptos" w:hAnsi="Aptos"/>
                <w:bCs/>
                <w:noProof/>
              </w:rPr>
              <w:t>2. nivo delilnikov</w:t>
            </w:r>
          </w:p>
        </w:tc>
        <w:tc>
          <w:tcPr>
            <w:tcW w:w="6091" w:type="dxa"/>
            <w:tcBorders>
              <w:top w:val="single" w:sz="4" w:space="0" w:color="auto"/>
              <w:left w:val="single" w:sz="4" w:space="0" w:color="auto"/>
              <w:bottom w:val="single" w:sz="4" w:space="0" w:color="auto"/>
              <w:right w:val="single" w:sz="4" w:space="0" w:color="auto"/>
            </w:tcBorders>
            <w:vAlign w:val="bottom"/>
            <w:hideMark/>
          </w:tcPr>
          <w:p w14:paraId="1119DFA3" w14:textId="30C11533" w:rsidR="007B57D4" w:rsidRPr="007B57D4" w:rsidRDefault="007B57D4" w:rsidP="007B57D4">
            <w:pPr>
              <w:jc w:val="left"/>
              <w:rPr>
                <w:rFonts w:ascii="Aptos" w:hAnsi="Aptos"/>
                <w:bCs/>
                <w:noProof/>
              </w:rPr>
            </w:pPr>
            <w:r w:rsidRPr="007B57D4">
              <w:rPr>
                <w:rFonts w:ascii="Aptos" w:hAnsi="Aptos"/>
                <w:bCs/>
                <w:noProof/>
              </w:rPr>
              <w:t>EIA 1 5/8'' prirobnica / 5-</w:t>
            </w:r>
            <w:r w:rsidR="008D7F4D">
              <w:rPr>
                <w:rFonts w:ascii="Aptos" w:hAnsi="Aptos"/>
                <w:bCs/>
                <w:noProof/>
              </w:rPr>
              <w:t>vejni</w:t>
            </w:r>
            <w:r w:rsidRPr="007B57D4">
              <w:rPr>
                <w:rFonts w:ascii="Aptos" w:hAnsi="Aptos"/>
                <w:bCs/>
                <w:noProof/>
              </w:rPr>
              <w:t xml:space="preserve"> EIA 7/8'' prirobnica</w:t>
            </w:r>
          </w:p>
        </w:tc>
      </w:tr>
      <w:tr w:rsidR="007B57D4" w:rsidRPr="007B57D4" w14:paraId="465ACF14"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hideMark/>
          </w:tcPr>
          <w:p w14:paraId="661443E8" w14:textId="77777777" w:rsidR="007B57D4" w:rsidRPr="007B57D4" w:rsidRDefault="007B57D4" w:rsidP="007B57D4">
            <w:pPr>
              <w:jc w:val="left"/>
              <w:rPr>
                <w:rFonts w:ascii="Aptos" w:hAnsi="Aptos"/>
                <w:bCs/>
                <w:noProof/>
              </w:rPr>
            </w:pPr>
            <w:r w:rsidRPr="007B57D4">
              <w:rPr>
                <w:rFonts w:ascii="Aptos" w:hAnsi="Aptos"/>
                <w:bCs/>
                <w:noProof/>
              </w:rPr>
              <w:t>3. nivo delilnikov</w:t>
            </w:r>
          </w:p>
        </w:tc>
        <w:tc>
          <w:tcPr>
            <w:tcW w:w="6091" w:type="dxa"/>
            <w:tcBorders>
              <w:top w:val="single" w:sz="4" w:space="0" w:color="auto"/>
              <w:left w:val="single" w:sz="4" w:space="0" w:color="auto"/>
              <w:bottom w:val="single" w:sz="4" w:space="0" w:color="auto"/>
              <w:right w:val="single" w:sz="4" w:space="0" w:color="auto"/>
            </w:tcBorders>
            <w:vAlign w:val="bottom"/>
            <w:hideMark/>
          </w:tcPr>
          <w:p w14:paraId="327DFD70" w14:textId="4C564F64" w:rsidR="007B57D4" w:rsidRPr="007B57D4" w:rsidRDefault="007B57D4" w:rsidP="007B57D4">
            <w:pPr>
              <w:jc w:val="left"/>
              <w:rPr>
                <w:rFonts w:ascii="Aptos" w:hAnsi="Aptos"/>
                <w:bCs/>
                <w:noProof/>
              </w:rPr>
            </w:pPr>
            <w:r w:rsidRPr="007B57D4">
              <w:rPr>
                <w:rFonts w:ascii="Aptos" w:hAnsi="Aptos"/>
                <w:bCs/>
                <w:noProof/>
              </w:rPr>
              <w:t>EIA 7/8'' prirobnica / 6-</w:t>
            </w:r>
            <w:r w:rsidR="008D7F4D">
              <w:rPr>
                <w:rFonts w:ascii="Aptos" w:hAnsi="Aptos"/>
                <w:bCs/>
                <w:noProof/>
              </w:rPr>
              <w:t>vejni</w:t>
            </w:r>
            <w:r w:rsidRPr="007B57D4">
              <w:rPr>
                <w:rFonts w:ascii="Aptos" w:hAnsi="Aptos"/>
                <w:bCs/>
                <w:noProof/>
              </w:rPr>
              <w:t xml:space="preserve"> EIA 7/8'' prirobnica in</w:t>
            </w:r>
          </w:p>
          <w:p w14:paraId="26708995" w14:textId="2254CD98" w:rsidR="007B57D4" w:rsidRPr="007B57D4" w:rsidRDefault="007B57D4" w:rsidP="007B57D4">
            <w:pPr>
              <w:jc w:val="left"/>
              <w:rPr>
                <w:rFonts w:ascii="Aptos" w:hAnsi="Aptos"/>
                <w:bCs/>
                <w:noProof/>
              </w:rPr>
            </w:pPr>
            <w:r w:rsidRPr="007B57D4">
              <w:rPr>
                <w:rFonts w:ascii="Aptos" w:hAnsi="Aptos"/>
                <w:bCs/>
                <w:noProof/>
              </w:rPr>
              <w:t>EIA 7/8'' prirobnica / 4-</w:t>
            </w:r>
            <w:r w:rsidR="008D7F4D">
              <w:rPr>
                <w:rFonts w:ascii="Aptos" w:hAnsi="Aptos"/>
                <w:bCs/>
                <w:noProof/>
              </w:rPr>
              <w:t>vejni</w:t>
            </w:r>
            <w:r w:rsidRPr="007B57D4">
              <w:rPr>
                <w:rFonts w:ascii="Aptos" w:hAnsi="Aptos"/>
                <w:bCs/>
                <w:noProof/>
              </w:rPr>
              <w:t xml:space="preserve"> EIA 7/8'' prirobnica</w:t>
            </w:r>
          </w:p>
        </w:tc>
      </w:tr>
      <w:tr w:rsidR="007B57D4" w:rsidRPr="007B57D4" w14:paraId="7A63A951" w14:textId="77777777">
        <w:trPr>
          <w:trHeight w:val="340"/>
        </w:trPr>
        <w:tc>
          <w:tcPr>
            <w:tcW w:w="9380" w:type="dxa"/>
            <w:gridSpan w:val="2"/>
            <w:tcBorders>
              <w:top w:val="single" w:sz="4" w:space="0" w:color="auto"/>
              <w:left w:val="single" w:sz="4" w:space="0" w:color="auto"/>
              <w:bottom w:val="single" w:sz="4" w:space="0" w:color="auto"/>
              <w:right w:val="single" w:sz="4" w:space="0" w:color="auto"/>
            </w:tcBorders>
            <w:noWrap/>
            <w:vAlign w:val="bottom"/>
            <w:hideMark/>
          </w:tcPr>
          <w:p w14:paraId="01E647F8" w14:textId="79D12873" w:rsidR="007B57D4" w:rsidRPr="007B57D4" w:rsidRDefault="007B57D4" w:rsidP="007B57D4">
            <w:pPr>
              <w:jc w:val="left"/>
              <w:rPr>
                <w:rFonts w:ascii="Aptos" w:hAnsi="Aptos"/>
                <w:bCs/>
                <w:noProof/>
              </w:rPr>
            </w:pPr>
            <w:r w:rsidRPr="007B57D4">
              <w:rPr>
                <w:rFonts w:ascii="Aptos" w:hAnsi="Aptos"/>
                <w:bCs/>
                <w:noProof/>
              </w:rPr>
              <w:t>Položaj delilnikov</w:t>
            </w:r>
          </w:p>
        </w:tc>
      </w:tr>
      <w:tr w:rsidR="007B57D4" w:rsidRPr="007B57D4" w14:paraId="4C7B176E"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5C63796B" w14:textId="77777777" w:rsidR="007B57D4" w:rsidRPr="007B57D4" w:rsidRDefault="007B57D4" w:rsidP="007B57D4">
            <w:pPr>
              <w:jc w:val="left"/>
              <w:rPr>
                <w:rFonts w:ascii="Aptos" w:hAnsi="Aptos"/>
                <w:bCs/>
                <w:noProof/>
              </w:rPr>
            </w:pPr>
            <w:r w:rsidRPr="007B57D4">
              <w:rPr>
                <w:rFonts w:ascii="Aptos" w:hAnsi="Aptos"/>
                <w:bCs/>
                <w:noProof/>
              </w:rPr>
              <w:t>Glavni delilnik</w:t>
            </w:r>
          </w:p>
          <w:p w14:paraId="6F35EB7D" w14:textId="77777777" w:rsidR="007B57D4" w:rsidRPr="007B57D4" w:rsidRDefault="007B57D4" w:rsidP="007B57D4">
            <w:pPr>
              <w:jc w:val="left"/>
              <w:rPr>
                <w:rFonts w:ascii="Aptos" w:hAnsi="Aptos"/>
                <w:bCs/>
                <w:noProof/>
              </w:rPr>
            </w:pPr>
            <w:r w:rsidRPr="007B57D4">
              <w:rPr>
                <w:rFonts w:ascii="Aptos" w:hAnsi="Aptos"/>
                <w:bCs/>
                <w:noProof/>
              </w:rPr>
              <w:t>Polarizacijska delilnika</w:t>
            </w:r>
          </w:p>
          <w:p w14:paraId="029810A7" w14:textId="77777777" w:rsidR="007B57D4" w:rsidRPr="007B57D4" w:rsidRDefault="007B57D4" w:rsidP="007B57D4">
            <w:pPr>
              <w:jc w:val="left"/>
              <w:rPr>
                <w:rFonts w:ascii="Aptos" w:hAnsi="Aptos"/>
                <w:bCs/>
                <w:noProof/>
              </w:rPr>
            </w:pPr>
            <w:r w:rsidRPr="007B57D4">
              <w:rPr>
                <w:rFonts w:ascii="Aptos" w:hAnsi="Aptos"/>
                <w:bCs/>
                <w:noProof/>
              </w:rPr>
              <w:t>2. nivo delilnikov</w:t>
            </w:r>
          </w:p>
        </w:tc>
        <w:tc>
          <w:tcPr>
            <w:tcW w:w="6091" w:type="dxa"/>
            <w:tcBorders>
              <w:top w:val="single" w:sz="4" w:space="0" w:color="auto"/>
              <w:left w:val="single" w:sz="4" w:space="0" w:color="auto"/>
              <w:bottom w:val="single" w:sz="4" w:space="0" w:color="auto"/>
              <w:right w:val="single" w:sz="4" w:space="0" w:color="auto"/>
            </w:tcBorders>
            <w:hideMark/>
          </w:tcPr>
          <w:p w14:paraId="1EC37C0F" w14:textId="77777777" w:rsidR="007B57D4" w:rsidRPr="007B57D4" w:rsidRDefault="007B57D4" w:rsidP="007B57D4">
            <w:pPr>
              <w:jc w:val="left"/>
              <w:rPr>
                <w:rFonts w:ascii="Aptos" w:hAnsi="Aptos"/>
                <w:bCs/>
                <w:noProof/>
              </w:rPr>
            </w:pPr>
            <w:r w:rsidRPr="007B57D4">
              <w:rPr>
                <w:rFonts w:ascii="Aptos" w:hAnsi="Aptos"/>
                <w:bCs/>
                <w:noProof/>
              </w:rPr>
              <w:t>Sredina antenskega sistema</w:t>
            </w:r>
          </w:p>
        </w:tc>
      </w:tr>
      <w:tr w:rsidR="007B57D4" w:rsidRPr="007B57D4" w14:paraId="19FFCCF8" w14:textId="77777777" w:rsidTr="007B57D4">
        <w:trPr>
          <w:trHeight w:val="340"/>
        </w:trPr>
        <w:tc>
          <w:tcPr>
            <w:tcW w:w="3289" w:type="dxa"/>
            <w:tcBorders>
              <w:top w:val="single" w:sz="4" w:space="0" w:color="auto"/>
              <w:left w:val="single" w:sz="4" w:space="0" w:color="auto"/>
              <w:bottom w:val="single" w:sz="4" w:space="0" w:color="auto"/>
              <w:right w:val="single" w:sz="4" w:space="0" w:color="auto"/>
            </w:tcBorders>
            <w:noWrap/>
            <w:vAlign w:val="bottom"/>
            <w:hideMark/>
          </w:tcPr>
          <w:p w14:paraId="293EA87C" w14:textId="77777777" w:rsidR="007B57D4" w:rsidRPr="007B57D4" w:rsidRDefault="007B57D4" w:rsidP="007B57D4">
            <w:pPr>
              <w:jc w:val="left"/>
              <w:rPr>
                <w:rFonts w:ascii="Aptos" w:hAnsi="Aptos"/>
                <w:bCs/>
                <w:noProof/>
              </w:rPr>
            </w:pPr>
            <w:r w:rsidRPr="007B57D4">
              <w:rPr>
                <w:rFonts w:ascii="Aptos" w:hAnsi="Aptos"/>
                <w:bCs/>
                <w:noProof/>
              </w:rPr>
              <w:t>3. nivo delilnikov</w:t>
            </w:r>
          </w:p>
        </w:tc>
        <w:tc>
          <w:tcPr>
            <w:tcW w:w="6091" w:type="dxa"/>
            <w:tcBorders>
              <w:top w:val="single" w:sz="4" w:space="0" w:color="auto"/>
              <w:left w:val="single" w:sz="4" w:space="0" w:color="auto"/>
              <w:bottom w:val="single" w:sz="4" w:space="0" w:color="auto"/>
              <w:right w:val="single" w:sz="4" w:space="0" w:color="auto"/>
            </w:tcBorders>
            <w:hideMark/>
          </w:tcPr>
          <w:p w14:paraId="63D2687F" w14:textId="77777777" w:rsidR="007B57D4" w:rsidRPr="007B57D4" w:rsidRDefault="007B57D4" w:rsidP="007B57D4">
            <w:pPr>
              <w:jc w:val="left"/>
              <w:rPr>
                <w:rFonts w:ascii="Aptos" w:hAnsi="Aptos"/>
                <w:bCs/>
                <w:noProof/>
              </w:rPr>
            </w:pPr>
            <w:r w:rsidRPr="007B57D4">
              <w:rPr>
                <w:rFonts w:ascii="Aptos" w:hAnsi="Aptos"/>
                <w:bCs/>
                <w:noProof/>
              </w:rPr>
              <w:t>6-vejni poleg etaž, 4- vejni med etažama</w:t>
            </w:r>
          </w:p>
        </w:tc>
      </w:tr>
    </w:tbl>
    <w:p w14:paraId="2E831DB8" w14:textId="68FBC112" w:rsidR="007D3E8D" w:rsidRDefault="007D3E8D" w:rsidP="007D3E8D">
      <w:pPr>
        <w:jc w:val="left"/>
        <w:rPr>
          <w:rFonts w:ascii="Aptos" w:hAnsi="Aptos"/>
          <w:b/>
          <w:noProof/>
        </w:rPr>
      </w:pPr>
    </w:p>
    <w:p w14:paraId="6DDAD831" w14:textId="0DD21771" w:rsidR="007B57D4" w:rsidRPr="006A15BB" w:rsidRDefault="007B57D4" w:rsidP="00EF58B6">
      <w:pPr>
        <w:pStyle w:val="Naslov5"/>
      </w:pPr>
      <w:bookmarkStart w:id="80" w:name="_Toc232416767"/>
      <w:r>
        <w:t>Parametri uporabljenih povezovalnih kablov FM antenskega sistema</w:t>
      </w:r>
      <w:bookmarkEnd w:id="80"/>
    </w:p>
    <w:p w14:paraId="053C1AC0" w14:textId="77777777" w:rsidR="007B57D4" w:rsidRDefault="007B57D4" w:rsidP="007D3E8D">
      <w:pPr>
        <w:jc w:val="left"/>
        <w:rPr>
          <w:rFonts w:ascii="Aptos" w:hAnsi="Aptos"/>
          <w:b/>
          <w:noProof/>
        </w:rPr>
      </w:pP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0"/>
        <w:gridCol w:w="6129"/>
      </w:tblGrid>
      <w:tr w:rsidR="007B57D4" w:rsidRPr="007B57D4" w14:paraId="30E5DC08" w14:textId="77777777" w:rsidTr="007B57D4">
        <w:trPr>
          <w:trHeight w:val="305"/>
        </w:trPr>
        <w:tc>
          <w:tcPr>
            <w:tcW w:w="3310" w:type="dxa"/>
            <w:shd w:val="clear" w:color="000000" w:fill="D9D9D9"/>
            <w:noWrap/>
            <w:hideMark/>
          </w:tcPr>
          <w:p w14:paraId="41A8B441" w14:textId="77777777" w:rsidR="007B57D4" w:rsidRPr="007B57D4" w:rsidRDefault="007B57D4" w:rsidP="007B57D4">
            <w:pPr>
              <w:jc w:val="left"/>
              <w:rPr>
                <w:rFonts w:ascii="Aptos" w:hAnsi="Aptos"/>
                <w:bCs/>
                <w:noProof/>
              </w:rPr>
            </w:pPr>
            <w:r w:rsidRPr="007B57D4">
              <w:rPr>
                <w:rFonts w:ascii="Aptos" w:hAnsi="Aptos"/>
                <w:bCs/>
                <w:noProof/>
              </w:rPr>
              <w:t>Parameter</w:t>
            </w:r>
          </w:p>
        </w:tc>
        <w:tc>
          <w:tcPr>
            <w:tcW w:w="6129" w:type="dxa"/>
            <w:shd w:val="clear" w:color="000000" w:fill="D9D9D9"/>
            <w:hideMark/>
          </w:tcPr>
          <w:p w14:paraId="0017ECD8" w14:textId="77777777" w:rsidR="007B57D4" w:rsidRPr="007B57D4" w:rsidRDefault="007B57D4" w:rsidP="007B57D4">
            <w:pPr>
              <w:jc w:val="left"/>
              <w:rPr>
                <w:rFonts w:ascii="Aptos" w:hAnsi="Aptos"/>
                <w:bCs/>
                <w:noProof/>
              </w:rPr>
            </w:pPr>
            <w:r w:rsidRPr="007B57D4">
              <w:rPr>
                <w:rFonts w:ascii="Aptos" w:hAnsi="Aptos"/>
                <w:bCs/>
                <w:noProof/>
              </w:rPr>
              <w:t>Vrednost</w:t>
            </w:r>
          </w:p>
        </w:tc>
      </w:tr>
      <w:tr w:rsidR="007B57D4" w:rsidRPr="007B57D4" w14:paraId="581B5FFC" w14:textId="77777777" w:rsidTr="007B57D4">
        <w:trPr>
          <w:trHeight w:val="305"/>
        </w:trPr>
        <w:tc>
          <w:tcPr>
            <w:tcW w:w="3310" w:type="dxa"/>
            <w:noWrap/>
            <w:hideMark/>
          </w:tcPr>
          <w:p w14:paraId="7D36F645" w14:textId="77777777" w:rsidR="007B57D4" w:rsidRPr="007B57D4" w:rsidRDefault="007B57D4" w:rsidP="007B57D4">
            <w:pPr>
              <w:jc w:val="left"/>
              <w:rPr>
                <w:rFonts w:ascii="Aptos" w:hAnsi="Aptos"/>
                <w:bCs/>
                <w:noProof/>
              </w:rPr>
            </w:pPr>
            <w:r w:rsidRPr="007B57D4">
              <w:rPr>
                <w:rFonts w:ascii="Aptos" w:hAnsi="Aptos"/>
                <w:bCs/>
                <w:noProof/>
              </w:rPr>
              <w:t>Napajalni kabel</w:t>
            </w:r>
          </w:p>
        </w:tc>
        <w:tc>
          <w:tcPr>
            <w:tcW w:w="6129" w:type="dxa"/>
            <w:hideMark/>
          </w:tcPr>
          <w:p w14:paraId="4092BAF7" w14:textId="5E31D337" w:rsidR="007B57D4" w:rsidRPr="007B57D4" w:rsidRDefault="007D129D" w:rsidP="007B57D4">
            <w:pPr>
              <w:jc w:val="left"/>
              <w:rPr>
                <w:rFonts w:ascii="Aptos" w:hAnsi="Aptos"/>
                <w:bCs/>
                <w:noProof/>
              </w:rPr>
            </w:pPr>
            <w:r>
              <w:rPr>
                <w:rFonts w:ascii="Aptos" w:hAnsi="Aptos"/>
                <w:bCs/>
                <w:noProof/>
              </w:rPr>
              <w:t>Ni del javnega naročila</w:t>
            </w:r>
          </w:p>
        </w:tc>
      </w:tr>
      <w:tr w:rsidR="007B57D4" w:rsidRPr="007B57D4" w14:paraId="51455E9C" w14:textId="77777777" w:rsidTr="007B57D4">
        <w:trPr>
          <w:trHeight w:val="305"/>
        </w:trPr>
        <w:tc>
          <w:tcPr>
            <w:tcW w:w="3310" w:type="dxa"/>
            <w:noWrap/>
            <w:hideMark/>
          </w:tcPr>
          <w:p w14:paraId="4DC35271" w14:textId="77777777" w:rsidR="007B57D4" w:rsidRPr="007B57D4" w:rsidRDefault="007B57D4" w:rsidP="007B57D4">
            <w:pPr>
              <w:jc w:val="left"/>
              <w:rPr>
                <w:rFonts w:ascii="Aptos" w:hAnsi="Aptos"/>
                <w:bCs/>
                <w:noProof/>
              </w:rPr>
            </w:pPr>
            <w:r w:rsidRPr="007B57D4">
              <w:rPr>
                <w:rFonts w:ascii="Aptos" w:hAnsi="Aptos"/>
                <w:bCs/>
                <w:noProof/>
              </w:rPr>
              <w:t>Glavni, polarizacijski in delilniki 2. nivoja</w:t>
            </w:r>
          </w:p>
        </w:tc>
        <w:tc>
          <w:tcPr>
            <w:tcW w:w="6129" w:type="dxa"/>
            <w:hideMark/>
          </w:tcPr>
          <w:p w14:paraId="593E9776" w14:textId="77777777" w:rsidR="007B57D4" w:rsidRPr="007B57D4" w:rsidRDefault="007B57D4" w:rsidP="007B57D4">
            <w:pPr>
              <w:jc w:val="left"/>
              <w:rPr>
                <w:rFonts w:ascii="Aptos" w:hAnsi="Aptos"/>
                <w:bCs/>
                <w:noProof/>
              </w:rPr>
            </w:pPr>
            <w:r w:rsidRPr="007B57D4">
              <w:rPr>
                <w:rFonts w:ascii="Aptos" w:hAnsi="Aptos"/>
                <w:bCs/>
                <w:noProof/>
              </w:rPr>
              <w:t>delilniški sklop iz linij s prilagoditvenimi odseki</w:t>
            </w:r>
          </w:p>
        </w:tc>
      </w:tr>
      <w:tr w:rsidR="007B57D4" w:rsidRPr="007B57D4" w14:paraId="6C57486B" w14:textId="77777777" w:rsidTr="007B57D4">
        <w:trPr>
          <w:trHeight w:val="305"/>
        </w:trPr>
        <w:tc>
          <w:tcPr>
            <w:tcW w:w="3310" w:type="dxa"/>
            <w:noWrap/>
            <w:hideMark/>
          </w:tcPr>
          <w:p w14:paraId="6D4B7138" w14:textId="77777777" w:rsidR="007B57D4" w:rsidRPr="007B57D4" w:rsidRDefault="007B57D4" w:rsidP="007B57D4">
            <w:pPr>
              <w:jc w:val="left"/>
              <w:rPr>
                <w:rFonts w:ascii="Aptos" w:hAnsi="Aptos"/>
                <w:bCs/>
                <w:noProof/>
              </w:rPr>
            </w:pPr>
            <w:r w:rsidRPr="007B57D4">
              <w:rPr>
                <w:rFonts w:ascii="Aptos" w:hAnsi="Aptos"/>
                <w:bCs/>
                <w:noProof/>
              </w:rPr>
              <w:t xml:space="preserve">2. do 3. nivoja delilnikov </w:t>
            </w:r>
          </w:p>
        </w:tc>
        <w:tc>
          <w:tcPr>
            <w:tcW w:w="6129" w:type="dxa"/>
            <w:hideMark/>
          </w:tcPr>
          <w:p w14:paraId="0243566D" w14:textId="77777777" w:rsidR="007B57D4" w:rsidRPr="007B57D4" w:rsidRDefault="007B57D4" w:rsidP="007B57D4">
            <w:pPr>
              <w:jc w:val="left"/>
              <w:rPr>
                <w:rFonts w:ascii="Aptos" w:hAnsi="Aptos"/>
                <w:bCs/>
                <w:noProof/>
              </w:rPr>
            </w:pPr>
            <w:r w:rsidRPr="007B57D4">
              <w:rPr>
                <w:rFonts w:ascii="Aptos" w:hAnsi="Aptos"/>
                <w:bCs/>
                <w:noProof/>
              </w:rPr>
              <w:t>7/8'' zračni dielektrik- HCA78-50</w:t>
            </w:r>
          </w:p>
        </w:tc>
      </w:tr>
      <w:tr w:rsidR="007B57D4" w:rsidRPr="007B57D4" w14:paraId="5AE472DD" w14:textId="77777777" w:rsidTr="007B57D4">
        <w:trPr>
          <w:trHeight w:val="305"/>
        </w:trPr>
        <w:tc>
          <w:tcPr>
            <w:tcW w:w="3310" w:type="dxa"/>
            <w:noWrap/>
            <w:hideMark/>
          </w:tcPr>
          <w:p w14:paraId="6B82333F" w14:textId="77777777" w:rsidR="007B57D4" w:rsidRPr="007B57D4" w:rsidRDefault="007B57D4" w:rsidP="007B57D4">
            <w:pPr>
              <w:jc w:val="left"/>
              <w:rPr>
                <w:rFonts w:ascii="Aptos" w:hAnsi="Aptos"/>
                <w:bCs/>
                <w:noProof/>
              </w:rPr>
            </w:pPr>
            <w:r w:rsidRPr="007B57D4">
              <w:rPr>
                <w:rFonts w:ascii="Aptos" w:hAnsi="Aptos"/>
                <w:bCs/>
                <w:noProof/>
              </w:rPr>
              <w:t>Antenski kabli</w:t>
            </w:r>
          </w:p>
        </w:tc>
        <w:tc>
          <w:tcPr>
            <w:tcW w:w="6129" w:type="dxa"/>
            <w:hideMark/>
          </w:tcPr>
          <w:p w14:paraId="7CF4EAE6" w14:textId="77777777" w:rsidR="007B57D4" w:rsidRPr="007B57D4" w:rsidRDefault="007B57D4" w:rsidP="007B57D4">
            <w:pPr>
              <w:jc w:val="left"/>
              <w:rPr>
                <w:rFonts w:ascii="Aptos" w:hAnsi="Aptos"/>
                <w:bCs/>
                <w:noProof/>
              </w:rPr>
            </w:pPr>
            <w:r w:rsidRPr="007B57D4">
              <w:rPr>
                <w:rFonts w:ascii="Aptos" w:hAnsi="Aptos"/>
                <w:bCs/>
                <w:noProof/>
              </w:rPr>
              <w:t>1/2'' s penastim dielektrikom- LCF12-50</w:t>
            </w:r>
          </w:p>
        </w:tc>
      </w:tr>
      <w:tr w:rsidR="007B57D4" w:rsidRPr="007B57D4" w14:paraId="4D82C3A0" w14:textId="77777777" w:rsidTr="007B57D4">
        <w:trPr>
          <w:trHeight w:val="611"/>
        </w:trPr>
        <w:tc>
          <w:tcPr>
            <w:tcW w:w="3310" w:type="dxa"/>
            <w:noWrap/>
            <w:hideMark/>
          </w:tcPr>
          <w:p w14:paraId="09176520" w14:textId="77777777" w:rsidR="007B57D4" w:rsidRPr="007B57D4" w:rsidRDefault="007B57D4" w:rsidP="007B57D4">
            <w:pPr>
              <w:jc w:val="left"/>
              <w:rPr>
                <w:rFonts w:ascii="Aptos" w:hAnsi="Aptos"/>
                <w:bCs/>
                <w:noProof/>
              </w:rPr>
            </w:pPr>
            <w:r w:rsidRPr="007B57D4">
              <w:rPr>
                <w:rFonts w:ascii="Aptos" w:hAnsi="Aptos"/>
                <w:bCs/>
                <w:noProof/>
              </w:rPr>
              <w:t>Specifikacija kablov</w:t>
            </w:r>
          </w:p>
        </w:tc>
        <w:tc>
          <w:tcPr>
            <w:tcW w:w="6129" w:type="dxa"/>
            <w:hideMark/>
          </w:tcPr>
          <w:p w14:paraId="618F321F" w14:textId="77777777" w:rsidR="007B57D4" w:rsidRPr="007B57D4" w:rsidRDefault="007B57D4" w:rsidP="007B57D4">
            <w:pPr>
              <w:jc w:val="left"/>
              <w:rPr>
                <w:rFonts w:ascii="Aptos" w:hAnsi="Aptos"/>
                <w:bCs/>
                <w:noProof/>
              </w:rPr>
            </w:pPr>
            <w:r w:rsidRPr="007B57D4">
              <w:rPr>
                <w:rFonts w:ascii="Aptos" w:hAnsi="Aptos"/>
                <w:bCs/>
                <w:noProof/>
              </w:rPr>
              <w:t>lastnosti uporabljenih kablov morajo biti enakovredne ali boljše od lastnosti kablov proizvajalca RFS</w:t>
            </w:r>
          </w:p>
        </w:tc>
      </w:tr>
      <w:tr w:rsidR="007B57D4" w:rsidRPr="007B57D4" w14:paraId="15CBC0E4" w14:textId="77777777" w:rsidTr="007B57D4">
        <w:trPr>
          <w:trHeight w:val="611"/>
        </w:trPr>
        <w:tc>
          <w:tcPr>
            <w:tcW w:w="3310" w:type="dxa"/>
            <w:noWrap/>
            <w:hideMark/>
          </w:tcPr>
          <w:p w14:paraId="2C97AE56" w14:textId="77777777" w:rsidR="007B57D4" w:rsidRPr="007B57D4" w:rsidRDefault="007B57D4" w:rsidP="007B57D4">
            <w:pPr>
              <w:jc w:val="left"/>
              <w:rPr>
                <w:rFonts w:ascii="Aptos" w:hAnsi="Aptos"/>
                <w:bCs/>
                <w:noProof/>
              </w:rPr>
            </w:pPr>
            <w:r w:rsidRPr="007B57D4">
              <w:rPr>
                <w:rFonts w:ascii="Aptos" w:hAnsi="Aptos"/>
                <w:bCs/>
                <w:noProof/>
              </w:rPr>
              <w:t>Specifikacija priključkov</w:t>
            </w:r>
          </w:p>
        </w:tc>
        <w:tc>
          <w:tcPr>
            <w:tcW w:w="6129" w:type="dxa"/>
            <w:hideMark/>
          </w:tcPr>
          <w:p w14:paraId="5207F195" w14:textId="77777777" w:rsidR="007B57D4" w:rsidRPr="007B57D4" w:rsidRDefault="007B57D4" w:rsidP="007B57D4">
            <w:pPr>
              <w:jc w:val="left"/>
              <w:rPr>
                <w:rFonts w:ascii="Aptos" w:hAnsi="Aptos"/>
                <w:bCs/>
                <w:noProof/>
              </w:rPr>
            </w:pPr>
            <w:r w:rsidRPr="007B57D4">
              <w:rPr>
                <w:rFonts w:ascii="Aptos" w:hAnsi="Aptos"/>
                <w:bCs/>
                <w:noProof/>
              </w:rPr>
              <w:t>lastnosti uporabljenih kabelskih priključkov morajo biti enakovredne ali boljše od lastnosti priključkov proizvajalca RF komponent Spinner.</w:t>
            </w:r>
          </w:p>
        </w:tc>
      </w:tr>
    </w:tbl>
    <w:p w14:paraId="03C8992B" w14:textId="77777777" w:rsidR="007B57D4" w:rsidRDefault="007B57D4" w:rsidP="007D3E8D">
      <w:pPr>
        <w:jc w:val="left"/>
        <w:rPr>
          <w:rFonts w:ascii="Aptos" w:hAnsi="Aptos"/>
          <w:b/>
          <w:noProof/>
        </w:rPr>
      </w:pPr>
    </w:p>
    <w:p w14:paraId="01E5AC21" w14:textId="2E65CD81" w:rsidR="007B57D4" w:rsidRPr="006A15BB" w:rsidRDefault="007B57D4" w:rsidP="00EF58B6">
      <w:pPr>
        <w:pStyle w:val="Naslov5"/>
      </w:pPr>
      <w:bookmarkStart w:id="81" w:name="_Toc232416768"/>
      <w:r>
        <w:t>Presurizacija FM antenskega sistema</w:t>
      </w:r>
      <w:bookmarkEnd w:id="81"/>
    </w:p>
    <w:p w14:paraId="7C675A37" w14:textId="77777777" w:rsidR="007D3E8D" w:rsidRDefault="007D3E8D" w:rsidP="00BC24B4">
      <w:pPr>
        <w:jc w:val="left"/>
        <w:rPr>
          <w:rFonts w:ascii="Aptos" w:hAnsi="Aptos"/>
          <w:b/>
          <w:noProof/>
        </w:rPr>
      </w:pP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0"/>
        <w:gridCol w:w="6129"/>
      </w:tblGrid>
      <w:tr w:rsidR="007B57D4" w:rsidRPr="007B57D4" w14:paraId="46898B58" w14:textId="77777777" w:rsidTr="007B57D4">
        <w:trPr>
          <w:trHeight w:val="311"/>
        </w:trPr>
        <w:tc>
          <w:tcPr>
            <w:tcW w:w="3310" w:type="dxa"/>
            <w:shd w:val="clear" w:color="000000" w:fill="D9D9D9"/>
            <w:noWrap/>
            <w:hideMark/>
          </w:tcPr>
          <w:p w14:paraId="0399ED1E" w14:textId="77777777" w:rsidR="007B57D4" w:rsidRPr="007B57D4" w:rsidRDefault="007B57D4" w:rsidP="007B57D4">
            <w:pPr>
              <w:jc w:val="left"/>
              <w:rPr>
                <w:rFonts w:ascii="Aptos" w:hAnsi="Aptos"/>
                <w:bCs/>
                <w:noProof/>
              </w:rPr>
            </w:pPr>
            <w:r w:rsidRPr="007B57D4">
              <w:rPr>
                <w:rFonts w:ascii="Aptos" w:hAnsi="Aptos"/>
                <w:bCs/>
                <w:noProof/>
              </w:rPr>
              <w:t>Parameter</w:t>
            </w:r>
          </w:p>
        </w:tc>
        <w:tc>
          <w:tcPr>
            <w:tcW w:w="6129" w:type="dxa"/>
            <w:shd w:val="clear" w:color="000000" w:fill="D9D9D9"/>
            <w:hideMark/>
          </w:tcPr>
          <w:p w14:paraId="432A3D96" w14:textId="77777777" w:rsidR="007B57D4" w:rsidRPr="007B57D4" w:rsidRDefault="007B57D4" w:rsidP="007B57D4">
            <w:pPr>
              <w:jc w:val="left"/>
              <w:rPr>
                <w:rFonts w:ascii="Aptos" w:hAnsi="Aptos"/>
                <w:bCs/>
                <w:noProof/>
              </w:rPr>
            </w:pPr>
            <w:r w:rsidRPr="007B57D4">
              <w:rPr>
                <w:rFonts w:ascii="Aptos" w:hAnsi="Aptos"/>
                <w:bCs/>
                <w:noProof/>
              </w:rPr>
              <w:t>Vrednost</w:t>
            </w:r>
          </w:p>
        </w:tc>
      </w:tr>
      <w:tr w:rsidR="007B57D4" w:rsidRPr="007B57D4" w14:paraId="5294AC2D" w14:textId="77777777" w:rsidTr="007B57D4">
        <w:trPr>
          <w:trHeight w:val="303"/>
        </w:trPr>
        <w:tc>
          <w:tcPr>
            <w:tcW w:w="3310" w:type="dxa"/>
            <w:noWrap/>
          </w:tcPr>
          <w:p w14:paraId="25B37F5E" w14:textId="77777777" w:rsidR="007B57D4" w:rsidRPr="007B57D4" w:rsidRDefault="007B57D4" w:rsidP="007B57D4">
            <w:pPr>
              <w:jc w:val="left"/>
              <w:rPr>
                <w:rFonts w:ascii="Aptos" w:hAnsi="Aptos"/>
                <w:bCs/>
                <w:noProof/>
              </w:rPr>
            </w:pPr>
            <w:r w:rsidRPr="007B57D4">
              <w:rPr>
                <w:rFonts w:ascii="Aptos" w:hAnsi="Aptos"/>
                <w:bCs/>
                <w:noProof/>
              </w:rPr>
              <w:t>Presurizacija</w:t>
            </w:r>
          </w:p>
        </w:tc>
        <w:tc>
          <w:tcPr>
            <w:tcW w:w="6129" w:type="dxa"/>
            <w:vAlign w:val="bottom"/>
          </w:tcPr>
          <w:p w14:paraId="722A0F2A" w14:textId="47B2C42F" w:rsidR="007B57D4" w:rsidRPr="007B57D4" w:rsidRDefault="007B57D4" w:rsidP="007B57D4">
            <w:pPr>
              <w:jc w:val="left"/>
              <w:rPr>
                <w:rFonts w:ascii="Aptos" w:hAnsi="Aptos"/>
                <w:bCs/>
                <w:noProof/>
              </w:rPr>
            </w:pPr>
            <w:r w:rsidRPr="007B57D4">
              <w:rPr>
                <w:rFonts w:ascii="Aptos" w:hAnsi="Aptos"/>
                <w:bCs/>
                <w:noProof/>
              </w:rPr>
              <w:t>Vsi kabli in delilniki, razen antenskih kablov in anten s tlakom 30kP</w:t>
            </w:r>
            <w:r w:rsidR="005B2423">
              <w:rPr>
                <w:rFonts w:ascii="Aptos" w:hAnsi="Aptos"/>
                <w:bCs/>
                <w:noProof/>
              </w:rPr>
              <w:t>a</w:t>
            </w:r>
          </w:p>
        </w:tc>
      </w:tr>
      <w:tr w:rsidR="007B57D4" w:rsidRPr="007B57D4" w14:paraId="74AD1C51" w14:textId="77777777" w:rsidTr="007B57D4">
        <w:trPr>
          <w:trHeight w:val="303"/>
        </w:trPr>
        <w:tc>
          <w:tcPr>
            <w:tcW w:w="3310" w:type="dxa"/>
            <w:noWrap/>
            <w:vAlign w:val="bottom"/>
          </w:tcPr>
          <w:p w14:paraId="2C9E262C" w14:textId="77777777" w:rsidR="007B57D4" w:rsidRPr="007B57D4" w:rsidRDefault="007B57D4" w:rsidP="007B57D4">
            <w:pPr>
              <w:jc w:val="left"/>
              <w:rPr>
                <w:rFonts w:ascii="Aptos" w:hAnsi="Aptos"/>
                <w:bCs/>
                <w:noProof/>
              </w:rPr>
            </w:pPr>
            <w:r w:rsidRPr="007B57D4">
              <w:rPr>
                <w:rFonts w:ascii="Aptos" w:hAnsi="Aptos"/>
                <w:bCs/>
                <w:noProof/>
              </w:rPr>
              <w:t>Zrakotesnost</w:t>
            </w:r>
          </w:p>
        </w:tc>
        <w:tc>
          <w:tcPr>
            <w:tcW w:w="6129" w:type="dxa"/>
            <w:vAlign w:val="bottom"/>
          </w:tcPr>
          <w:p w14:paraId="4A2B2812" w14:textId="77777777" w:rsidR="007B57D4" w:rsidRPr="007B57D4" w:rsidRDefault="007B57D4" w:rsidP="007B57D4">
            <w:pPr>
              <w:jc w:val="left"/>
              <w:rPr>
                <w:rFonts w:ascii="Aptos" w:hAnsi="Aptos"/>
                <w:bCs/>
                <w:noProof/>
              </w:rPr>
            </w:pPr>
            <w:r w:rsidRPr="007B57D4">
              <w:rPr>
                <w:rFonts w:ascii="Aptos" w:hAnsi="Aptos"/>
                <w:bCs/>
                <w:noProof/>
              </w:rPr>
              <w:t xml:space="preserve"> Puščanje &lt; 10%/3h</w:t>
            </w:r>
          </w:p>
        </w:tc>
      </w:tr>
      <w:tr w:rsidR="007B57D4" w:rsidRPr="007B57D4" w14:paraId="0B069EFE" w14:textId="77777777" w:rsidTr="007B57D4">
        <w:trPr>
          <w:trHeight w:val="303"/>
        </w:trPr>
        <w:tc>
          <w:tcPr>
            <w:tcW w:w="3310" w:type="dxa"/>
            <w:noWrap/>
          </w:tcPr>
          <w:p w14:paraId="30245134" w14:textId="77777777" w:rsidR="007B57D4" w:rsidRPr="007B57D4" w:rsidRDefault="007B57D4" w:rsidP="007B57D4">
            <w:pPr>
              <w:jc w:val="left"/>
              <w:rPr>
                <w:rFonts w:ascii="Aptos" w:hAnsi="Aptos"/>
                <w:bCs/>
                <w:noProof/>
              </w:rPr>
            </w:pPr>
            <w:r w:rsidRPr="007B57D4">
              <w:rPr>
                <w:rFonts w:ascii="Aptos" w:hAnsi="Aptos"/>
                <w:bCs/>
                <w:noProof/>
              </w:rPr>
              <w:t>Dehidrator</w:t>
            </w:r>
          </w:p>
        </w:tc>
        <w:tc>
          <w:tcPr>
            <w:tcW w:w="6129" w:type="dxa"/>
          </w:tcPr>
          <w:p w14:paraId="7C4C0271" w14:textId="274D6440" w:rsidR="007B57D4" w:rsidRPr="007B57D4" w:rsidRDefault="002575FC" w:rsidP="007B57D4">
            <w:pPr>
              <w:jc w:val="left"/>
              <w:rPr>
                <w:rFonts w:ascii="Aptos" w:hAnsi="Aptos"/>
                <w:bCs/>
                <w:noProof/>
              </w:rPr>
            </w:pPr>
            <w:r>
              <w:rPr>
                <w:rFonts w:ascii="Aptos" w:hAnsi="Aptos"/>
                <w:bCs/>
                <w:noProof/>
              </w:rPr>
              <w:t>Ni del javnega naročila</w:t>
            </w:r>
          </w:p>
        </w:tc>
      </w:tr>
    </w:tbl>
    <w:p w14:paraId="512595EE" w14:textId="77777777" w:rsidR="00BC24B4" w:rsidRDefault="00BC24B4" w:rsidP="00BC24B4">
      <w:pPr>
        <w:jc w:val="left"/>
        <w:rPr>
          <w:rFonts w:ascii="Aptos" w:hAnsi="Aptos"/>
          <w:b/>
          <w:noProof/>
        </w:rPr>
      </w:pPr>
    </w:p>
    <w:p w14:paraId="29793AF9" w14:textId="7EA554E7" w:rsidR="007B57D4" w:rsidRPr="006A15BB" w:rsidRDefault="002A5582" w:rsidP="00EF58B6">
      <w:pPr>
        <w:pStyle w:val="Naslov5"/>
      </w:pPr>
      <w:bookmarkStart w:id="82" w:name="_Toc232416769"/>
      <w:r>
        <w:t>Dokumentacija</w:t>
      </w:r>
      <w:r w:rsidR="007B57D4">
        <w:t xml:space="preserve"> FM antenskega sistema</w:t>
      </w:r>
      <w:bookmarkEnd w:id="82"/>
    </w:p>
    <w:p w14:paraId="4FCD8CE7" w14:textId="77777777" w:rsidR="00BC24B4" w:rsidRDefault="00BC24B4" w:rsidP="00BC24B4">
      <w:pPr>
        <w:jc w:val="left"/>
        <w:rPr>
          <w:rFonts w:ascii="Aptos" w:hAnsi="Aptos"/>
          <w:bCs/>
          <w:noProof/>
        </w:rPr>
      </w:pPr>
    </w:p>
    <w:p w14:paraId="20750C78" w14:textId="77777777" w:rsidR="002A5582" w:rsidRPr="002A5582" w:rsidRDefault="002A5582" w:rsidP="002A5582">
      <w:pPr>
        <w:rPr>
          <w:rFonts w:ascii="Aptos" w:hAnsi="Aptos"/>
          <w:bCs/>
          <w:noProof/>
        </w:rPr>
      </w:pPr>
      <w:r w:rsidRPr="002A5582">
        <w:rPr>
          <w:rFonts w:ascii="Aptos" w:hAnsi="Aptos"/>
          <w:bCs/>
          <w:noProof/>
        </w:rPr>
        <w:t>Ponudnik mora, skupaj s ponudbo, predložiti dokumentacijo o antenskem sistemu in uporabljenih komponent iz katere je razvidno izpolnjevanje razpisnih pogojev.</w:t>
      </w:r>
    </w:p>
    <w:p w14:paraId="456C188E" w14:textId="77777777" w:rsidR="002A5582" w:rsidRPr="002A5582" w:rsidRDefault="002A5582" w:rsidP="002A5582">
      <w:pPr>
        <w:rPr>
          <w:rFonts w:ascii="Aptos" w:hAnsi="Aptos"/>
          <w:bCs/>
          <w:noProof/>
        </w:rPr>
      </w:pPr>
    </w:p>
    <w:p w14:paraId="5EF6EBEE" w14:textId="77777777" w:rsidR="002A5582" w:rsidRPr="002A5582" w:rsidRDefault="002A5582" w:rsidP="002A5582">
      <w:pPr>
        <w:rPr>
          <w:rFonts w:ascii="Aptos" w:hAnsi="Aptos"/>
          <w:bCs/>
          <w:noProof/>
        </w:rPr>
      </w:pPr>
      <w:r w:rsidRPr="002A5582">
        <w:rPr>
          <w:rFonts w:ascii="Aptos" w:hAnsi="Aptos"/>
          <w:bCs/>
          <w:noProof/>
        </w:rPr>
        <w:t>Dokumentacija mora vsebovati:</w:t>
      </w:r>
    </w:p>
    <w:p w14:paraId="41C5FC54" w14:textId="77777777" w:rsidR="002A5582" w:rsidRPr="002A5582" w:rsidRDefault="002A5582" w:rsidP="00A85F90">
      <w:pPr>
        <w:numPr>
          <w:ilvl w:val="0"/>
          <w:numId w:val="66"/>
        </w:numPr>
        <w:rPr>
          <w:rFonts w:ascii="Aptos" w:hAnsi="Aptos"/>
          <w:bCs/>
          <w:noProof/>
        </w:rPr>
      </w:pPr>
      <w:r w:rsidRPr="002A5582">
        <w:rPr>
          <w:rFonts w:ascii="Aptos" w:hAnsi="Aptos"/>
          <w:bCs/>
          <w:noProof/>
        </w:rPr>
        <w:t>Dokumente, slike, diagrame, tabele, ki dokazujejo tehnične zahteve sestavnih delov antenskega sistema ter načine delovanja in vzdrževanja;</w:t>
      </w:r>
    </w:p>
    <w:p w14:paraId="636DE773" w14:textId="77777777" w:rsidR="002A5582" w:rsidRPr="002A5582" w:rsidRDefault="002A5582" w:rsidP="00A85F90">
      <w:pPr>
        <w:numPr>
          <w:ilvl w:val="0"/>
          <w:numId w:val="66"/>
        </w:numPr>
        <w:rPr>
          <w:rFonts w:ascii="Aptos" w:hAnsi="Aptos"/>
          <w:bCs/>
          <w:noProof/>
        </w:rPr>
      </w:pPr>
      <w:r w:rsidRPr="002A5582">
        <w:rPr>
          <w:rFonts w:ascii="Aptos" w:hAnsi="Aptos"/>
          <w:bCs/>
          <w:noProof/>
        </w:rPr>
        <w:t>Tabelo anten s podatki o poziciji, fazi in vhodnem nivoju v anteno;</w:t>
      </w:r>
    </w:p>
    <w:p w14:paraId="0A5504D1" w14:textId="24724CE2" w:rsidR="002A5582" w:rsidRPr="002A5582" w:rsidRDefault="002A5582" w:rsidP="00A85F90">
      <w:pPr>
        <w:numPr>
          <w:ilvl w:val="0"/>
          <w:numId w:val="66"/>
        </w:numPr>
        <w:rPr>
          <w:rFonts w:ascii="Aptos" w:hAnsi="Aptos"/>
          <w:bCs/>
          <w:noProof/>
        </w:rPr>
      </w:pPr>
      <w:r w:rsidRPr="002A5582">
        <w:rPr>
          <w:rFonts w:ascii="Aptos" w:hAnsi="Aptos"/>
          <w:bCs/>
          <w:noProof/>
        </w:rPr>
        <w:t>Horizontal</w:t>
      </w:r>
      <w:r w:rsidR="00CD6BA8">
        <w:rPr>
          <w:rFonts w:ascii="Aptos" w:hAnsi="Aptos"/>
          <w:bCs/>
          <w:noProof/>
        </w:rPr>
        <w:t>ne</w:t>
      </w:r>
      <w:r w:rsidRPr="002A5582">
        <w:rPr>
          <w:rFonts w:ascii="Aptos" w:hAnsi="Aptos"/>
          <w:bCs/>
          <w:noProof/>
        </w:rPr>
        <w:t xml:space="preserve"> in vertikalne diagrame za vse smeri za zahtevane delovne kanale;</w:t>
      </w:r>
    </w:p>
    <w:p w14:paraId="7AA677D3" w14:textId="77777777" w:rsidR="002A5582" w:rsidRDefault="002A5582" w:rsidP="00A85F90">
      <w:pPr>
        <w:numPr>
          <w:ilvl w:val="0"/>
          <w:numId w:val="66"/>
        </w:numPr>
        <w:rPr>
          <w:rFonts w:ascii="Aptos" w:hAnsi="Aptos"/>
          <w:bCs/>
          <w:noProof/>
        </w:rPr>
      </w:pPr>
      <w:r w:rsidRPr="002A5582">
        <w:rPr>
          <w:rFonts w:ascii="Aptos" w:hAnsi="Aptos"/>
          <w:bCs/>
          <w:noProof/>
        </w:rPr>
        <w:t>Shemo vezave antenskega sistema;</w:t>
      </w:r>
    </w:p>
    <w:p w14:paraId="01BEA543" w14:textId="77777777" w:rsidR="00D32298" w:rsidRPr="002A5582" w:rsidRDefault="00D32298" w:rsidP="00A85F90">
      <w:pPr>
        <w:numPr>
          <w:ilvl w:val="0"/>
          <w:numId w:val="66"/>
        </w:numPr>
        <w:rPr>
          <w:rFonts w:ascii="Aptos" w:hAnsi="Aptos"/>
          <w:bCs/>
          <w:noProof/>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37"/>
        <w:gridCol w:w="5993"/>
      </w:tblGrid>
      <w:tr w:rsidR="002A5582" w:rsidRPr="002A5582" w14:paraId="2B7D3AFB" w14:textId="77777777" w:rsidTr="002A5582">
        <w:trPr>
          <w:trHeight w:val="310"/>
        </w:trPr>
        <w:tc>
          <w:tcPr>
            <w:tcW w:w="3237" w:type="dxa"/>
            <w:shd w:val="clear" w:color="000000" w:fill="D9D9D9"/>
            <w:noWrap/>
            <w:hideMark/>
          </w:tcPr>
          <w:p w14:paraId="514A56F3" w14:textId="77777777" w:rsidR="002A5582" w:rsidRPr="002A5582" w:rsidRDefault="002A5582" w:rsidP="002A5582">
            <w:pPr>
              <w:jc w:val="left"/>
              <w:rPr>
                <w:rFonts w:ascii="Aptos" w:hAnsi="Aptos"/>
                <w:bCs/>
                <w:noProof/>
              </w:rPr>
            </w:pPr>
            <w:r w:rsidRPr="002A5582">
              <w:rPr>
                <w:rFonts w:ascii="Aptos" w:hAnsi="Aptos"/>
                <w:bCs/>
                <w:noProof/>
              </w:rPr>
              <w:t>Zahtevana dokumentacija</w:t>
            </w:r>
          </w:p>
        </w:tc>
        <w:tc>
          <w:tcPr>
            <w:tcW w:w="5993" w:type="dxa"/>
            <w:shd w:val="clear" w:color="000000" w:fill="D9D9D9"/>
            <w:hideMark/>
          </w:tcPr>
          <w:p w14:paraId="2BF685F1" w14:textId="77777777" w:rsidR="002A5582" w:rsidRPr="002A5582" w:rsidRDefault="002A5582" w:rsidP="002A5582">
            <w:pPr>
              <w:jc w:val="left"/>
              <w:rPr>
                <w:rFonts w:ascii="Aptos" w:hAnsi="Aptos"/>
                <w:bCs/>
                <w:noProof/>
              </w:rPr>
            </w:pPr>
            <w:r w:rsidRPr="002A5582">
              <w:rPr>
                <w:rFonts w:ascii="Aptos" w:hAnsi="Aptos"/>
                <w:bCs/>
                <w:noProof/>
              </w:rPr>
              <w:t>Za vse uporabljene komponente iz katerih so razvidni zahtevani parametri</w:t>
            </w:r>
          </w:p>
        </w:tc>
      </w:tr>
      <w:tr w:rsidR="002A5582" w:rsidRPr="002A5582" w14:paraId="1C3DB169" w14:textId="77777777" w:rsidTr="002A5582">
        <w:trPr>
          <w:trHeight w:val="621"/>
        </w:trPr>
        <w:tc>
          <w:tcPr>
            <w:tcW w:w="3237" w:type="dxa"/>
            <w:noWrap/>
            <w:hideMark/>
          </w:tcPr>
          <w:p w14:paraId="7E4C6D25" w14:textId="77777777" w:rsidR="002A5582" w:rsidRPr="002A5582" w:rsidRDefault="002A5582" w:rsidP="002A5582">
            <w:pPr>
              <w:jc w:val="left"/>
              <w:rPr>
                <w:rFonts w:ascii="Aptos" w:hAnsi="Aptos"/>
                <w:bCs/>
                <w:noProof/>
              </w:rPr>
            </w:pPr>
            <w:r w:rsidRPr="002A5582">
              <w:rPr>
                <w:rFonts w:ascii="Aptos" w:hAnsi="Aptos"/>
                <w:bCs/>
                <w:noProof/>
              </w:rPr>
              <w:t>Antena</w:t>
            </w:r>
          </w:p>
        </w:tc>
        <w:tc>
          <w:tcPr>
            <w:tcW w:w="5993" w:type="dxa"/>
            <w:hideMark/>
          </w:tcPr>
          <w:p w14:paraId="55042CF6" w14:textId="77777777" w:rsidR="002A5582" w:rsidRPr="002A5582" w:rsidRDefault="002A5582" w:rsidP="002A5582">
            <w:pPr>
              <w:jc w:val="left"/>
              <w:rPr>
                <w:rFonts w:ascii="Aptos" w:hAnsi="Aptos"/>
                <w:bCs/>
                <w:noProof/>
              </w:rPr>
            </w:pPr>
            <w:r w:rsidRPr="002A5582">
              <w:rPr>
                <w:rFonts w:ascii="Aptos" w:hAnsi="Aptos"/>
                <w:bCs/>
                <w:noProof/>
              </w:rPr>
              <w:t>specifikacija, osnovne tehnične risbe, navodila za vgradnjo, .ant datoteka uporabljene antene</w:t>
            </w:r>
          </w:p>
        </w:tc>
      </w:tr>
      <w:tr w:rsidR="002A5582" w:rsidRPr="002A5582" w14:paraId="78EA9EC4" w14:textId="77777777" w:rsidTr="002A5582">
        <w:trPr>
          <w:trHeight w:val="621"/>
        </w:trPr>
        <w:tc>
          <w:tcPr>
            <w:tcW w:w="3237" w:type="dxa"/>
            <w:noWrap/>
            <w:hideMark/>
          </w:tcPr>
          <w:p w14:paraId="05CBCD09" w14:textId="77777777" w:rsidR="002A5582" w:rsidRPr="002A5582" w:rsidRDefault="002A5582" w:rsidP="002A5582">
            <w:pPr>
              <w:jc w:val="left"/>
              <w:rPr>
                <w:rFonts w:ascii="Aptos" w:hAnsi="Aptos"/>
                <w:bCs/>
                <w:noProof/>
              </w:rPr>
            </w:pPr>
            <w:r w:rsidRPr="002A5582">
              <w:rPr>
                <w:rFonts w:ascii="Aptos" w:hAnsi="Aptos"/>
                <w:bCs/>
                <w:noProof/>
              </w:rPr>
              <w:t>Antenski sistem</w:t>
            </w:r>
          </w:p>
        </w:tc>
        <w:tc>
          <w:tcPr>
            <w:tcW w:w="5993" w:type="dxa"/>
            <w:hideMark/>
          </w:tcPr>
          <w:p w14:paraId="7685751C" w14:textId="77777777" w:rsidR="002A5582" w:rsidRPr="002A5582" w:rsidRDefault="002A5582" w:rsidP="002A5582">
            <w:pPr>
              <w:jc w:val="left"/>
              <w:rPr>
                <w:rFonts w:ascii="Aptos" w:hAnsi="Aptos"/>
                <w:bCs/>
                <w:noProof/>
              </w:rPr>
            </w:pPr>
            <w:r w:rsidRPr="002A5582">
              <w:rPr>
                <w:rFonts w:ascii="Aptos" w:hAnsi="Aptos"/>
                <w:bCs/>
                <w:noProof/>
              </w:rPr>
              <w:t>Centralna frekvenca načrtovanja, podatek o vhodni moči, fazi in položaju posamezne antene</w:t>
            </w:r>
          </w:p>
        </w:tc>
      </w:tr>
      <w:tr w:rsidR="002A5582" w:rsidRPr="002A5582" w14:paraId="5C0E7495" w14:textId="77777777" w:rsidTr="002A5582">
        <w:trPr>
          <w:trHeight w:val="310"/>
        </w:trPr>
        <w:tc>
          <w:tcPr>
            <w:tcW w:w="3237" w:type="dxa"/>
            <w:noWrap/>
            <w:hideMark/>
          </w:tcPr>
          <w:p w14:paraId="5BD9BF1C" w14:textId="77777777" w:rsidR="002A5582" w:rsidRPr="002A5582" w:rsidRDefault="002A5582" w:rsidP="002A5582">
            <w:pPr>
              <w:jc w:val="left"/>
              <w:rPr>
                <w:rFonts w:ascii="Aptos" w:hAnsi="Aptos"/>
                <w:bCs/>
                <w:noProof/>
              </w:rPr>
            </w:pPr>
            <w:r w:rsidRPr="002A5582">
              <w:rPr>
                <w:rFonts w:ascii="Aptos" w:hAnsi="Aptos"/>
                <w:bCs/>
                <w:noProof/>
              </w:rPr>
              <w:t>Delilniki</w:t>
            </w:r>
          </w:p>
        </w:tc>
        <w:tc>
          <w:tcPr>
            <w:tcW w:w="5993" w:type="dxa"/>
            <w:hideMark/>
          </w:tcPr>
          <w:p w14:paraId="4B858364" w14:textId="77777777" w:rsidR="002A5582" w:rsidRPr="002A5582" w:rsidRDefault="002A5582" w:rsidP="002A5582">
            <w:pPr>
              <w:jc w:val="left"/>
              <w:rPr>
                <w:rFonts w:ascii="Aptos" w:hAnsi="Aptos"/>
                <w:bCs/>
                <w:noProof/>
              </w:rPr>
            </w:pPr>
            <w:r w:rsidRPr="002A5582">
              <w:rPr>
                <w:rFonts w:ascii="Aptos" w:hAnsi="Aptos"/>
                <w:bCs/>
                <w:noProof/>
              </w:rPr>
              <w:t>specifikacija, navodila za montažo</w:t>
            </w:r>
          </w:p>
        </w:tc>
      </w:tr>
      <w:tr w:rsidR="002A5582" w:rsidRPr="002A5582" w14:paraId="2CB2F984" w14:textId="77777777" w:rsidTr="002A5582">
        <w:trPr>
          <w:trHeight w:val="310"/>
        </w:trPr>
        <w:tc>
          <w:tcPr>
            <w:tcW w:w="3237" w:type="dxa"/>
            <w:noWrap/>
            <w:hideMark/>
          </w:tcPr>
          <w:p w14:paraId="319B6F7E" w14:textId="77777777" w:rsidR="002A5582" w:rsidRPr="002A5582" w:rsidRDefault="002A5582" w:rsidP="002A5582">
            <w:pPr>
              <w:jc w:val="left"/>
              <w:rPr>
                <w:rFonts w:ascii="Aptos" w:hAnsi="Aptos"/>
                <w:bCs/>
                <w:noProof/>
              </w:rPr>
            </w:pPr>
            <w:r w:rsidRPr="002A5582">
              <w:rPr>
                <w:rFonts w:ascii="Aptos" w:hAnsi="Aptos"/>
                <w:bCs/>
                <w:noProof/>
              </w:rPr>
              <w:t>Kabli</w:t>
            </w:r>
          </w:p>
        </w:tc>
        <w:tc>
          <w:tcPr>
            <w:tcW w:w="5993" w:type="dxa"/>
            <w:hideMark/>
          </w:tcPr>
          <w:p w14:paraId="3310F5D0" w14:textId="77777777" w:rsidR="002A5582" w:rsidRPr="002A5582" w:rsidRDefault="002A5582" w:rsidP="002A5582">
            <w:pPr>
              <w:jc w:val="left"/>
              <w:rPr>
                <w:rFonts w:ascii="Aptos" w:hAnsi="Aptos"/>
                <w:bCs/>
                <w:noProof/>
              </w:rPr>
            </w:pPr>
            <w:r w:rsidRPr="002A5582">
              <w:rPr>
                <w:rFonts w:ascii="Aptos" w:hAnsi="Aptos"/>
                <w:bCs/>
                <w:noProof/>
              </w:rPr>
              <w:t>specifikacija</w:t>
            </w:r>
          </w:p>
        </w:tc>
      </w:tr>
      <w:tr w:rsidR="002A5582" w:rsidRPr="002A5582" w14:paraId="764BF0BC" w14:textId="77777777" w:rsidTr="002A5582">
        <w:trPr>
          <w:trHeight w:val="310"/>
        </w:trPr>
        <w:tc>
          <w:tcPr>
            <w:tcW w:w="3237" w:type="dxa"/>
            <w:noWrap/>
            <w:hideMark/>
          </w:tcPr>
          <w:p w14:paraId="691B0555" w14:textId="77777777" w:rsidR="002A5582" w:rsidRPr="002A5582" w:rsidRDefault="002A5582" w:rsidP="002A5582">
            <w:pPr>
              <w:jc w:val="left"/>
              <w:rPr>
                <w:rFonts w:ascii="Aptos" w:hAnsi="Aptos"/>
                <w:bCs/>
                <w:noProof/>
              </w:rPr>
            </w:pPr>
            <w:r w:rsidRPr="002A5582">
              <w:rPr>
                <w:rFonts w:ascii="Aptos" w:hAnsi="Aptos"/>
                <w:bCs/>
                <w:noProof/>
              </w:rPr>
              <w:lastRenderedPageBreak/>
              <w:t>Kabelski kolektorji</w:t>
            </w:r>
          </w:p>
        </w:tc>
        <w:tc>
          <w:tcPr>
            <w:tcW w:w="5993" w:type="dxa"/>
            <w:hideMark/>
          </w:tcPr>
          <w:p w14:paraId="4CA8798D" w14:textId="77777777" w:rsidR="002A5582" w:rsidRPr="002A5582" w:rsidRDefault="002A5582" w:rsidP="002A5582">
            <w:pPr>
              <w:jc w:val="left"/>
              <w:rPr>
                <w:rFonts w:ascii="Aptos" w:hAnsi="Aptos"/>
                <w:bCs/>
                <w:noProof/>
              </w:rPr>
            </w:pPr>
            <w:r w:rsidRPr="002A5582">
              <w:rPr>
                <w:rFonts w:ascii="Aptos" w:hAnsi="Aptos"/>
                <w:bCs/>
                <w:noProof/>
              </w:rPr>
              <w:t xml:space="preserve">specifikacija </w:t>
            </w:r>
          </w:p>
        </w:tc>
      </w:tr>
    </w:tbl>
    <w:p w14:paraId="280D2D07" w14:textId="77777777" w:rsidR="007B57D4" w:rsidRDefault="007B57D4" w:rsidP="00BC24B4">
      <w:pPr>
        <w:jc w:val="left"/>
        <w:rPr>
          <w:rFonts w:ascii="Aptos" w:hAnsi="Aptos"/>
          <w:bCs/>
          <w:noProof/>
        </w:rPr>
      </w:pPr>
    </w:p>
    <w:p w14:paraId="32DA4D57" w14:textId="5A59564E" w:rsidR="002A5582" w:rsidRPr="006A15BB" w:rsidRDefault="002A5582" w:rsidP="002A5582">
      <w:pPr>
        <w:pStyle w:val="Naslov4"/>
      </w:pPr>
      <w:bookmarkStart w:id="83" w:name="_Toc232416770"/>
      <w:r>
        <w:t>DAB+ (VHF III) oddajni antenski sistem</w:t>
      </w:r>
      <w:bookmarkEnd w:id="83"/>
    </w:p>
    <w:p w14:paraId="7BD5E00A" w14:textId="77777777" w:rsidR="002A5582" w:rsidRPr="006A15BB" w:rsidRDefault="002A5582" w:rsidP="002A5582">
      <w:pPr>
        <w:rPr>
          <w:rFonts w:ascii="Aptos" w:hAnsi="Aptos"/>
        </w:rPr>
      </w:pPr>
    </w:p>
    <w:p w14:paraId="6805C2C8" w14:textId="77777777" w:rsidR="002A5582" w:rsidRPr="002A5582" w:rsidRDefault="002A5582" w:rsidP="002A5582">
      <w:pPr>
        <w:rPr>
          <w:rFonts w:ascii="Aptos" w:hAnsi="Aptos"/>
        </w:rPr>
      </w:pPr>
      <w:r w:rsidRPr="002A5582">
        <w:rPr>
          <w:rFonts w:ascii="Aptos" w:hAnsi="Aptos"/>
        </w:rPr>
        <w:t xml:space="preserve">VHF antenski sistem sestavljajo VHF panelne antene razporejene v 4 smeri po 8 ravnin (etaž). Ustrezno fazno in nivojsko napajanje anten se zagotovi preko delilniškega sistema in koaksialnih kabelskih povezav. </w:t>
      </w:r>
    </w:p>
    <w:p w14:paraId="400E6107" w14:textId="77777777" w:rsidR="002A5582" w:rsidRPr="002A5582" w:rsidRDefault="002A5582" w:rsidP="002A5582">
      <w:pPr>
        <w:rPr>
          <w:rFonts w:ascii="Aptos" w:hAnsi="Aptos"/>
        </w:rPr>
      </w:pPr>
    </w:p>
    <w:p w14:paraId="02AD1261" w14:textId="10672090" w:rsidR="002A5582" w:rsidRPr="002A5582" w:rsidRDefault="002A5582" w:rsidP="002A5582">
      <w:pPr>
        <w:rPr>
          <w:rFonts w:ascii="Aptos" w:hAnsi="Aptos"/>
        </w:rPr>
      </w:pPr>
      <w:r w:rsidRPr="002A5582">
        <w:rPr>
          <w:rFonts w:ascii="Aptos" w:hAnsi="Aptos"/>
        </w:rPr>
        <w:t xml:space="preserve">Pri izdelavi in montaži nosilne jeklene konstrukcije je potrebno upoštevati zahteve </w:t>
      </w:r>
      <w:r w:rsidR="00CB67A6">
        <w:rPr>
          <w:rFonts w:ascii="Aptos" w:hAnsi="Aptos"/>
        </w:rPr>
        <w:t>D</w:t>
      </w:r>
      <w:r w:rsidRPr="002A5582">
        <w:rPr>
          <w:rFonts w:ascii="Aptos" w:hAnsi="Aptos"/>
        </w:rPr>
        <w:t>GD in PZI načrta nosilne jeklene konstrukcije.</w:t>
      </w:r>
    </w:p>
    <w:p w14:paraId="57945B43" w14:textId="77777777" w:rsidR="002A5582" w:rsidRDefault="002A5582" w:rsidP="002A5582">
      <w:pPr>
        <w:jc w:val="left"/>
        <w:rPr>
          <w:rFonts w:ascii="Aptos" w:hAnsi="Aptos"/>
          <w:b/>
          <w:noProof/>
        </w:rPr>
      </w:pPr>
    </w:p>
    <w:p w14:paraId="717DEE88" w14:textId="44B4ADA5" w:rsidR="002A5582" w:rsidRPr="005C338E" w:rsidRDefault="002A5582" w:rsidP="002A5582">
      <w:pPr>
        <w:pStyle w:val="Naslov5"/>
      </w:pPr>
      <w:bookmarkStart w:id="84" w:name="_Toc232416771"/>
      <w:r>
        <w:t>Splošne zahteve VHF sistema</w:t>
      </w:r>
      <w:bookmarkEnd w:id="84"/>
    </w:p>
    <w:p w14:paraId="3F0B6234" w14:textId="77777777" w:rsidR="007B57D4" w:rsidRDefault="007B57D4" w:rsidP="00BC24B4">
      <w:pPr>
        <w:jc w:val="left"/>
        <w:rPr>
          <w:rFonts w:ascii="Aptos" w:hAnsi="Aptos"/>
          <w:bCs/>
          <w:noProof/>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4"/>
        <w:gridCol w:w="6061"/>
      </w:tblGrid>
      <w:tr w:rsidR="00517D08" w:rsidRPr="00517D08" w14:paraId="1D22E0F1" w14:textId="77777777" w:rsidTr="00517D08">
        <w:trPr>
          <w:trHeight w:val="303"/>
        </w:trPr>
        <w:tc>
          <w:tcPr>
            <w:tcW w:w="3274" w:type="dxa"/>
            <w:shd w:val="clear" w:color="000000" w:fill="D9D9D9"/>
            <w:vAlign w:val="bottom"/>
            <w:hideMark/>
          </w:tcPr>
          <w:p w14:paraId="66F861A3" w14:textId="77777777" w:rsidR="00517D08" w:rsidRPr="00517D08" w:rsidRDefault="00517D08" w:rsidP="00517D08">
            <w:pPr>
              <w:jc w:val="left"/>
              <w:rPr>
                <w:rFonts w:ascii="Aptos" w:hAnsi="Aptos"/>
                <w:bCs/>
                <w:noProof/>
              </w:rPr>
            </w:pPr>
            <w:r w:rsidRPr="00517D08">
              <w:rPr>
                <w:rFonts w:ascii="Aptos" w:hAnsi="Aptos"/>
                <w:bCs/>
                <w:noProof/>
              </w:rPr>
              <w:t>Parameter</w:t>
            </w:r>
          </w:p>
        </w:tc>
        <w:tc>
          <w:tcPr>
            <w:tcW w:w="6061" w:type="dxa"/>
            <w:shd w:val="clear" w:color="000000" w:fill="D9D9D9"/>
            <w:vAlign w:val="bottom"/>
            <w:hideMark/>
          </w:tcPr>
          <w:p w14:paraId="61C6A7DE" w14:textId="0670A14C" w:rsidR="00517D08" w:rsidRPr="00517D08" w:rsidRDefault="00517D08" w:rsidP="00517D08">
            <w:pPr>
              <w:jc w:val="left"/>
              <w:rPr>
                <w:rFonts w:ascii="Aptos" w:hAnsi="Aptos"/>
                <w:bCs/>
                <w:noProof/>
              </w:rPr>
            </w:pPr>
            <w:r w:rsidRPr="00517D08">
              <w:rPr>
                <w:rFonts w:ascii="Aptos" w:hAnsi="Aptos"/>
                <w:bCs/>
                <w:noProof/>
              </w:rPr>
              <w:t>Vredn</w:t>
            </w:r>
            <w:r w:rsidR="0070163A">
              <w:rPr>
                <w:rFonts w:ascii="Aptos" w:hAnsi="Aptos"/>
                <w:bCs/>
                <w:noProof/>
              </w:rPr>
              <w:t>ost</w:t>
            </w:r>
          </w:p>
        </w:tc>
      </w:tr>
      <w:tr w:rsidR="00517D08" w:rsidRPr="00517D08" w14:paraId="0B99E283" w14:textId="77777777" w:rsidTr="00517D08">
        <w:trPr>
          <w:trHeight w:val="303"/>
        </w:trPr>
        <w:tc>
          <w:tcPr>
            <w:tcW w:w="3274" w:type="dxa"/>
            <w:hideMark/>
          </w:tcPr>
          <w:p w14:paraId="5E1C499A" w14:textId="77777777" w:rsidR="00517D08" w:rsidRPr="00517D08" w:rsidRDefault="00517D08" w:rsidP="00517D08">
            <w:pPr>
              <w:jc w:val="left"/>
              <w:rPr>
                <w:rFonts w:ascii="Aptos" w:hAnsi="Aptos"/>
                <w:bCs/>
                <w:noProof/>
              </w:rPr>
            </w:pPr>
            <w:r w:rsidRPr="00517D08">
              <w:rPr>
                <w:rFonts w:ascii="Aptos" w:hAnsi="Aptos"/>
                <w:bCs/>
                <w:noProof/>
              </w:rPr>
              <w:t>Vrsta</w:t>
            </w:r>
          </w:p>
        </w:tc>
        <w:tc>
          <w:tcPr>
            <w:tcW w:w="6061" w:type="dxa"/>
            <w:hideMark/>
          </w:tcPr>
          <w:p w14:paraId="7E4080CB" w14:textId="77777777" w:rsidR="00517D08" w:rsidRPr="00517D08" w:rsidRDefault="00517D08" w:rsidP="00517D08">
            <w:pPr>
              <w:jc w:val="left"/>
              <w:rPr>
                <w:rFonts w:ascii="Aptos" w:hAnsi="Aptos"/>
                <w:bCs/>
                <w:noProof/>
              </w:rPr>
            </w:pPr>
            <w:r w:rsidRPr="00517D08">
              <w:rPr>
                <w:rFonts w:ascii="Aptos" w:hAnsi="Aptos"/>
                <w:bCs/>
                <w:noProof/>
              </w:rPr>
              <w:t>Skupina VHF III panelnih anten</w:t>
            </w:r>
          </w:p>
        </w:tc>
      </w:tr>
      <w:tr w:rsidR="00517D08" w:rsidRPr="00517D08" w14:paraId="7C849FAF" w14:textId="77777777" w:rsidTr="00517D08">
        <w:trPr>
          <w:trHeight w:val="303"/>
        </w:trPr>
        <w:tc>
          <w:tcPr>
            <w:tcW w:w="3274" w:type="dxa"/>
            <w:hideMark/>
          </w:tcPr>
          <w:p w14:paraId="29936B52" w14:textId="77777777" w:rsidR="00517D08" w:rsidRPr="00517D08" w:rsidRDefault="00517D08" w:rsidP="00517D08">
            <w:pPr>
              <w:jc w:val="left"/>
              <w:rPr>
                <w:rFonts w:ascii="Aptos" w:hAnsi="Aptos"/>
                <w:bCs/>
                <w:noProof/>
              </w:rPr>
            </w:pPr>
            <w:r w:rsidRPr="00517D08">
              <w:rPr>
                <w:rFonts w:ascii="Aptos" w:hAnsi="Aptos"/>
                <w:bCs/>
                <w:noProof/>
              </w:rPr>
              <w:t>Smeri</w:t>
            </w:r>
          </w:p>
        </w:tc>
        <w:tc>
          <w:tcPr>
            <w:tcW w:w="6061" w:type="dxa"/>
            <w:hideMark/>
          </w:tcPr>
          <w:p w14:paraId="1788F751" w14:textId="77777777" w:rsidR="00517D08" w:rsidRPr="00517D08" w:rsidRDefault="00517D08" w:rsidP="00517D08">
            <w:pPr>
              <w:jc w:val="left"/>
              <w:rPr>
                <w:rFonts w:ascii="Aptos" w:hAnsi="Aptos"/>
                <w:bCs/>
                <w:noProof/>
              </w:rPr>
            </w:pPr>
            <w:r w:rsidRPr="00517D08">
              <w:rPr>
                <w:rFonts w:ascii="Aptos" w:hAnsi="Aptos"/>
                <w:bCs/>
                <w:noProof/>
              </w:rPr>
              <w:t>4</w:t>
            </w:r>
          </w:p>
        </w:tc>
      </w:tr>
      <w:tr w:rsidR="00517D08" w:rsidRPr="00517D08" w14:paraId="4B04F229" w14:textId="77777777" w:rsidTr="00517D08">
        <w:trPr>
          <w:trHeight w:val="303"/>
        </w:trPr>
        <w:tc>
          <w:tcPr>
            <w:tcW w:w="3274" w:type="dxa"/>
            <w:hideMark/>
          </w:tcPr>
          <w:p w14:paraId="06EF04CC" w14:textId="77777777" w:rsidR="00517D08" w:rsidRPr="00517D08" w:rsidRDefault="00517D08" w:rsidP="00517D08">
            <w:pPr>
              <w:jc w:val="left"/>
              <w:rPr>
                <w:rFonts w:ascii="Aptos" w:hAnsi="Aptos"/>
                <w:bCs/>
                <w:noProof/>
              </w:rPr>
            </w:pPr>
            <w:r w:rsidRPr="00517D08">
              <w:rPr>
                <w:rFonts w:ascii="Aptos" w:hAnsi="Aptos"/>
                <w:bCs/>
                <w:noProof/>
              </w:rPr>
              <w:t>Anten na smer (etaže)</w:t>
            </w:r>
          </w:p>
        </w:tc>
        <w:tc>
          <w:tcPr>
            <w:tcW w:w="6061" w:type="dxa"/>
            <w:hideMark/>
          </w:tcPr>
          <w:p w14:paraId="1A97C248" w14:textId="77777777" w:rsidR="00517D08" w:rsidRPr="00517D08" w:rsidRDefault="00517D08" w:rsidP="00517D08">
            <w:pPr>
              <w:jc w:val="left"/>
              <w:rPr>
                <w:rFonts w:ascii="Aptos" w:hAnsi="Aptos"/>
                <w:bCs/>
                <w:noProof/>
              </w:rPr>
            </w:pPr>
            <w:r w:rsidRPr="00517D08">
              <w:rPr>
                <w:rFonts w:ascii="Aptos" w:hAnsi="Aptos"/>
                <w:bCs/>
                <w:noProof/>
              </w:rPr>
              <w:t>8</w:t>
            </w:r>
          </w:p>
        </w:tc>
      </w:tr>
      <w:tr w:rsidR="00517D08" w:rsidRPr="00517D08" w14:paraId="707FC2F6" w14:textId="77777777" w:rsidTr="00517D08">
        <w:trPr>
          <w:trHeight w:val="303"/>
        </w:trPr>
        <w:tc>
          <w:tcPr>
            <w:tcW w:w="3274" w:type="dxa"/>
            <w:hideMark/>
          </w:tcPr>
          <w:p w14:paraId="17CAFCF8" w14:textId="77777777" w:rsidR="00517D08" w:rsidRPr="00517D08" w:rsidRDefault="00517D08" w:rsidP="00517D08">
            <w:pPr>
              <w:jc w:val="left"/>
              <w:rPr>
                <w:rFonts w:ascii="Aptos" w:hAnsi="Aptos"/>
                <w:bCs/>
                <w:noProof/>
              </w:rPr>
            </w:pPr>
            <w:r w:rsidRPr="00517D08">
              <w:rPr>
                <w:rFonts w:ascii="Aptos" w:hAnsi="Aptos"/>
                <w:bCs/>
                <w:noProof/>
              </w:rPr>
              <w:t>Polarizacija</w:t>
            </w:r>
          </w:p>
        </w:tc>
        <w:tc>
          <w:tcPr>
            <w:tcW w:w="6061" w:type="dxa"/>
            <w:hideMark/>
          </w:tcPr>
          <w:p w14:paraId="6157630D" w14:textId="77777777" w:rsidR="00517D08" w:rsidRPr="00517D08" w:rsidRDefault="00517D08" w:rsidP="00517D08">
            <w:pPr>
              <w:jc w:val="left"/>
              <w:rPr>
                <w:rFonts w:ascii="Aptos" w:hAnsi="Aptos"/>
                <w:bCs/>
                <w:noProof/>
              </w:rPr>
            </w:pPr>
            <w:r w:rsidRPr="00517D08">
              <w:rPr>
                <w:rFonts w:ascii="Aptos" w:hAnsi="Aptos"/>
                <w:bCs/>
                <w:noProof/>
              </w:rPr>
              <w:t>vertikalna</w:t>
            </w:r>
          </w:p>
        </w:tc>
      </w:tr>
      <w:tr w:rsidR="00517D08" w:rsidRPr="00517D08" w14:paraId="2EC7CB9C" w14:textId="77777777" w:rsidTr="00517D08">
        <w:trPr>
          <w:trHeight w:val="606"/>
        </w:trPr>
        <w:tc>
          <w:tcPr>
            <w:tcW w:w="3274" w:type="dxa"/>
            <w:hideMark/>
          </w:tcPr>
          <w:p w14:paraId="70673E04" w14:textId="77777777" w:rsidR="00517D08" w:rsidRPr="00517D08" w:rsidRDefault="00517D08" w:rsidP="00517D08">
            <w:pPr>
              <w:jc w:val="left"/>
              <w:rPr>
                <w:rFonts w:ascii="Aptos" w:hAnsi="Aptos"/>
                <w:bCs/>
                <w:noProof/>
              </w:rPr>
            </w:pPr>
            <w:r w:rsidRPr="00517D08">
              <w:rPr>
                <w:rFonts w:ascii="Aptos" w:hAnsi="Aptos"/>
                <w:bCs/>
                <w:noProof/>
              </w:rPr>
              <w:t>Pasovna širina</w:t>
            </w:r>
          </w:p>
        </w:tc>
        <w:tc>
          <w:tcPr>
            <w:tcW w:w="6061" w:type="dxa"/>
            <w:hideMark/>
          </w:tcPr>
          <w:p w14:paraId="43C319F6" w14:textId="77777777" w:rsidR="00517D08" w:rsidRPr="00517D08" w:rsidRDefault="00517D08" w:rsidP="00517D08">
            <w:pPr>
              <w:jc w:val="left"/>
              <w:rPr>
                <w:rFonts w:ascii="Aptos" w:hAnsi="Aptos"/>
                <w:bCs/>
                <w:noProof/>
              </w:rPr>
            </w:pPr>
            <w:r w:rsidRPr="00517D08">
              <w:rPr>
                <w:rFonts w:ascii="Aptos" w:hAnsi="Aptos"/>
                <w:bCs/>
                <w:noProof/>
              </w:rPr>
              <w:t>174MHz- 240MHz (delovni kanali: 5A (174.928MHz), 5B (176.640MHz), 6C (185.360MHz), 6D (187.072MHz), 10D (215.072 MHz), 12C (227.360MHz))</w:t>
            </w:r>
          </w:p>
        </w:tc>
      </w:tr>
      <w:tr w:rsidR="00517D08" w:rsidRPr="00517D08" w14:paraId="08EA1F04" w14:textId="77777777" w:rsidTr="00517D08">
        <w:trPr>
          <w:trHeight w:val="303"/>
        </w:trPr>
        <w:tc>
          <w:tcPr>
            <w:tcW w:w="3274" w:type="dxa"/>
            <w:hideMark/>
          </w:tcPr>
          <w:p w14:paraId="41DADFF6" w14:textId="4DF3A05B" w:rsidR="00517D08" w:rsidRPr="00517D08" w:rsidRDefault="00517D08" w:rsidP="00517D08">
            <w:pPr>
              <w:jc w:val="left"/>
              <w:rPr>
                <w:rFonts w:ascii="Aptos" w:hAnsi="Aptos"/>
                <w:bCs/>
                <w:noProof/>
              </w:rPr>
            </w:pPr>
            <w:r w:rsidRPr="00517D08">
              <w:rPr>
                <w:rFonts w:ascii="Aptos" w:hAnsi="Aptos"/>
                <w:bCs/>
                <w:noProof/>
              </w:rPr>
              <w:t>Maksimal</w:t>
            </w:r>
            <w:r w:rsidR="00B91B02">
              <w:rPr>
                <w:rFonts w:ascii="Aptos" w:hAnsi="Aptos"/>
                <w:bCs/>
                <w:noProof/>
              </w:rPr>
              <w:t>ni</w:t>
            </w:r>
            <w:r w:rsidRPr="00517D08">
              <w:rPr>
                <w:rFonts w:ascii="Aptos" w:hAnsi="Aptos"/>
                <w:bCs/>
                <w:noProof/>
              </w:rPr>
              <w:t xml:space="preserve"> dobitek</w:t>
            </w:r>
          </w:p>
        </w:tc>
        <w:tc>
          <w:tcPr>
            <w:tcW w:w="6061" w:type="dxa"/>
            <w:hideMark/>
          </w:tcPr>
          <w:p w14:paraId="04CEB45E" w14:textId="61F232A4" w:rsidR="00517D08" w:rsidRPr="00517D08" w:rsidRDefault="00517D08" w:rsidP="00517D08">
            <w:pPr>
              <w:jc w:val="left"/>
              <w:rPr>
                <w:rFonts w:ascii="Aptos" w:hAnsi="Aptos"/>
                <w:bCs/>
                <w:noProof/>
              </w:rPr>
            </w:pPr>
            <w:r w:rsidRPr="00517D08">
              <w:rPr>
                <w:rFonts w:ascii="Aptos" w:hAnsi="Aptos"/>
                <w:bCs/>
                <w:noProof/>
              </w:rPr>
              <w:t>&gt; 11.0dBd na vseh delovnih kanalih</w:t>
            </w:r>
          </w:p>
        </w:tc>
      </w:tr>
      <w:tr w:rsidR="00517D08" w:rsidRPr="00517D08" w14:paraId="0E240830" w14:textId="77777777" w:rsidTr="00517D08">
        <w:trPr>
          <w:trHeight w:val="303"/>
        </w:trPr>
        <w:tc>
          <w:tcPr>
            <w:tcW w:w="3274" w:type="dxa"/>
            <w:hideMark/>
          </w:tcPr>
          <w:p w14:paraId="18B49E05" w14:textId="77777777" w:rsidR="00517D08" w:rsidRPr="00517D08" w:rsidRDefault="00517D08" w:rsidP="00517D08">
            <w:pPr>
              <w:jc w:val="left"/>
              <w:rPr>
                <w:rFonts w:ascii="Aptos" w:hAnsi="Aptos"/>
                <w:bCs/>
                <w:noProof/>
              </w:rPr>
            </w:pPr>
            <w:r w:rsidRPr="00517D08">
              <w:rPr>
                <w:rFonts w:ascii="Aptos" w:hAnsi="Aptos"/>
                <w:bCs/>
                <w:noProof/>
              </w:rPr>
              <w:t>VSWR</w:t>
            </w:r>
          </w:p>
        </w:tc>
        <w:tc>
          <w:tcPr>
            <w:tcW w:w="6061" w:type="dxa"/>
            <w:hideMark/>
          </w:tcPr>
          <w:p w14:paraId="641ED6D1" w14:textId="77777777" w:rsidR="00517D08" w:rsidRPr="00517D08" w:rsidRDefault="00517D08" w:rsidP="00517D08">
            <w:pPr>
              <w:jc w:val="left"/>
              <w:rPr>
                <w:rFonts w:ascii="Aptos" w:hAnsi="Aptos"/>
                <w:bCs/>
                <w:noProof/>
              </w:rPr>
            </w:pPr>
            <w:r w:rsidRPr="00517D08">
              <w:rPr>
                <w:rFonts w:ascii="Aptos" w:hAnsi="Aptos"/>
                <w:bCs/>
                <w:noProof/>
              </w:rPr>
              <w:t>&lt;1.15 na vseh delovnih kanalih</w:t>
            </w:r>
          </w:p>
        </w:tc>
      </w:tr>
      <w:tr w:rsidR="00517D08" w:rsidRPr="00517D08" w14:paraId="43151EC0" w14:textId="77777777" w:rsidTr="00517D08">
        <w:trPr>
          <w:trHeight w:val="303"/>
        </w:trPr>
        <w:tc>
          <w:tcPr>
            <w:tcW w:w="3274" w:type="dxa"/>
            <w:hideMark/>
          </w:tcPr>
          <w:p w14:paraId="175AE15F" w14:textId="77777777" w:rsidR="00517D08" w:rsidRPr="00517D08" w:rsidRDefault="00517D08" w:rsidP="00517D08">
            <w:pPr>
              <w:jc w:val="left"/>
              <w:rPr>
                <w:rFonts w:ascii="Aptos" w:hAnsi="Aptos"/>
                <w:bCs/>
                <w:noProof/>
              </w:rPr>
            </w:pPr>
            <w:r w:rsidRPr="00517D08">
              <w:rPr>
                <w:rFonts w:ascii="Aptos" w:hAnsi="Aptos"/>
                <w:bCs/>
                <w:noProof/>
              </w:rPr>
              <w:t>Maksimalna moč v sistem</w:t>
            </w:r>
          </w:p>
        </w:tc>
        <w:tc>
          <w:tcPr>
            <w:tcW w:w="6061" w:type="dxa"/>
            <w:hideMark/>
          </w:tcPr>
          <w:p w14:paraId="1484BB60" w14:textId="77777777" w:rsidR="00517D08" w:rsidRPr="00517D08" w:rsidRDefault="00517D08" w:rsidP="00517D08">
            <w:pPr>
              <w:jc w:val="left"/>
              <w:rPr>
                <w:rFonts w:ascii="Aptos" w:hAnsi="Aptos"/>
                <w:bCs/>
                <w:noProof/>
              </w:rPr>
            </w:pPr>
            <w:r w:rsidRPr="00517D08">
              <w:rPr>
                <w:rFonts w:ascii="Aptos" w:hAnsi="Aptos"/>
                <w:bCs/>
                <w:noProof/>
              </w:rPr>
              <w:t>30kW (5x DAB Ptx=1.25-1.8kW)</w:t>
            </w:r>
          </w:p>
        </w:tc>
      </w:tr>
      <w:tr w:rsidR="00517D08" w:rsidRPr="00517D08" w14:paraId="1100DB19" w14:textId="77777777" w:rsidTr="00517D08">
        <w:trPr>
          <w:trHeight w:val="303"/>
        </w:trPr>
        <w:tc>
          <w:tcPr>
            <w:tcW w:w="3274" w:type="dxa"/>
            <w:hideMark/>
          </w:tcPr>
          <w:p w14:paraId="1C499387" w14:textId="77777777" w:rsidR="00517D08" w:rsidRPr="00517D08" w:rsidRDefault="00517D08" w:rsidP="00517D08">
            <w:pPr>
              <w:jc w:val="left"/>
              <w:rPr>
                <w:rFonts w:ascii="Aptos" w:hAnsi="Aptos"/>
                <w:bCs/>
                <w:noProof/>
              </w:rPr>
            </w:pPr>
            <w:r w:rsidRPr="00517D08">
              <w:rPr>
                <w:rFonts w:ascii="Aptos" w:hAnsi="Aptos"/>
                <w:bCs/>
                <w:noProof/>
              </w:rPr>
              <w:t>Deljen sistem</w:t>
            </w:r>
          </w:p>
        </w:tc>
        <w:tc>
          <w:tcPr>
            <w:tcW w:w="6061" w:type="dxa"/>
            <w:hideMark/>
          </w:tcPr>
          <w:p w14:paraId="4DAD6B79" w14:textId="77777777" w:rsidR="00517D08" w:rsidRPr="00517D08" w:rsidRDefault="00517D08" w:rsidP="00517D08">
            <w:pPr>
              <w:jc w:val="left"/>
              <w:rPr>
                <w:rFonts w:ascii="Aptos" w:hAnsi="Aptos"/>
                <w:bCs/>
                <w:noProof/>
              </w:rPr>
            </w:pPr>
            <w:r w:rsidRPr="00517D08">
              <w:rPr>
                <w:rFonts w:ascii="Aptos" w:hAnsi="Aptos"/>
                <w:bCs/>
                <w:noProof/>
              </w:rPr>
              <w:t>Da (maksimalna moč v polovico: 15kW)</w:t>
            </w:r>
          </w:p>
        </w:tc>
      </w:tr>
      <w:tr w:rsidR="00517D08" w:rsidRPr="00517D08" w14:paraId="49762265" w14:textId="77777777" w:rsidTr="00517D08">
        <w:trPr>
          <w:trHeight w:val="303"/>
        </w:trPr>
        <w:tc>
          <w:tcPr>
            <w:tcW w:w="3274" w:type="dxa"/>
          </w:tcPr>
          <w:p w14:paraId="68E21543" w14:textId="77777777" w:rsidR="00517D08" w:rsidRPr="00517D08" w:rsidRDefault="00517D08" w:rsidP="00517D08">
            <w:pPr>
              <w:jc w:val="left"/>
              <w:rPr>
                <w:rFonts w:ascii="Aptos" w:hAnsi="Aptos"/>
                <w:bCs/>
                <w:noProof/>
              </w:rPr>
            </w:pPr>
            <w:r w:rsidRPr="00517D08">
              <w:rPr>
                <w:rFonts w:ascii="Aptos" w:hAnsi="Aptos"/>
                <w:bCs/>
                <w:noProof/>
              </w:rPr>
              <w:t>Horizontalen sevalni diagram</w:t>
            </w:r>
          </w:p>
        </w:tc>
        <w:tc>
          <w:tcPr>
            <w:tcW w:w="6061" w:type="dxa"/>
          </w:tcPr>
          <w:p w14:paraId="44569A9C" w14:textId="77752CAE" w:rsidR="00517D08" w:rsidRPr="00517D08" w:rsidRDefault="00517D08" w:rsidP="00517D08">
            <w:pPr>
              <w:jc w:val="left"/>
              <w:rPr>
                <w:rFonts w:ascii="Aptos" w:hAnsi="Aptos"/>
                <w:bCs/>
                <w:noProof/>
              </w:rPr>
            </w:pPr>
            <w:r w:rsidRPr="00517D08">
              <w:rPr>
                <w:rFonts w:ascii="Aptos" w:hAnsi="Aptos"/>
                <w:bCs/>
                <w:noProof/>
              </w:rPr>
              <w:t>Maksimal</w:t>
            </w:r>
            <w:r w:rsidR="00B91B02">
              <w:rPr>
                <w:rFonts w:ascii="Aptos" w:hAnsi="Aptos"/>
                <w:bCs/>
                <w:noProof/>
              </w:rPr>
              <w:t>na</w:t>
            </w:r>
            <w:r w:rsidRPr="00517D08">
              <w:rPr>
                <w:rFonts w:ascii="Aptos" w:hAnsi="Aptos"/>
                <w:bCs/>
                <w:noProof/>
              </w:rPr>
              <w:t xml:space="preserve"> razlika a(dB) &lt; 5 dB @ na vseh delovnih kanalih</w:t>
            </w:r>
          </w:p>
        </w:tc>
      </w:tr>
      <w:tr w:rsidR="00517D08" w:rsidRPr="00517D08" w14:paraId="78A57C2F" w14:textId="77777777" w:rsidTr="00517D08">
        <w:trPr>
          <w:trHeight w:val="303"/>
        </w:trPr>
        <w:tc>
          <w:tcPr>
            <w:tcW w:w="3274" w:type="dxa"/>
          </w:tcPr>
          <w:p w14:paraId="40C5C7D5" w14:textId="77777777" w:rsidR="00517D08" w:rsidRPr="00517D08" w:rsidRDefault="00517D08" w:rsidP="00517D08">
            <w:pPr>
              <w:jc w:val="left"/>
              <w:rPr>
                <w:rFonts w:ascii="Aptos" w:hAnsi="Aptos"/>
                <w:bCs/>
                <w:noProof/>
              </w:rPr>
            </w:pPr>
            <w:r w:rsidRPr="00517D08">
              <w:rPr>
                <w:rFonts w:ascii="Aptos" w:hAnsi="Aptos"/>
                <w:bCs/>
                <w:noProof/>
              </w:rPr>
              <w:t>Maks vetrna obremenitev</w:t>
            </w:r>
          </w:p>
        </w:tc>
        <w:tc>
          <w:tcPr>
            <w:tcW w:w="6061" w:type="dxa"/>
          </w:tcPr>
          <w:p w14:paraId="7E9015E9" w14:textId="77777777" w:rsidR="00517D08" w:rsidRPr="00517D08" w:rsidRDefault="00517D08" w:rsidP="00517D08">
            <w:pPr>
              <w:jc w:val="left"/>
              <w:rPr>
                <w:rFonts w:ascii="Aptos" w:hAnsi="Aptos"/>
                <w:bCs/>
                <w:noProof/>
              </w:rPr>
            </w:pPr>
            <w:r w:rsidRPr="00517D08">
              <w:rPr>
                <w:rFonts w:ascii="Aptos" w:hAnsi="Aptos"/>
                <w:bCs/>
                <w:noProof/>
              </w:rPr>
              <w:t>240km/h</w:t>
            </w:r>
          </w:p>
        </w:tc>
      </w:tr>
      <w:tr w:rsidR="00517D08" w:rsidRPr="00517D08" w14:paraId="21C7B830" w14:textId="77777777" w:rsidTr="00517D08">
        <w:trPr>
          <w:trHeight w:val="303"/>
        </w:trPr>
        <w:tc>
          <w:tcPr>
            <w:tcW w:w="3274" w:type="dxa"/>
          </w:tcPr>
          <w:p w14:paraId="7F9A10AE" w14:textId="77777777" w:rsidR="00517D08" w:rsidRPr="00517D08" w:rsidRDefault="00517D08" w:rsidP="00517D08">
            <w:pPr>
              <w:jc w:val="left"/>
              <w:rPr>
                <w:rFonts w:ascii="Aptos" w:hAnsi="Aptos"/>
                <w:bCs/>
                <w:noProof/>
              </w:rPr>
            </w:pPr>
            <w:r w:rsidRPr="00517D08">
              <w:rPr>
                <w:rFonts w:ascii="Aptos" w:hAnsi="Aptos"/>
                <w:bCs/>
                <w:noProof/>
              </w:rPr>
              <w:t>Temperaturno območje delovanja</w:t>
            </w:r>
          </w:p>
        </w:tc>
        <w:tc>
          <w:tcPr>
            <w:tcW w:w="6061" w:type="dxa"/>
          </w:tcPr>
          <w:p w14:paraId="547EDBEB" w14:textId="77777777" w:rsidR="00517D08" w:rsidRPr="00517D08" w:rsidRDefault="00517D08" w:rsidP="00517D08">
            <w:pPr>
              <w:jc w:val="left"/>
              <w:rPr>
                <w:rFonts w:ascii="Aptos" w:hAnsi="Aptos"/>
                <w:bCs/>
                <w:noProof/>
              </w:rPr>
            </w:pPr>
            <w:r w:rsidRPr="00517D08">
              <w:rPr>
                <w:rFonts w:ascii="Aptos" w:hAnsi="Aptos"/>
                <w:bCs/>
                <w:noProof/>
              </w:rPr>
              <w:t>-40°C - +40°C</w:t>
            </w:r>
          </w:p>
        </w:tc>
      </w:tr>
      <w:tr w:rsidR="00517D08" w:rsidRPr="00517D08" w14:paraId="2823CD8B" w14:textId="77777777" w:rsidTr="00517D08">
        <w:trPr>
          <w:trHeight w:val="303"/>
        </w:trPr>
        <w:tc>
          <w:tcPr>
            <w:tcW w:w="3274" w:type="dxa"/>
          </w:tcPr>
          <w:p w14:paraId="05F1DFE9" w14:textId="77777777" w:rsidR="00517D08" w:rsidRPr="00517D08" w:rsidRDefault="00517D08" w:rsidP="00517D08">
            <w:pPr>
              <w:jc w:val="left"/>
              <w:rPr>
                <w:rFonts w:ascii="Aptos" w:hAnsi="Aptos"/>
                <w:bCs/>
                <w:noProof/>
              </w:rPr>
            </w:pPr>
            <w:r w:rsidRPr="00517D08">
              <w:rPr>
                <w:rFonts w:ascii="Aptos" w:hAnsi="Aptos"/>
                <w:bCs/>
                <w:noProof/>
              </w:rPr>
              <w:t>Pričakovana življenjska doba</w:t>
            </w:r>
          </w:p>
        </w:tc>
        <w:tc>
          <w:tcPr>
            <w:tcW w:w="6061" w:type="dxa"/>
          </w:tcPr>
          <w:p w14:paraId="2B279249" w14:textId="77777777" w:rsidR="00517D08" w:rsidRPr="00517D08" w:rsidRDefault="00517D08" w:rsidP="00517D08">
            <w:pPr>
              <w:jc w:val="left"/>
              <w:rPr>
                <w:rFonts w:ascii="Aptos" w:hAnsi="Aptos"/>
                <w:bCs/>
                <w:noProof/>
              </w:rPr>
            </w:pPr>
            <w:r w:rsidRPr="00517D08">
              <w:rPr>
                <w:rFonts w:ascii="Aptos" w:hAnsi="Aptos"/>
                <w:bCs/>
                <w:noProof/>
              </w:rPr>
              <w:t>Več kot 25 let</w:t>
            </w:r>
          </w:p>
        </w:tc>
      </w:tr>
    </w:tbl>
    <w:p w14:paraId="52361B59" w14:textId="77777777" w:rsidR="00EF58B6" w:rsidRPr="00EF58B6" w:rsidRDefault="00EF58B6" w:rsidP="00EF58B6"/>
    <w:p w14:paraId="28473313" w14:textId="77777777" w:rsidR="00EF58B6" w:rsidRPr="00EF58B6" w:rsidRDefault="00EF58B6" w:rsidP="00EF58B6"/>
    <w:p w14:paraId="24757FC4" w14:textId="555C5502" w:rsidR="00517D08" w:rsidRDefault="00517D08" w:rsidP="00EF58B6">
      <w:pPr>
        <w:pStyle w:val="Naslov5"/>
      </w:pPr>
      <w:bookmarkStart w:id="85" w:name="_Toc232416772"/>
      <w:r>
        <w:t>Konfiguracija VHF antenskega sistema</w:t>
      </w:r>
      <w:bookmarkEnd w:id="85"/>
    </w:p>
    <w:p w14:paraId="083214CF" w14:textId="77777777" w:rsidR="00517D08" w:rsidRPr="00EF58B6" w:rsidRDefault="00517D08" w:rsidP="00517D08">
      <w:pPr>
        <w:rPr>
          <w:rFonts w:ascii="Aptos" w:hAnsi="Aptos"/>
          <w:bCs/>
          <w:noProof/>
        </w:rPr>
      </w:pPr>
    </w:p>
    <w:tbl>
      <w:tblPr>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7"/>
        <w:gridCol w:w="1324"/>
        <w:gridCol w:w="1324"/>
        <w:gridCol w:w="1177"/>
        <w:gridCol w:w="1323"/>
      </w:tblGrid>
      <w:tr w:rsidR="00517D08" w:rsidRPr="00517D08" w14:paraId="1642CC36" w14:textId="77777777" w:rsidTr="00517D08">
        <w:trPr>
          <w:trHeight w:val="340"/>
        </w:trPr>
        <w:tc>
          <w:tcPr>
            <w:tcW w:w="4267" w:type="dxa"/>
            <w:shd w:val="clear" w:color="000000" w:fill="D9D9D9"/>
            <w:noWrap/>
            <w:vAlign w:val="bottom"/>
            <w:hideMark/>
          </w:tcPr>
          <w:p w14:paraId="4E48F91A" w14:textId="77777777" w:rsidR="00517D08" w:rsidRPr="00517D08" w:rsidRDefault="00517D08" w:rsidP="00517D08">
            <w:pPr>
              <w:jc w:val="left"/>
              <w:rPr>
                <w:rFonts w:ascii="Aptos" w:hAnsi="Aptos"/>
                <w:bCs/>
                <w:noProof/>
              </w:rPr>
            </w:pPr>
            <w:r w:rsidRPr="00517D08">
              <w:rPr>
                <w:rFonts w:ascii="Aptos" w:hAnsi="Aptos"/>
                <w:bCs/>
                <w:noProof/>
              </w:rPr>
              <w:t>Konfiguracije</w:t>
            </w:r>
          </w:p>
        </w:tc>
        <w:tc>
          <w:tcPr>
            <w:tcW w:w="1324" w:type="dxa"/>
            <w:shd w:val="clear" w:color="000000" w:fill="D9D9D9"/>
            <w:noWrap/>
            <w:vAlign w:val="bottom"/>
            <w:hideMark/>
          </w:tcPr>
          <w:p w14:paraId="60894B36" w14:textId="77777777" w:rsidR="00517D08" w:rsidRPr="00517D08" w:rsidRDefault="00517D08" w:rsidP="00517D08">
            <w:pPr>
              <w:jc w:val="left"/>
              <w:rPr>
                <w:rFonts w:ascii="Aptos" w:hAnsi="Aptos"/>
                <w:bCs/>
                <w:noProof/>
              </w:rPr>
            </w:pPr>
            <w:r w:rsidRPr="00517D08">
              <w:rPr>
                <w:rFonts w:ascii="Aptos" w:hAnsi="Aptos"/>
                <w:bCs/>
                <w:noProof/>
              </w:rPr>
              <w:t> </w:t>
            </w:r>
          </w:p>
        </w:tc>
        <w:tc>
          <w:tcPr>
            <w:tcW w:w="1324" w:type="dxa"/>
            <w:shd w:val="clear" w:color="000000" w:fill="D9D9D9"/>
            <w:noWrap/>
            <w:vAlign w:val="bottom"/>
            <w:hideMark/>
          </w:tcPr>
          <w:p w14:paraId="0E173E9F" w14:textId="77777777" w:rsidR="00517D08" w:rsidRPr="00517D08" w:rsidRDefault="00517D08" w:rsidP="00517D08">
            <w:pPr>
              <w:jc w:val="left"/>
              <w:rPr>
                <w:rFonts w:ascii="Aptos" w:hAnsi="Aptos"/>
                <w:bCs/>
                <w:noProof/>
              </w:rPr>
            </w:pPr>
            <w:r w:rsidRPr="00517D08">
              <w:rPr>
                <w:rFonts w:ascii="Aptos" w:hAnsi="Aptos"/>
                <w:bCs/>
                <w:noProof/>
              </w:rPr>
              <w:t> </w:t>
            </w:r>
          </w:p>
        </w:tc>
        <w:tc>
          <w:tcPr>
            <w:tcW w:w="1177" w:type="dxa"/>
            <w:shd w:val="clear" w:color="000000" w:fill="D9D9D9"/>
            <w:noWrap/>
            <w:vAlign w:val="bottom"/>
            <w:hideMark/>
          </w:tcPr>
          <w:p w14:paraId="2CCA11BC" w14:textId="77777777" w:rsidR="00517D08" w:rsidRPr="00517D08" w:rsidRDefault="00517D08" w:rsidP="00517D08">
            <w:pPr>
              <w:jc w:val="left"/>
              <w:rPr>
                <w:rFonts w:ascii="Aptos" w:hAnsi="Aptos"/>
                <w:bCs/>
                <w:noProof/>
              </w:rPr>
            </w:pPr>
            <w:r w:rsidRPr="00517D08">
              <w:rPr>
                <w:rFonts w:ascii="Aptos" w:hAnsi="Aptos"/>
                <w:bCs/>
                <w:noProof/>
              </w:rPr>
              <w:t> </w:t>
            </w:r>
          </w:p>
        </w:tc>
        <w:tc>
          <w:tcPr>
            <w:tcW w:w="1323" w:type="dxa"/>
            <w:shd w:val="clear" w:color="000000" w:fill="D9D9D9"/>
            <w:noWrap/>
            <w:vAlign w:val="bottom"/>
            <w:hideMark/>
          </w:tcPr>
          <w:p w14:paraId="5F172712" w14:textId="77777777" w:rsidR="00517D08" w:rsidRPr="00517D08" w:rsidRDefault="00517D08" w:rsidP="00517D08">
            <w:pPr>
              <w:jc w:val="left"/>
              <w:rPr>
                <w:rFonts w:ascii="Aptos" w:hAnsi="Aptos"/>
                <w:bCs/>
                <w:noProof/>
              </w:rPr>
            </w:pPr>
            <w:r w:rsidRPr="00517D08">
              <w:rPr>
                <w:rFonts w:ascii="Aptos" w:hAnsi="Aptos"/>
                <w:bCs/>
                <w:noProof/>
              </w:rPr>
              <w:t> </w:t>
            </w:r>
          </w:p>
        </w:tc>
      </w:tr>
      <w:tr w:rsidR="00517D08" w:rsidRPr="00517D08" w14:paraId="47436BA8" w14:textId="77777777" w:rsidTr="00517D08">
        <w:trPr>
          <w:trHeight w:val="340"/>
        </w:trPr>
        <w:tc>
          <w:tcPr>
            <w:tcW w:w="4267" w:type="dxa"/>
            <w:noWrap/>
            <w:vAlign w:val="bottom"/>
            <w:hideMark/>
          </w:tcPr>
          <w:p w14:paraId="1BA0F1F6" w14:textId="77777777" w:rsidR="00517D08" w:rsidRPr="00517D08" w:rsidRDefault="00517D08" w:rsidP="00517D08">
            <w:pPr>
              <w:jc w:val="left"/>
              <w:rPr>
                <w:rFonts w:ascii="Aptos" w:hAnsi="Aptos"/>
                <w:bCs/>
                <w:noProof/>
              </w:rPr>
            </w:pPr>
            <w:r w:rsidRPr="00517D08">
              <w:rPr>
                <w:rFonts w:ascii="Aptos" w:hAnsi="Aptos"/>
                <w:bCs/>
                <w:noProof/>
              </w:rPr>
              <w:t>Niz</w:t>
            </w:r>
          </w:p>
        </w:tc>
        <w:tc>
          <w:tcPr>
            <w:tcW w:w="1324" w:type="dxa"/>
            <w:noWrap/>
            <w:vAlign w:val="bottom"/>
            <w:hideMark/>
          </w:tcPr>
          <w:p w14:paraId="086F22A4" w14:textId="77777777" w:rsidR="00517D08" w:rsidRPr="00517D08" w:rsidRDefault="00517D08" w:rsidP="00517D08">
            <w:pPr>
              <w:jc w:val="left"/>
              <w:rPr>
                <w:rFonts w:ascii="Aptos" w:hAnsi="Aptos"/>
                <w:bCs/>
                <w:noProof/>
              </w:rPr>
            </w:pPr>
            <w:r w:rsidRPr="00517D08">
              <w:rPr>
                <w:rFonts w:ascii="Aptos" w:hAnsi="Aptos"/>
                <w:bCs/>
                <w:noProof/>
              </w:rPr>
              <w:t>1</w:t>
            </w:r>
          </w:p>
        </w:tc>
        <w:tc>
          <w:tcPr>
            <w:tcW w:w="1324" w:type="dxa"/>
            <w:noWrap/>
            <w:vAlign w:val="bottom"/>
            <w:hideMark/>
          </w:tcPr>
          <w:p w14:paraId="2A90B0DE" w14:textId="77777777" w:rsidR="00517D08" w:rsidRPr="00517D08" w:rsidRDefault="00517D08" w:rsidP="00517D08">
            <w:pPr>
              <w:jc w:val="left"/>
              <w:rPr>
                <w:rFonts w:ascii="Aptos" w:hAnsi="Aptos"/>
                <w:bCs/>
                <w:noProof/>
              </w:rPr>
            </w:pPr>
            <w:r w:rsidRPr="00517D08">
              <w:rPr>
                <w:rFonts w:ascii="Aptos" w:hAnsi="Aptos"/>
                <w:bCs/>
                <w:noProof/>
              </w:rPr>
              <w:t>2</w:t>
            </w:r>
          </w:p>
        </w:tc>
        <w:tc>
          <w:tcPr>
            <w:tcW w:w="1177" w:type="dxa"/>
            <w:noWrap/>
            <w:vAlign w:val="bottom"/>
            <w:hideMark/>
          </w:tcPr>
          <w:p w14:paraId="0BDDEC79" w14:textId="77777777" w:rsidR="00517D08" w:rsidRPr="00517D08" w:rsidRDefault="00517D08" w:rsidP="00517D08">
            <w:pPr>
              <w:jc w:val="left"/>
              <w:rPr>
                <w:rFonts w:ascii="Aptos" w:hAnsi="Aptos"/>
                <w:bCs/>
                <w:noProof/>
              </w:rPr>
            </w:pPr>
            <w:r w:rsidRPr="00517D08">
              <w:rPr>
                <w:rFonts w:ascii="Aptos" w:hAnsi="Aptos"/>
                <w:bCs/>
                <w:noProof/>
              </w:rPr>
              <w:t>3</w:t>
            </w:r>
          </w:p>
        </w:tc>
        <w:tc>
          <w:tcPr>
            <w:tcW w:w="1323" w:type="dxa"/>
            <w:noWrap/>
            <w:vAlign w:val="bottom"/>
            <w:hideMark/>
          </w:tcPr>
          <w:p w14:paraId="5BC59DCB" w14:textId="77777777" w:rsidR="00517D08" w:rsidRPr="00517D08" w:rsidRDefault="00517D08" w:rsidP="00517D08">
            <w:pPr>
              <w:jc w:val="left"/>
              <w:rPr>
                <w:rFonts w:ascii="Aptos" w:hAnsi="Aptos"/>
                <w:bCs/>
                <w:noProof/>
              </w:rPr>
            </w:pPr>
            <w:r w:rsidRPr="00517D08">
              <w:rPr>
                <w:rFonts w:ascii="Aptos" w:hAnsi="Aptos"/>
                <w:bCs/>
                <w:noProof/>
              </w:rPr>
              <w:t>4</w:t>
            </w:r>
          </w:p>
        </w:tc>
      </w:tr>
      <w:tr w:rsidR="00517D08" w:rsidRPr="00517D08" w14:paraId="57D94F0A" w14:textId="77777777" w:rsidTr="00517D08">
        <w:trPr>
          <w:trHeight w:val="340"/>
        </w:trPr>
        <w:tc>
          <w:tcPr>
            <w:tcW w:w="4267" w:type="dxa"/>
            <w:noWrap/>
            <w:vAlign w:val="bottom"/>
            <w:hideMark/>
          </w:tcPr>
          <w:p w14:paraId="0085EFFD" w14:textId="77777777" w:rsidR="00517D08" w:rsidRPr="00517D08" w:rsidRDefault="00517D08" w:rsidP="00517D08">
            <w:pPr>
              <w:jc w:val="left"/>
              <w:rPr>
                <w:rFonts w:ascii="Aptos" w:hAnsi="Aptos"/>
                <w:bCs/>
                <w:noProof/>
              </w:rPr>
            </w:pPr>
            <w:r w:rsidRPr="00517D08">
              <w:rPr>
                <w:rFonts w:ascii="Aptos" w:hAnsi="Aptos"/>
                <w:bCs/>
                <w:noProof/>
              </w:rPr>
              <w:t>Azimut niza</w:t>
            </w:r>
          </w:p>
        </w:tc>
        <w:tc>
          <w:tcPr>
            <w:tcW w:w="1324" w:type="dxa"/>
            <w:noWrap/>
            <w:vAlign w:val="bottom"/>
            <w:hideMark/>
          </w:tcPr>
          <w:p w14:paraId="2D547C3A" w14:textId="77777777" w:rsidR="00517D08" w:rsidRPr="00517D08" w:rsidRDefault="00517D08" w:rsidP="00517D08">
            <w:pPr>
              <w:jc w:val="left"/>
              <w:rPr>
                <w:rFonts w:ascii="Aptos" w:hAnsi="Aptos"/>
                <w:bCs/>
                <w:noProof/>
              </w:rPr>
            </w:pPr>
            <w:r w:rsidRPr="00517D08">
              <w:rPr>
                <w:rFonts w:ascii="Aptos" w:hAnsi="Aptos"/>
                <w:bCs/>
                <w:noProof/>
              </w:rPr>
              <w:t>35°</w:t>
            </w:r>
          </w:p>
        </w:tc>
        <w:tc>
          <w:tcPr>
            <w:tcW w:w="1324" w:type="dxa"/>
            <w:noWrap/>
            <w:vAlign w:val="bottom"/>
            <w:hideMark/>
          </w:tcPr>
          <w:p w14:paraId="1D2E8335" w14:textId="77777777" w:rsidR="00517D08" w:rsidRPr="00517D08" w:rsidRDefault="00517D08" w:rsidP="00517D08">
            <w:pPr>
              <w:jc w:val="left"/>
              <w:rPr>
                <w:rFonts w:ascii="Aptos" w:hAnsi="Aptos"/>
                <w:bCs/>
                <w:noProof/>
              </w:rPr>
            </w:pPr>
            <w:r w:rsidRPr="00517D08">
              <w:rPr>
                <w:rFonts w:ascii="Aptos" w:hAnsi="Aptos"/>
                <w:bCs/>
                <w:noProof/>
              </w:rPr>
              <w:t>125°</w:t>
            </w:r>
          </w:p>
        </w:tc>
        <w:tc>
          <w:tcPr>
            <w:tcW w:w="1177" w:type="dxa"/>
            <w:noWrap/>
            <w:vAlign w:val="bottom"/>
            <w:hideMark/>
          </w:tcPr>
          <w:p w14:paraId="1C6C47D5" w14:textId="77777777" w:rsidR="00517D08" w:rsidRPr="00517D08" w:rsidRDefault="00517D08" w:rsidP="00517D08">
            <w:pPr>
              <w:jc w:val="left"/>
              <w:rPr>
                <w:rFonts w:ascii="Aptos" w:hAnsi="Aptos"/>
                <w:bCs/>
                <w:noProof/>
              </w:rPr>
            </w:pPr>
            <w:r w:rsidRPr="00517D08">
              <w:rPr>
                <w:rFonts w:ascii="Aptos" w:hAnsi="Aptos"/>
                <w:bCs/>
                <w:noProof/>
              </w:rPr>
              <w:t>215°</w:t>
            </w:r>
          </w:p>
        </w:tc>
        <w:tc>
          <w:tcPr>
            <w:tcW w:w="1323" w:type="dxa"/>
            <w:noWrap/>
            <w:vAlign w:val="bottom"/>
            <w:hideMark/>
          </w:tcPr>
          <w:p w14:paraId="010C81B9" w14:textId="77777777" w:rsidR="00517D08" w:rsidRPr="00517D08" w:rsidRDefault="00517D08" w:rsidP="00517D08">
            <w:pPr>
              <w:jc w:val="left"/>
              <w:rPr>
                <w:rFonts w:ascii="Aptos" w:hAnsi="Aptos"/>
                <w:bCs/>
                <w:noProof/>
              </w:rPr>
            </w:pPr>
            <w:r w:rsidRPr="00517D08">
              <w:rPr>
                <w:rFonts w:ascii="Aptos" w:hAnsi="Aptos"/>
                <w:bCs/>
                <w:noProof/>
              </w:rPr>
              <w:t>305°</w:t>
            </w:r>
          </w:p>
        </w:tc>
      </w:tr>
      <w:tr w:rsidR="00517D08" w:rsidRPr="00517D08" w14:paraId="4FDA8248" w14:textId="77777777" w:rsidTr="00517D08">
        <w:trPr>
          <w:trHeight w:val="340"/>
        </w:trPr>
        <w:tc>
          <w:tcPr>
            <w:tcW w:w="4267" w:type="dxa"/>
            <w:noWrap/>
            <w:vAlign w:val="bottom"/>
            <w:hideMark/>
          </w:tcPr>
          <w:p w14:paraId="46BA1700" w14:textId="77777777" w:rsidR="00517D08" w:rsidRPr="00517D08" w:rsidRDefault="00517D08" w:rsidP="00517D08">
            <w:pPr>
              <w:jc w:val="left"/>
              <w:rPr>
                <w:rFonts w:ascii="Aptos" w:hAnsi="Aptos"/>
                <w:bCs/>
                <w:noProof/>
              </w:rPr>
            </w:pPr>
            <w:r w:rsidRPr="00517D08">
              <w:rPr>
                <w:rFonts w:ascii="Aptos" w:hAnsi="Aptos"/>
                <w:bCs/>
                <w:noProof/>
              </w:rPr>
              <w:t>Število anten (etaž)</w:t>
            </w:r>
          </w:p>
        </w:tc>
        <w:tc>
          <w:tcPr>
            <w:tcW w:w="1324" w:type="dxa"/>
            <w:noWrap/>
            <w:vAlign w:val="bottom"/>
            <w:hideMark/>
          </w:tcPr>
          <w:p w14:paraId="6C1138F5" w14:textId="77777777" w:rsidR="00517D08" w:rsidRPr="00517D08" w:rsidRDefault="00517D08" w:rsidP="00517D08">
            <w:pPr>
              <w:jc w:val="left"/>
              <w:rPr>
                <w:rFonts w:ascii="Aptos" w:hAnsi="Aptos"/>
                <w:bCs/>
                <w:noProof/>
              </w:rPr>
            </w:pPr>
            <w:r w:rsidRPr="00517D08">
              <w:rPr>
                <w:rFonts w:ascii="Aptos" w:hAnsi="Aptos"/>
                <w:bCs/>
                <w:noProof/>
              </w:rPr>
              <w:t>8</w:t>
            </w:r>
          </w:p>
        </w:tc>
        <w:tc>
          <w:tcPr>
            <w:tcW w:w="1324" w:type="dxa"/>
            <w:noWrap/>
            <w:vAlign w:val="bottom"/>
            <w:hideMark/>
          </w:tcPr>
          <w:p w14:paraId="6BC306A9" w14:textId="77777777" w:rsidR="00517D08" w:rsidRPr="00517D08" w:rsidRDefault="00517D08" w:rsidP="00517D08">
            <w:pPr>
              <w:jc w:val="left"/>
              <w:rPr>
                <w:rFonts w:ascii="Aptos" w:hAnsi="Aptos"/>
                <w:bCs/>
                <w:noProof/>
              </w:rPr>
            </w:pPr>
            <w:r w:rsidRPr="00517D08">
              <w:rPr>
                <w:rFonts w:ascii="Aptos" w:hAnsi="Aptos"/>
                <w:bCs/>
                <w:noProof/>
              </w:rPr>
              <w:t>8</w:t>
            </w:r>
          </w:p>
        </w:tc>
        <w:tc>
          <w:tcPr>
            <w:tcW w:w="1177" w:type="dxa"/>
            <w:noWrap/>
            <w:vAlign w:val="bottom"/>
            <w:hideMark/>
          </w:tcPr>
          <w:p w14:paraId="33E384BF" w14:textId="77777777" w:rsidR="00517D08" w:rsidRPr="00517D08" w:rsidRDefault="00517D08" w:rsidP="00517D08">
            <w:pPr>
              <w:jc w:val="left"/>
              <w:rPr>
                <w:rFonts w:ascii="Aptos" w:hAnsi="Aptos"/>
                <w:bCs/>
                <w:noProof/>
              </w:rPr>
            </w:pPr>
            <w:r w:rsidRPr="00517D08">
              <w:rPr>
                <w:rFonts w:ascii="Aptos" w:hAnsi="Aptos"/>
                <w:bCs/>
                <w:noProof/>
              </w:rPr>
              <w:t>8</w:t>
            </w:r>
          </w:p>
        </w:tc>
        <w:tc>
          <w:tcPr>
            <w:tcW w:w="1323" w:type="dxa"/>
            <w:noWrap/>
            <w:vAlign w:val="bottom"/>
            <w:hideMark/>
          </w:tcPr>
          <w:p w14:paraId="3A6856E6" w14:textId="77777777" w:rsidR="00517D08" w:rsidRPr="00517D08" w:rsidRDefault="00517D08" w:rsidP="00517D08">
            <w:pPr>
              <w:jc w:val="left"/>
              <w:rPr>
                <w:rFonts w:ascii="Aptos" w:hAnsi="Aptos"/>
                <w:bCs/>
                <w:noProof/>
              </w:rPr>
            </w:pPr>
            <w:r w:rsidRPr="00517D08">
              <w:rPr>
                <w:rFonts w:ascii="Aptos" w:hAnsi="Aptos"/>
                <w:bCs/>
                <w:noProof/>
              </w:rPr>
              <w:t>8</w:t>
            </w:r>
          </w:p>
        </w:tc>
      </w:tr>
      <w:tr w:rsidR="00517D08" w:rsidRPr="00517D08" w14:paraId="533D27F8" w14:textId="77777777" w:rsidTr="00517D08">
        <w:trPr>
          <w:trHeight w:val="340"/>
        </w:trPr>
        <w:tc>
          <w:tcPr>
            <w:tcW w:w="4267" w:type="dxa"/>
            <w:noWrap/>
            <w:vAlign w:val="bottom"/>
            <w:hideMark/>
          </w:tcPr>
          <w:p w14:paraId="0CC4DE00" w14:textId="77777777" w:rsidR="00517D08" w:rsidRPr="00517D08" w:rsidRDefault="00517D08" w:rsidP="00517D08">
            <w:pPr>
              <w:jc w:val="left"/>
              <w:rPr>
                <w:rFonts w:ascii="Aptos" w:hAnsi="Aptos"/>
                <w:bCs/>
                <w:noProof/>
              </w:rPr>
            </w:pPr>
            <w:r w:rsidRPr="00517D08">
              <w:rPr>
                <w:rFonts w:ascii="Aptos" w:hAnsi="Aptos"/>
                <w:bCs/>
                <w:noProof/>
              </w:rPr>
              <w:t>Delitev moči po smereh</w:t>
            </w:r>
          </w:p>
        </w:tc>
        <w:tc>
          <w:tcPr>
            <w:tcW w:w="1324" w:type="dxa"/>
            <w:noWrap/>
            <w:vAlign w:val="bottom"/>
            <w:hideMark/>
          </w:tcPr>
          <w:p w14:paraId="7785514E" w14:textId="77777777" w:rsidR="00517D08" w:rsidRPr="00517D08" w:rsidRDefault="00517D08" w:rsidP="00517D08">
            <w:pPr>
              <w:jc w:val="left"/>
              <w:rPr>
                <w:rFonts w:ascii="Aptos" w:hAnsi="Aptos"/>
                <w:bCs/>
                <w:noProof/>
              </w:rPr>
            </w:pPr>
            <w:r w:rsidRPr="00517D08">
              <w:rPr>
                <w:rFonts w:ascii="Aptos" w:hAnsi="Aptos"/>
                <w:bCs/>
                <w:noProof/>
              </w:rPr>
              <w:t>1</w:t>
            </w:r>
          </w:p>
        </w:tc>
        <w:tc>
          <w:tcPr>
            <w:tcW w:w="1324" w:type="dxa"/>
            <w:noWrap/>
            <w:vAlign w:val="bottom"/>
            <w:hideMark/>
          </w:tcPr>
          <w:p w14:paraId="508D1D17" w14:textId="77777777" w:rsidR="00517D08" w:rsidRPr="00517D08" w:rsidRDefault="00517D08" w:rsidP="00517D08">
            <w:pPr>
              <w:jc w:val="left"/>
              <w:rPr>
                <w:rFonts w:ascii="Aptos" w:hAnsi="Aptos"/>
                <w:bCs/>
                <w:noProof/>
              </w:rPr>
            </w:pPr>
            <w:r w:rsidRPr="00517D08">
              <w:rPr>
                <w:rFonts w:ascii="Aptos" w:hAnsi="Aptos"/>
                <w:bCs/>
                <w:noProof/>
              </w:rPr>
              <w:t>2</w:t>
            </w:r>
          </w:p>
        </w:tc>
        <w:tc>
          <w:tcPr>
            <w:tcW w:w="1177" w:type="dxa"/>
            <w:noWrap/>
            <w:vAlign w:val="bottom"/>
            <w:hideMark/>
          </w:tcPr>
          <w:p w14:paraId="50A1C9A8" w14:textId="77777777" w:rsidR="00517D08" w:rsidRPr="00517D08" w:rsidRDefault="00517D08" w:rsidP="00517D08">
            <w:pPr>
              <w:jc w:val="left"/>
              <w:rPr>
                <w:rFonts w:ascii="Aptos" w:hAnsi="Aptos"/>
                <w:bCs/>
                <w:noProof/>
              </w:rPr>
            </w:pPr>
            <w:r w:rsidRPr="00517D08">
              <w:rPr>
                <w:rFonts w:ascii="Aptos" w:hAnsi="Aptos"/>
                <w:bCs/>
                <w:noProof/>
              </w:rPr>
              <w:t>2</w:t>
            </w:r>
          </w:p>
        </w:tc>
        <w:tc>
          <w:tcPr>
            <w:tcW w:w="1323" w:type="dxa"/>
            <w:noWrap/>
            <w:vAlign w:val="bottom"/>
            <w:hideMark/>
          </w:tcPr>
          <w:p w14:paraId="69C204C0" w14:textId="77777777" w:rsidR="00517D08" w:rsidRPr="00517D08" w:rsidRDefault="00517D08" w:rsidP="00517D08">
            <w:pPr>
              <w:jc w:val="left"/>
              <w:rPr>
                <w:rFonts w:ascii="Aptos" w:hAnsi="Aptos"/>
                <w:bCs/>
                <w:noProof/>
              </w:rPr>
            </w:pPr>
            <w:r w:rsidRPr="00517D08">
              <w:rPr>
                <w:rFonts w:ascii="Aptos" w:hAnsi="Aptos"/>
                <w:bCs/>
                <w:noProof/>
              </w:rPr>
              <w:t>2</w:t>
            </w:r>
          </w:p>
        </w:tc>
      </w:tr>
      <w:tr w:rsidR="00517D08" w:rsidRPr="00517D08" w14:paraId="37801C35" w14:textId="77777777" w:rsidTr="00517D08">
        <w:trPr>
          <w:trHeight w:val="340"/>
        </w:trPr>
        <w:tc>
          <w:tcPr>
            <w:tcW w:w="4267" w:type="dxa"/>
            <w:noWrap/>
            <w:vAlign w:val="bottom"/>
            <w:hideMark/>
          </w:tcPr>
          <w:p w14:paraId="6C333659" w14:textId="77777777" w:rsidR="00517D08" w:rsidRPr="00517D08" w:rsidRDefault="00517D08" w:rsidP="00517D08">
            <w:pPr>
              <w:jc w:val="left"/>
              <w:rPr>
                <w:rFonts w:ascii="Aptos" w:hAnsi="Aptos"/>
                <w:bCs/>
                <w:noProof/>
              </w:rPr>
            </w:pPr>
            <w:r w:rsidRPr="00517D08">
              <w:rPr>
                <w:rFonts w:ascii="Aptos" w:hAnsi="Aptos"/>
                <w:bCs/>
                <w:noProof/>
              </w:rPr>
              <w:t xml:space="preserve">Električni nagib </w:t>
            </w:r>
          </w:p>
        </w:tc>
        <w:tc>
          <w:tcPr>
            <w:tcW w:w="1324" w:type="dxa"/>
            <w:noWrap/>
            <w:vAlign w:val="bottom"/>
            <w:hideMark/>
          </w:tcPr>
          <w:p w14:paraId="03B8EBB2" w14:textId="77777777" w:rsidR="00517D08" w:rsidRPr="00517D08" w:rsidRDefault="00517D08" w:rsidP="00517D08">
            <w:pPr>
              <w:jc w:val="left"/>
              <w:rPr>
                <w:rFonts w:ascii="Aptos" w:hAnsi="Aptos"/>
                <w:bCs/>
                <w:noProof/>
              </w:rPr>
            </w:pPr>
            <w:r w:rsidRPr="00517D08">
              <w:rPr>
                <w:rFonts w:ascii="Aptos" w:hAnsi="Aptos"/>
                <w:bCs/>
                <w:noProof/>
              </w:rPr>
              <w:t>4</w:t>
            </w:r>
          </w:p>
        </w:tc>
        <w:tc>
          <w:tcPr>
            <w:tcW w:w="1324" w:type="dxa"/>
            <w:noWrap/>
            <w:vAlign w:val="bottom"/>
            <w:hideMark/>
          </w:tcPr>
          <w:p w14:paraId="6836CCC6" w14:textId="77777777" w:rsidR="00517D08" w:rsidRPr="00517D08" w:rsidRDefault="00517D08" w:rsidP="00517D08">
            <w:pPr>
              <w:jc w:val="left"/>
              <w:rPr>
                <w:rFonts w:ascii="Aptos" w:hAnsi="Aptos"/>
                <w:bCs/>
                <w:noProof/>
              </w:rPr>
            </w:pPr>
            <w:r w:rsidRPr="00517D08">
              <w:rPr>
                <w:rFonts w:ascii="Aptos" w:hAnsi="Aptos"/>
                <w:bCs/>
                <w:noProof/>
              </w:rPr>
              <w:t>2</w:t>
            </w:r>
          </w:p>
        </w:tc>
        <w:tc>
          <w:tcPr>
            <w:tcW w:w="1177" w:type="dxa"/>
            <w:noWrap/>
            <w:vAlign w:val="bottom"/>
            <w:hideMark/>
          </w:tcPr>
          <w:p w14:paraId="195AC237" w14:textId="77777777" w:rsidR="00517D08" w:rsidRPr="00517D08" w:rsidRDefault="00517D08" w:rsidP="00517D08">
            <w:pPr>
              <w:jc w:val="left"/>
              <w:rPr>
                <w:rFonts w:ascii="Aptos" w:hAnsi="Aptos"/>
                <w:bCs/>
                <w:noProof/>
              </w:rPr>
            </w:pPr>
            <w:r w:rsidRPr="00517D08">
              <w:rPr>
                <w:rFonts w:ascii="Aptos" w:hAnsi="Aptos"/>
                <w:bCs/>
                <w:noProof/>
              </w:rPr>
              <w:t>2</w:t>
            </w:r>
          </w:p>
        </w:tc>
        <w:tc>
          <w:tcPr>
            <w:tcW w:w="1323" w:type="dxa"/>
            <w:noWrap/>
            <w:vAlign w:val="bottom"/>
            <w:hideMark/>
          </w:tcPr>
          <w:p w14:paraId="49D97C3D" w14:textId="77777777" w:rsidR="00517D08" w:rsidRPr="00517D08" w:rsidRDefault="00517D08" w:rsidP="00517D08">
            <w:pPr>
              <w:jc w:val="left"/>
              <w:rPr>
                <w:rFonts w:ascii="Aptos" w:hAnsi="Aptos"/>
                <w:bCs/>
                <w:noProof/>
              </w:rPr>
            </w:pPr>
            <w:r w:rsidRPr="00517D08">
              <w:rPr>
                <w:rFonts w:ascii="Aptos" w:hAnsi="Aptos"/>
                <w:bCs/>
                <w:noProof/>
              </w:rPr>
              <w:t>2</w:t>
            </w:r>
          </w:p>
        </w:tc>
      </w:tr>
      <w:tr w:rsidR="00517D08" w:rsidRPr="00517D08" w14:paraId="262667DB" w14:textId="77777777" w:rsidTr="00517D08">
        <w:trPr>
          <w:trHeight w:val="340"/>
        </w:trPr>
        <w:tc>
          <w:tcPr>
            <w:tcW w:w="4267" w:type="dxa"/>
            <w:noWrap/>
            <w:vAlign w:val="bottom"/>
            <w:hideMark/>
          </w:tcPr>
          <w:p w14:paraId="48C6F43F" w14:textId="77777777" w:rsidR="00517D08" w:rsidRPr="00517D08" w:rsidRDefault="00517D08" w:rsidP="00517D08">
            <w:pPr>
              <w:jc w:val="left"/>
              <w:rPr>
                <w:rFonts w:ascii="Aptos" w:hAnsi="Aptos"/>
                <w:bCs/>
                <w:noProof/>
              </w:rPr>
            </w:pPr>
            <w:r w:rsidRPr="00517D08">
              <w:rPr>
                <w:rFonts w:ascii="Aptos" w:hAnsi="Aptos"/>
                <w:bCs/>
                <w:noProof/>
              </w:rPr>
              <w:t>Polnjenje 1. ničle vertikalnega diagrama</w:t>
            </w:r>
          </w:p>
        </w:tc>
        <w:tc>
          <w:tcPr>
            <w:tcW w:w="1324" w:type="dxa"/>
            <w:noWrap/>
            <w:vAlign w:val="bottom"/>
            <w:hideMark/>
          </w:tcPr>
          <w:p w14:paraId="1394EA4F" w14:textId="77777777" w:rsidR="00517D08" w:rsidRPr="00517D08" w:rsidRDefault="00517D08" w:rsidP="00517D08">
            <w:pPr>
              <w:jc w:val="left"/>
              <w:rPr>
                <w:rFonts w:ascii="Aptos" w:hAnsi="Aptos"/>
                <w:bCs/>
                <w:noProof/>
              </w:rPr>
            </w:pPr>
            <w:r w:rsidRPr="00517D08">
              <w:rPr>
                <w:rFonts w:ascii="Aptos" w:hAnsi="Aptos"/>
                <w:bCs/>
                <w:noProof/>
              </w:rPr>
              <w:t>&gt;25%</w:t>
            </w:r>
          </w:p>
        </w:tc>
        <w:tc>
          <w:tcPr>
            <w:tcW w:w="1324" w:type="dxa"/>
            <w:noWrap/>
            <w:vAlign w:val="bottom"/>
            <w:hideMark/>
          </w:tcPr>
          <w:p w14:paraId="52ED8EDF" w14:textId="77777777" w:rsidR="00517D08" w:rsidRPr="00517D08" w:rsidRDefault="00517D08" w:rsidP="00517D08">
            <w:pPr>
              <w:jc w:val="left"/>
              <w:rPr>
                <w:rFonts w:ascii="Aptos" w:hAnsi="Aptos"/>
                <w:bCs/>
                <w:noProof/>
              </w:rPr>
            </w:pPr>
            <w:r w:rsidRPr="00517D08">
              <w:rPr>
                <w:rFonts w:ascii="Aptos" w:hAnsi="Aptos"/>
                <w:bCs/>
                <w:noProof/>
              </w:rPr>
              <w:t>&gt;25%</w:t>
            </w:r>
          </w:p>
        </w:tc>
        <w:tc>
          <w:tcPr>
            <w:tcW w:w="1177" w:type="dxa"/>
            <w:noWrap/>
            <w:vAlign w:val="bottom"/>
            <w:hideMark/>
          </w:tcPr>
          <w:p w14:paraId="7E8EE75C" w14:textId="77777777" w:rsidR="00517D08" w:rsidRPr="00517D08" w:rsidRDefault="00517D08" w:rsidP="00517D08">
            <w:pPr>
              <w:jc w:val="left"/>
              <w:rPr>
                <w:rFonts w:ascii="Aptos" w:hAnsi="Aptos"/>
                <w:bCs/>
                <w:noProof/>
              </w:rPr>
            </w:pPr>
            <w:r w:rsidRPr="00517D08">
              <w:rPr>
                <w:rFonts w:ascii="Aptos" w:hAnsi="Aptos"/>
                <w:bCs/>
                <w:noProof/>
              </w:rPr>
              <w:t>&gt;25%</w:t>
            </w:r>
          </w:p>
        </w:tc>
        <w:tc>
          <w:tcPr>
            <w:tcW w:w="1323" w:type="dxa"/>
            <w:noWrap/>
            <w:vAlign w:val="bottom"/>
            <w:hideMark/>
          </w:tcPr>
          <w:p w14:paraId="4B4EB945" w14:textId="77777777" w:rsidR="00517D08" w:rsidRPr="00517D08" w:rsidRDefault="00517D08" w:rsidP="00517D08">
            <w:pPr>
              <w:jc w:val="left"/>
              <w:rPr>
                <w:rFonts w:ascii="Aptos" w:hAnsi="Aptos"/>
                <w:bCs/>
                <w:noProof/>
              </w:rPr>
            </w:pPr>
            <w:r w:rsidRPr="00517D08">
              <w:rPr>
                <w:rFonts w:ascii="Aptos" w:hAnsi="Aptos"/>
                <w:bCs/>
                <w:noProof/>
              </w:rPr>
              <w:t>&gt;25%</w:t>
            </w:r>
          </w:p>
        </w:tc>
      </w:tr>
      <w:tr w:rsidR="00517D08" w:rsidRPr="00517D08" w14:paraId="6A02FFEA" w14:textId="77777777" w:rsidTr="00517D08">
        <w:trPr>
          <w:trHeight w:val="340"/>
        </w:trPr>
        <w:tc>
          <w:tcPr>
            <w:tcW w:w="4267" w:type="dxa"/>
            <w:noWrap/>
            <w:vAlign w:val="bottom"/>
            <w:hideMark/>
          </w:tcPr>
          <w:p w14:paraId="2A6B0398" w14:textId="77777777" w:rsidR="00517D08" w:rsidRPr="00517D08" w:rsidRDefault="00517D08" w:rsidP="00517D08">
            <w:pPr>
              <w:jc w:val="left"/>
              <w:rPr>
                <w:rFonts w:ascii="Aptos" w:hAnsi="Aptos"/>
                <w:bCs/>
                <w:noProof/>
              </w:rPr>
            </w:pPr>
            <w:r w:rsidRPr="00517D08">
              <w:rPr>
                <w:rFonts w:ascii="Aptos" w:hAnsi="Aptos"/>
                <w:bCs/>
                <w:noProof/>
              </w:rPr>
              <w:t>Razdalja zadnji del antene- center stolpa</w:t>
            </w:r>
          </w:p>
        </w:tc>
        <w:tc>
          <w:tcPr>
            <w:tcW w:w="1324" w:type="dxa"/>
            <w:noWrap/>
            <w:vAlign w:val="bottom"/>
            <w:hideMark/>
          </w:tcPr>
          <w:p w14:paraId="6675992F" w14:textId="77777777" w:rsidR="00517D08" w:rsidRPr="00517D08" w:rsidRDefault="00517D08" w:rsidP="00517D08">
            <w:pPr>
              <w:jc w:val="left"/>
              <w:rPr>
                <w:rFonts w:ascii="Aptos" w:hAnsi="Aptos"/>
                <w:bCs/>
                <w:noProof/>
              </w:rPr>
            </w:pPr>
            <w:r w:rsidRPr="00517D08">
              <w:rPr>
                <w:rFonts w:ascii="Aptos" w:hAnsi="Aptos"/>
                <w:bCs/>
                <w:noProof/>
              </w:rPr>
              <w:t>&gt;75cm</w:t>
            </w:r>
          </w:p>
        </w:tc>
        <w:tc>
          <w:tcPr>
            <w:tcW w:w="1324" w:type="dxa"/>
            <w:noWrap/>
            <w:vAlign w:val="bottom"/>
            <w:hideMark/>
          </w:tcPr>
          <w:p w14:paraId="48829E67" w14:textId="77777777" w:rsidR="00517D08" w:rsidRPr="00517D08" w:rsidRDefault="00517D08" w:rsidP="00517D08">
            <w:pPr>
              <w:jc w:val="left"/>
              <w:rPr>
                <w:rFonts w:ascii="Aptos" w:hAnsi="Aptos"/>
                <w:bCs/>
                <w:noProof/>
              </w:rPr>
            </w:pPr>
            <w:r w:rsidRPr="00517D08">
              <w:rPr>
                <w:rFonts w:ascii="Aptos" w:hAnsi="Aptos"/>
                <w:bCs/>
                <w:noProof/>
              </w:rPr>
              <w:t>&gt;75cm</w:t>
            </w:r>
          </w:p>
        </w:tc>
        <w:tc>
          <w:tcPr>
            <w:tcW w:w="1177" w:type="dxa"/>
            <w:noWrap/>
            <w:vAlign w:val="bottom"/>
            <w:hideMark/>
          </w:tcPr>
          <w:p w14:paraId="5603B8B2" w14:textId="77777777" w:rsidR="00517D08" w:rsidRPr="00517D08" w:rsidRDefault="00517D08" w:rsidP="00517D08">
            <w:pPr>
              <w:jc w:val="left"/>
              <w:rPr>
                <w:rFonts w:ascii="Aptos" w:hAnsi="Aptos"/>
                <w:bCs/>
                <w:noProof/>
              </w:rPr>
            </w:pPr>
            <w:r w:rsidRPr="00517D08">
              <w:rPr>
                <w:rFonts w:ascii="Aptos" w:hAnsi="Aptos"/>
                <w:bCs/>
                <w:noProof/>
              </w:rPr>
              <w:t>&gt;75cm</w:t>
            </w:r>
          </w:p>
        </w:tc>
        <w:tc>
          <w:tcPr>
            <w:tcW w:w="1323" w:type="dxa"/>
            <w:noWrap/>
            <w:vAlign w:val="bottom"/>
            <w:hideMark/>
          </w:tcPr>
          <w:p w14:paraId="67D1785A" w14:textId="77777777" w:rsidR="00517D08" w:rsidRPr="00517D08" w:rsidRDefault="00517D08" w:rsidP="00517D08">
            <w:pPr>
              <w:jc w:val="left"/>
              <w:rPr>
                <w:rFonts w:ascii="Aptos" w:hAnsi="Aptos"/>
                <w:bCs/>
                <w:noProof/>
              </w:rPr>
            </w:pPr>
            <w:r w:rsidRPr="00517D08">
              <w:rPr>
                <w:rFonts w:ascii="Aptos" w:hAnsi="Aptos"/>
                <w:bCs/>
                <w:noProof/>
              </w:rPr>
              <w:t>&gt;75cm</w:t>
            </w:r>
          </w:p>
        </w:tc>
      </w:tr>
    </w:tbl>
    <w:p w14:paraId="63686D36" w14:textId="7CE6288F" w:rsidR="007B57D4" w:rsidRDefault="00517D08" w:rsidP="00BC24B4">
      <w:pPr>
        <w:jc w:val="left"/>
        <w:rPr>
          <w:rFonts w:ascii="Aptos" w:hAnsi="Aptos"/>
          <w:bCs/>
          <w:i/>
          <w:iCs/>
          <w:noProof/>
          <w:sz w:val="18"/>
          <w:szCs w:val="22"/>
        </w:rPr>
      </w:pPr>
      <w:r w:rsidRPr="00517D08">
        <w:rPr>
          <w:rFonts w:ascii="Aptos" w:hAnsi="Aptos"/>
          <w:bCs/>
          <w:i/>
          <w:iCs/>
          <w:noProof/>
          <w:sz w:val="18"/>
          <w:szCs w:val="22"/>
        </w:rPr>
        <w:t>Tabela 3: Konfiguracija VHF oddajnega antenskega sistema</w:t>
      </w:r>
    </w:p>
    <w:p w14:paraId="354437D3" w14:textId="77777777" w:rsidR="00517D08" w:rsidRPr="00517D08" w:rsidRDefault="00517D08" w:rsidP="00BC24B4">
      <w:pPr>
        <w:jc w:val="left"/>
        <w:rPr>
          <w:rFonts w:ascii="Aptos" w:hAnsi="Aptos"/>
          <w:bCs/>
          <w:i/>
          <w:iCs/>
          <w:noProof/>
          <w:sz w:val="18"/>
          <w:szCs w:val="22"/>
        </w:rPr>
      </w:pPr>
    </w:p>
    <w:p w14:paraId="4A8574FF" w14:textId="67D362AA" w:rsidR="00517D08" w:rsidRDefault="00517D08" w:rsidP="00EF58B6">
      <w:pPr>
        <w:pStyle w:val="Naslov5"/>
      </w:pPr>
      <w:bookmarkStart w:id="86" w:name="_Toc232416773"/>
      <w:r>
        <w:t>Horizontalen diagram VHF antenskega sistema</w:t>
      </w:r>
      <w:bookmarkEnd w:id="86"/>
    </w:p>
    <w:p w14:paraId="0B433F23" w14:textId="77777777" w:rsidR="007B57D4" w:rsidRDefault="007B57D4" w:rsidP="00BC24B4">
      <w:pPr>
        <w:jc w:val="left"/>
        <w:rPr>
          <w:rFonts w:ascii="Aptos" w:hAnsi="Aptos"/>
          <w:bCs/>
          <w:noProof/>
        </w:rPr>
      </w:pPr>
    </w:p>
    <w:p w14:paraId="3BA2AF1E" w14:textId="77777777" w:rsidR="00517D08" w:rsidRPr="00517D08" w:rsidRDefault="00517D08" w:rsidP="00517D08">
      <w:pPr>
        <w:rPr>
          <w:rFonts w:ascii="Aptos" w:hAnsi="Aptos"/>
          <w:bCs/>
          <w:noProof/>
        </w:rPr>
      </w:pPr>
      <w:r w:rsidRPr="00517D08">
        <w:rPr>
          <w:rFonts w:ascii="Aptos" w:hAnsi="Aptos"/>
          <w:bCs/>
          <w:noProof/>
        </w:rPr>
        <w:t>Potek horizontalnega sevalnega diagrama na elevaciji maksimalnega sevanja za posamezen azimut mora biti znotraj predpisanih nivojev v spodnji tabeli/ diagramu.</w:t>
      </w:r>
    </w:p>
    <w:p w14:paraId="6B24D5B5" w14:textId="77777777" w:rsidR="00517D08" w:rsidRPr="00517D08" w:rsidRDefault="00517D08" w:rsidP="00517D08">
      <w:pPr>
        <w:rPr>
          <w:rFonts w:ascii="Aptos" w:hAnsi="Aptos"/>
          <w:bCs/>
          <w:noProof/>
        </w:rPr>
      </w:pPr>
    </w:p>
    <w:p w14:paraId="7F27695A" w14:textId="33614EFE" w:rsidR="00517D08" w:rsidRPr="00517D08" w:rsidRDefault="00517D08" w:rsidP="00517D08">
      <w:pPr>
        <w:rPr>
          <w:rFonts w:ascii="Aptos" w:hAnsi="Aptos"/>
          <w:bCs/>
          <w:noProof/>
        </w:rPr>
      </w:pPr>
      <w:r w:rsidRPr="00517D08">
        <w:rPr>
          <w:rFonts w:ascii="Aptos" w:hAnsi="Aptos"/>
          <w:bCs/>
          <w:noProof/>
        </w:rPr>
        <w:t xml:space="preserve">Naročnik bo na podlagi zahtevanih podatkov o načrtovanem sistemu in uporabljenih anten z računalniško simulacijo preveril ustreznost sevalnih diagramov. Ponudnik pri katerem bo ugotovljeno odstopanje sevalnega diagrama do 2dB preko predpisanih nivojev na frekvencah delovnih kanalov, bo pozvan, da </w:t>
      </w:r>
      <w:r w:rsidRPr="00517D08">
        <w:rPr>
          <w:rFonts w:ascii="Aptos" w:hAnsi="Aptos"/>
          <w:bCs/>
          <w:noProof/>
        </w:rPr>
        <w:lastRenderedPageBreak/>
        <w:t>ponudbo dopolni s popravljenim izračunom. Ponudba ponudnika z neustreznim dopolnjenim izračunom ali odstopanjem večj</w:t>
      </w:r>
      <w:r w:rsidR="000F10FC">
        <w:rPr>
          <w:rFonts w:ascii="Aptos" w:hAnsi="Aptos"/>
          <w:bCs/>
          <w:noProof/>
        </w:rPr>
        <w:t>im</w:t>
      </w:r>
      <w:r w:rsidRPr="00517D08">
        <w:rPr>
          <w:rFonts w:ascii="Aptos" w:hAnsi="Aptos"/>
          <w:bCs/>
          <w:noProof/>
        </w:rPr>
        <w:t xml:space="preserve"> od 2dB bo izločena.</w:t>
      </w:r>
    </w:p>
    <w:p w14:paraId="2601916A" w14:textId="77777777" w:rsidR="00517D08" w:rsidRPr="00517D08" w:rsidRDefault="00517D08" w:rsidP="00517D08">
      <w:pPr>
        <w:rPr>
          <w:rFonts w:ascii="Aptos" w:hAnsi="Aptos"/>
          <w:bCs/>
          <w:noProof/>
        </w:rPr>
      </w:pPr>
    </w:p>
    <w:p w14:paraId="253462C1" w14:textId="03EF676B" w:rsidR="00517D08" w:rsidRPr="00517D08" w:rsidRDefault="00517D08" w:rsidP="00517D08">
      <w:pPr>
        <w:rPr>
          <w:rFonts w:ascii="Aptos" w:hAnsi="Aptos"/>
          <w:bCs/>
          <w:noProof/>
        </w:rPr>
      </w:pPr>
      <w:r w:rsidRPr="00517D08">
        <w:rPr>
          <w:rFonts w:ascii="Aptos" w:hAnsi="Aptos"/>
          <w:bCs/>
          <w:noProof/>
        </w:rPr>
        <w:t>Naročnik bo z letalskimi meritvami preveril točnost sevalnih diagramov po končani montaži. Dovoljena odstopanja izmerjenih antenskih diagra</w:t>
      </w:r>
      <w:r w:rsidR="009A26E6">
        <w:rPr>
          <w:rFonts w:ascii="Aptos" w:hAnsi="Aptos"/>
          <w:bCs/>
          <w:noProof/>
        </w:rPr>
        <w:t>mov</w:t>
      </w:r>
      <w:r w:rsidRPr="00517D08">
        <w:rPr>
          <w:rFonts w:ascii="Aptos" w:hAnsi="Aptos"/>
          <w:bCs/>
          <w:noProof/>
        </w:rPr>
        <w:t xml:space="preserve"> od tistega v ponudbi lahko znašajo največ 1dB. V primeru večjega odstopanja bo ponudnik moral korigirati antenski sistem in z letalskimi meritvami dokazati ujemanje, kot je zahtevano. Stroške dodatnih meritev v tem primeru nosi ponudnik.</w:t>
      </w:r>
    </w:p>
    <w:p w14:paraId="1A783798" w14:textId="77777777" w:rsidR="007B57D4" w:rsidRDefault="007B57D4" w:rsidP="00BC24B4">
      <w:pPr>
        <w:jc w:val="left"/>
        <w:rPr>
          <w:rFonts w:ascii="Aptos" w:hAnsi="Aptos"/>
          <w:bCs/>
          <w:noProof/>
        </w:rPr>
      </w:pPr>
    </w:p>
    <w:tbl>
      <w:tblPr>
        <w:tblW w:w="91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8"/>
        <w:gridCol w:w="3618"/>
        <w:gridCol w:w="2935"/>
      </w:tblGrid>
      <w:tr w:rsidR="00517D08" w:rsidRPr="00517D08" w14:paraId="41495F97" w14:textId="77777777" w:rsidTr="00517D08">
        <w:trPr>
          <w:trHeight w:val="305"/>
        </w:trPr>
        <w:tc>
          <w:tcPr>
            <w:tcW w:w="9121" w:type="dxa"/>
            <w:gridSpan w:val="3"/>
            <w:shd w:val="clear" w:color="auto" w:fill="D9D9D9" w:themeFill="background1" w:themeFillShade="D9"/>
            <w:noWrap/>
            <w:vAlign w:val="bottom"/>
          </w:tcPr>
          <w:p w14:paraId="729B0CDD" w14:textId="77777777" w:rsidR="00517D08" w:rsidRPr="00517D08" w:rsidRDefault="00517D08" w:rsidP="00517D08">
            <w:pPr>
              <w:jc w:val="left"/>
              <w:rPr>
                <w:rFonts w:ascii="Aptos" w:hAnsi="Aptos"/>
                <w:bCs/>
                <w:noProof/>
              </w:rPr>
            </w:pPr>
            <w:r w:rsidRPr="00517D08">
              <w:rPr>
                <w:rFonts w:ascii="Aptos" w:hAnsi="Aptos"/>
                <w:bCs/>
                <w:noProof/>
              </w:rPr>
              <w:t>Horizontalen sevalni diagram</w:t>
            </w:r>
          </w:p>
        </w:tc>
      </w:tr>
      <w:tr w:rsidR="00517D08" w:rsidRPr="00517D08" w14:paraId="782B9447" w14:textId="77777777" w:rsidTr="00517D08">
        <w:trPr>
          <w:trHeight w:val="305"/>
        </w:trPr>
        <w:tc>
          <w:tcPr>
            <w:tcW w:w="2568" w:type="dxa"/>
            <w:shd w:val="clear" w:color="000000" w:fill="FFFFFF"/>
            <w:noWrap/>
            <w:vAlign w:val="bottom"/>
            <w:hideMark/>
          </w:tcPr>
          <w:p w14:paraId="36E4ED83" w14:textId="77777777" w:rsidR="00517D08" w:rsidRPr="00517D08" w:rsidRDefault="00517D08" w:rsidP="00517D08">
            <w:pPr>
              <w:jc w:val="left"/>
              <w:rPr>
                <w:rFonts w:ascii="Aptos" w:hAnsi="Aptos"/>
                <w:b/>
                <w:bCs/>
                <w:noProof/>
              </w:rPr>
            </w:pPr>
            <w:r w:rsidRPr="00517D08">
              <w:rPr>
                <w:rFonts w:ascii="Aptos" w:hAnsi="Aptos"/>
                <w:bCs/>
                <w:noProof/>
              </w:rPr>
              <w:t>Azm. (°)</w:t>
            </w:r>
          </w:p>
        </w:tc>
        <w:tc>
          <w:tcPr>
            <w:tcW w:w="3618" w:type="dxa"/>
            <w:shd w:val="clear" w:color="000000" w:fill="FFFFFF"/>
            <w:noWrap/>
            <w:vAlign w:val="bottom"/>
            <w:hideMark/>
          </w:tcPr>
          <w:p w14:paraId="07788346" w14:textId="77777777" w:rsidR="00517D08" w:rsidRPr="00517D08" w:rsidRDefault="00517D08" w:rsidP="00517D08">
            <w:pPr>
              <w:jc w:val="left"/>
              <w:rPr>
                <w:rFonts w:ascii="Aptos" w:hAnsi="Aptos"/>
                <w:b/>
                <w:bCs/>
                <w:noProof/>
              </w:rPr>
            </w:pPr>
            <w:r w:rsidRPr="00517D08">
              <w:rPr>
                <w:rFonts w:ascii="Aptos" w:hAnsi="Aptos"/>
                <w:bCs/>
                <w:noProof/>
              </w:rPr>
              <w:t>a(dB)</w:t>
            </w:r>
          </w:p>
        </w:tc>
        <w:tc>
          <w:tcPr>
            <w:tcW w:w="2935" w:type="dxa"/>
            <w:noWrap/>
            <w:vAlign w:val="bottom"/>
            <w:hideMark/>
          </w:tcPr>
          <w:p w14:paraId="3550CF40" w14:textId="77777777" w:rsidR="00517D08" w:rsidRPr="00517D08" w:rsidRDefault="00517D08" w:rsidP="00517D08">
            <w:pPr>
              <w:jc w:val="left"/>
              <w:rPr>
                <w:rFonts w:ascii="Aptos" w:hAnsi="Aptos"/>
                <w:bCs/>
                <w:noProof/>
              </w:rPr>
            </w:pPr>
            <w:r w:rsidRPr="00517D08">
              <w:rPr>
                <w:rFonts w:ascii="Aptos" w:hAnsi="Aptos"/>
                <w:bCs/>
                <w:noProof/>
              </w:rPr>
              <w:t>Max a(dB)</w:t>
            </w:r>
          </w:p>
        </w:tc>
      </w:tr>
      <w:tr w:rsidR="00517D08" w:rsidRPr="00517D08" w14:paraId="790F6D81" w14:textId="77777777" w:rsidTr="00517D08">
        <w:trPr>
          <w:trHeight w:val="305"/>
        </w:trPr>
        <w:tc>
          <w:tcPr>
            <w:tcW w:w="2568" w:type="dxa"/>
            <w:shd w:val="clear" w:color="000000" w:fill="FFFFFF"/>
            <w:noWrap/>
            <w:vAlign w:val="bottom"/>
            <w:hideMark/>
          </w:tcPr>
          <w:p w14:paraId="3AE45351" w14:textId="77777777" w:rsidR="00517D08" w:rsidRPr="00517D08" w:rsidRDefault="00517D08" w:rsidP="00517D08">
            <w:pPr>
              <w:jc w:val="left"/>
              <w:rPr>
                <w:rFonts w:ascii="Aptos" w:hAnsi="Aptos"/>
                <w:bCs/>
                <w:noProof/>
              </w:rPr>
            </w:pPr>
            <w:r w:rsidRPr="00517D08">
              <w:rPr>
                <w:rFonts w:ascii="Aptos" w:hAnsi="Aptos"/>
                <w:bCs/>
                <w:noProof/>
              </w:rPr>
              <w:t xml:space="preserve"> 0</w:t>
            </w:r>
          </w:p>
        </w:tc>
        <w:tc>
          <w:tcPr>
            <w:tcW w:w="3618" w:type="dxa"/>
            <w:noWrap/>
            <w:vAlign w:val="bottom"/>
            <w:hideMark/>
          </w:tcPr>
          <w:p w14:paraId="645D1713" w14:textId="77777777" w:rsidR="00517D08" w:rsidRPr="00517D08" w:rsidRDefault="00517D08" w:rsidP="00517D08">
            <w:pPr>
              <w:jc w:val="left"/>
              <w:rPr>
                <w:rFonts w:ascii="Aptos" w:hAnsi="Aptos"/>
                <w:bCs/>
                <w:noProof/>
              </w:rPr>
            </w:pPr>
            <w:r w:rsidRPr="00517D08">
              <w:rPr>
                <w:rFonts w:ascii="Aptos" w:hAnsi="Aptos"/>
                <w:bCs/>
                <w:noProof/>
              </w:rPr>
              <w:t>1</w:t>
            </w:r>
          </w:p>
        </w:tc>
        <w:tc>
          <w:tcPr>
            <w:tcW w:w="2935" w:type="dxa"/>
            <w:noWrap/>
            <w:vAlign w:val="bottom"/>
            <w:hideMark/>
          </w:tcPr>
          <w:p w14:paraId="624B2D22" w14:textId="77777777" w:rsidR="00517D08" w:rsidRPr="00517D08" w:rsidRDefault="00517D08" w:rsidP="00517D08">
            <w:pPr>
              <w:jc w:val="left"/>
              <w:rPr>
                <w:rFonts w:ascii="Aptos" w:hAnsi="Aptos"/>
                <w:bCs/>
                <w:noProof/>
              </w:rPr>
            </w:pPr>
            <w:r w:rsidRPr="00517D08">
              <w:rPr>
                <w:rFonts w:ascii="Aptos" w:hAnsi="Aptos"/>
                <w:bCs/>
                <w:noProof/>
              </w:rPr>
              <w:t>6</w:t>
            </w:r>
          </w:p>
        </w:tc>
      </w:tr>
      <w:tr w:rsidR="00517D08" w:rsidRPr="00517D08" w14:paraId="0F72B7B4" w14:textId="77777777" w:rsidTr="00517D08">
        <w:trPr>
          <w:trHeight w:val="305"/>
        </w:trPr>
        <w:tc>
          <w:tcPr>
            <w:tcW w:w="2568" w:type="dxa"/>
            <w:shd w:val="clear" w:color="000000" w:fill="FFFFFF"/>
            <w:noWrap/>
            <w:vAlign w:val="bottom"/>
            <w:hideMark/>
          </w:tcPr>
          <w:p w14:paraId="5FE8ED3D" w14:textId="77777777" w:rsidR="00517D08" w:rsidRPr="00517D08" w:rsidRDefault="00517D08" w:rsidP="00517D08">
            <w:pPr>
              <w:jc w:val="left"/>
              <w:rPr>
                <w:rFonts w:ascii="Aptos" w:hAnsi="Aptos"/>
                <w:bCs/>
                <w:noProof/>
              </w:rPr>
            </w:pPr>
            <w:r w:rsidRPr="00517D08">
              <w:rPr>
                <w:rFonts w:ascii="Aptos" w:hAnsi="Aptos"/>
                <w:bCs/>
                <w:noProof/>
              </w:rPr>
              <w:t>10</w:t>
            </w:r>
          </w:p>
        </w:tc>
        <w:tc>
          <w:tcPr>
            <w:tcW w:w="3618" w:type="dxa"/>
            <w:noWrap/>
            <w:vAlign w:val="bottom"/>
            <w:hideMark/>
          </w:tcPr>
          <w:p w14:paraId="05E23546" w14:textId="77777777" w:rsidR="00517D08" w:rsidRPr="00517D08" w:rsidRDefault="00517D08" w:rsidP="00517D08">
            <w:pPr>
              <w:jc w:val="left"/>
              <w:rPr>
                <w:rFonts w:ascii="Aptos" w:hAnsi="Aptos"/>
                <w:bCs/>
                <w:noProof/>
              </w:rPr>
            </w:pPr>
            <w:r w:rsidRPr="00517D08">
              <w:rPr>
                <w:rFonts w:ascii="Aptos" w:hAnsi="Aptos"/>
                <w:bCs/>
                <w:noProof/>
              </w:rPr>
              <w:t>2</w:t>
            </w:r>
          </w:p>
        </w:tc>
        <w:tc>
          <w:tcPr>
            <w:tcW w:w="2935" w:type="dxa"/>
            <w:noWrap/>
            <w:vAlign w:val="bottom"/>
            <w:hideMark/>
          </w:tcPr>
          <w:p w14:paraId="5222786C" w14:textId="77777777" w:rsidR="00517D08" w:rsidRPr="00517D08" w:rsidRDefault="00517D08" w:rsidP="00517D08">
            <w:pPr>
              <w:jc w:val="left"/>
              <w:rPr>
                <w:rFonts w:ascii="Aptos" w:hAnsi="Aptos"/>
                <w:bCs/>
                <w:noProof/>
              </w:rPr>
            </w:pPr>
            <w:r w:rsidRPr="00517D08">
              <w:rPr>
                <w:rFonts w:ascii="Aptos" w:hAnsi="Aptos"/>
                <w:bCs/>
                <w:noProof/>
              </w:rPr>
              <w:t>7</w:t>
            </w:r>
          </w:p>
        </w:tc>
      </w:tr>
      <w:tr w:rsidR="00517D08" w:rsidRPr="00517D08" w14:paraId="215685A6" w14:textId="77777777" w:rsidTr="00517D08">
        <w:trPr>
          <w:trHeight w:val="305"/>
        </w:trPr>
        <w:tc>
          <w:tcPr>
            <w:tcW w:w="2568" w:type="dxa"/>
            <w:shd w:val="clear" w:color="000000" w:fill="FFFFFF"/>
            <w:noWrap/>
            <w:vAlign w:val="bottom"/>
            <w:hideMark/>
          </w:tcPr>
          <w:p w14:paraId="3EFE4085" w14:textId="77777777" w:rsidR="00517D08" w:rsidRPr="00517D08" w:rsidRDefault="00517D08" w:rsidP="00517D08">
            <w:pPr>
              <w:jc w:val="left"/>
              <w:rPr>
                <w:rFonts w:ascii="Aptos" w:hAnsi="Aptos"/>
                <w:bCs/>
                <w:noProof/>
              </w:rPr>
            </w:pPr>
            <w:r w:rsidRPr="00517D08">
              <w:rPr>
                <w:rFonts w:ascii="Aptos" w:hAnsi="Aptos"/>
                <w:bCs/>
                <w:noProof/>
              </w:rPr>
              <w:t>20</w:t>
            </w:r>
          </w:p>
        </w:tc>
        <w:tc>
          <w:tcPr>
            <w:tcW w:w="3618" w:type="dxa"/>
            <w:noWrap/>
            <w:vAlign w:val="bottom"/>
            <w:hideMark/>
          </w:tcPr>
          <w:p w14:paraId="3AFDF6C6" w14:textId="77777777" w:rsidR="00517D08" w:rsidRPr="00517D08" w:rsidRDefault="00517D08" w:rsidP="00517D08">
            <w:pPr>
              <w:jc w:val="left"/>
              <w:rPr>
                <w:rFonts w:ascii="Aptos" w:hAnsi="Aptos"/>
                <w:bCs/>
                <w:noProof/>
              </w:rPr>
            </w:pPr>
            <w:r w:rsidRPr="00517D08">
              <w:rPr>
                <w:rFonts w:ascii="Aptos" w:hAnsi="Aptos"/>
                <w:bCs/>
                <w:noProof/>
              </w:rPr>
              <w:t>4</w:t>
            </w:r>
          </w:p>
        </w:tc>
        <w:tc>
          <w:tcPr>
            <w:tcW w:w="2935" w:type="dxa"/>
            <w:noWrap/>
            <w:vAlign w:val="bottom"/>
            <w:hideMark/>
          </w:tcPr>
          <w:p w14:paraId="3BF0D635" w14:textId="77777777" w:rsidR="00517D08" w:rsidRPr="00517D08" w:rsidRDefault="00517D08" w:rsidP="00517D08">
            <w:pPr>
              <w:jc w:val="left"/>
              <w:rPr>
                <w:rFonts w:ascii="Aptos" w:hAnsi="Aptos"/>
                <w:bCs/>
                <w:noProof/>
              </w:rPr>
            </w:pPr>
            <w:r w:rsidRPr="00517D08">
              <w:rPr>
                <w:rFonts w:ascii="Aptos" w:hAnsi="Aptos"/>
                <w:bCs/>
                <w:noProof/>
              </w:rPr>
              <w:t>9</w:t>
            </w:r>
          </w:p>
        </w:tc>
      </w:tr>
      <w:tr w:rsidR="00517D08" w:rsidRPr="00517D08" w14:paraId="673C3051" w14:textId="77777777" w:rsidTr="00517D08">
        <w:trPr>
          <w:trHeight w:val="305"/>
        </w:trPr>
        <w:tc>
          <w:tcPr>
            <w:tcW w:w="2568" w:type="dxa"/>
            <w:shd w:val="clear" w:color="000000" w:fill="FFFFFF"/>
            <w:noWrap/>
            <w:vAlign w:val="bottom"/>
            <w:hideMark/>
          </w:tcPr>
          <w:p w14:paraId="0F51F558" w14:textId="77777777" w:rsidR="00517D08" w:rsidRPr="00517D08" w:rsidRDefault="00517D08" w:rsidP="00517D08">
            <w:pPr>
              <w:jc w:val="left"/>
              <w:rPr>
                <w:rFonts w:ascii="Aptos" w:hAnsi="Aptos"/>
                <w:bCs/>
                <w:noProof/>
              </w:rPr>
            </w:pPr>
            <w:r w:rsidRPr="00517D08">
              <w:rPr>
                <w:rFonts w:ascii="Aptos" w:hAnsi="Aptos"/>
                <w:bCs/>
                <w:noProof/>
              </w:rPr>
              <w:t>30</w:t>
            </w:r>
          </w:p>
        </w:tc>
        <w:tc>
          <w:tcPr>
            <w:tcW w:w="3618" w:type="dxa"/>
            <w:noWrap/>
            <w:vAlign w:val="bottom"/>
            <w:hideMark/>
          </w:tcPr>
          <w:p w14:paraId="563DE1BF" w14:textId="77777777" w:rsidR="00517D08" w:rsidRPr="00517D08" w:rsidRDefault="00517D08" w:rsidP="00517D08">
            <w:pPr>
              <w:jc w:val="left"/>
              <w:rPr>
                <w:rFonts w:ascii="Aptos" w:hAnsi="Aptos"/>
                <w:bCs/>
                <w:noProof/>
              </w:rPr>
            </w:pPr>
            <w:r w:rsidRPr="00517D08">
              <w:rPr>
                <w:rFonts w:ascii="Aptos" w:hAnsi="Aptos"/>
                <w:bCs/>
                <w:noProof/>
              </w:rPr>
              <w:t>4</w:t>
            </w:r>
          </w:p>
        </w:tc>
        <w:tc>
          <w:tcPr>
            <w:tcW w:w="2935" w:type="dxa"/>
            <w:noWrap/>
            <w:vAlign w:val="bottom"/>
            <w:hideMark/>
          </w:tcPr>
          <w:p w14:paraId="1F0A3FBE" w14:textId="77777777" w:rsidR="00517D08" w:rsidRPr="00517D08" w:rsidRDefault="00517D08" w:rsidP="00517D08">
            <w:pPr>
              <w:jc w:val="left"/>
              <w:rPr>
                <w:rFonts w:ascii="Aptos" w:hAnsi="Aptos"/>
                <w:bCs/>
                <w:noProof/>
              </w:rPr>
            </w:pPr>
            <w:r w:rsidRPr="00517D08">
              <w:rPr>
                <w:rFonts w:ascii="Aptos" w:hAnsi="Aptos"/>
                <w:bCs/>
                <w:noProof/>
              </w:rPr>
              <w:t>9</w:t>
            </w:r>
          </w:p>
        </w:tc>
      </w:tr>
      <w:tr w:rsidR="00517D08" w:rsidRPr="00517D08" w14:paraId="19C9F1F8" w14:textId="77777777" w:rsidTr="00517D08">
        <w:trPr>
          <w:trHeight w:val="305"/>
        </w:trPr>
        <w:tc>
          <w:tcPr>
            <w:tcW w:w="2568" w:type="dxa"/>
            <w:shd w:val="clear" w:color="000000" w:fill="FFFFFF"/>
            <w:noWrap/>
            <w:vAlign w:val="bottom"/>
            <w:hideMark/>
          </w:tcPr>
          <w:p w14:paraId="0B167A88" w14:textId="77777777" w:rsidR="00517D08" w:rsidRPr="00517D08" w:rsidRDefault="00517D08" w:rsidP="00517D08">
            <w:pPr>
              <w:jc w:val="left"/>
              <w:rPr>
                <w:rFonts w:ascii="Aptos" w:hAnsi="Aptos"/>
                <w:bCs/>
                <w:noProof/>
              </w:rPr>
            </w:pPr>
            <w:r w:rsidRPr="00517D08">
              <w:rPr>
                <w:rFonts w:ascii="Aptos" w:hAnsi="Aptos"/>
                <w:bCs/>
                <w:noProof/>
              </w:rPr>
              <w:t>40</w:t>
            </w:r>
          </w:p>
        </w:tc>
        <w:tc>
          <w:tcPr>
            <w:tcW w:w="3618" w:type="dxa"/>
            <w:noWrap/>
            <w:vAlign w:val="bottom"/>
            <w:hideMark/>
          </w:tcPr>
          <w:p w14:paraId="7867647B" w14:textId="77777777" w:rsidR="00517D08" w:rsidRPr="00517D08" w:rsidRDefault="00517D08" w:rsidP="00517D08">
            <w:pPr>
              <w:jc w:val="left"/>
              <w:rPr>
                <w:rFonts w:ascii="Aptos" w:hAnsi="Aptos"/>
                <w:bCs/>
                <w:noProof/>
              </w:rPr>
            </w:pPr>
            <w:r w:rsidRPr="00517D08">
              <w:rPr>
                <w:rFonts w:ascii="Aptos" w:hAnsi="Aptos"/>
                <w:bCs/>
                <w:noProof/>
              </w:rPr>
              <w:t>4</w:t>
            </w:r>
          </w:p>
        </w:tc>
        <w:tc>
          <w:tcPr>
            <w:tcW w:w="2935" w:type="dxa"/>
            <w:noWrap/>
            <w:vAlign w:val="bottom"/>
            <w:hideMark/>
          </w:tcPr>
          <w:p w14:paraId="3186C1EA" w14:textId="77777777" w:rsidR="00517D08" w:rsidRPr="00517D08" w:rsidRDefault="00517D08" w:rsidP="00517D08">
            <w:pPr>
              <w:jc w:val="left"/>
              <w:rPr>
                <w:rFonts w:ascii="Aptos" w:hAnsi="Aptos"/>
                <w:bCs/>
                <w:noProof/>
              </w:rPr>
            </w:pPr>
            <w:r w:rsidRPr="00517D08">
              <w:rPr>
                <w:rFonts w:ascii="Aptos" w:hAnsi="Aptos"/>
                <w:bCs/>
                <w:noProof/>
              </w:rPr>
              <w:t>9</w:t>
            </w:r>
          </w:p>
        </w:tc>
      </w:tr>
      <w:tr w:rsidR="00517D08" w:rsidRPr="00517D08" w14:paraId="279A3DFC" w14:textId="77777777" w:rsidTr="00517D08">
        <w:trPr>
          <w:trHeight w:val="305"/>
        </w:trPr>
        <w:tc>
          <w:tcPr>
            <w:tcW w:w="2568" w:type="dxa"/>
            <w:shd w:val="clear" w:color="000000" w:fill="FFFFFF"/>
            <w:noWrap/>
            <w:vAlign w:val="bottom"/>
            <w:hideMark/>
          </w:tcPr>
          <w:p w14:paraId="73548744" w14:textId="77777777" w:rsidR="00517D08" w:rsidRPr="00517D08" w:rsidRDefault="00517D08" w:rsidP="00517D08">
            <w:pPr>
              <w:jc w:val="left"/>
              <w:rPr>
                <w:rFonts w:ascii="Aptos" w:hAnsi="Aptos"/>
                <w:bCs/>
                <w:noProof/>
              </w:rPr>
            </w:pPr>
            <w:r w:rsidRPr="00517D08">
              <w:rPr>
                <w:rFonts w:ascii="Aptos" w:hAnsi="Aptos"/>
                <w:bCs/>
                <w:noProof/>
              </w:rPr>
              <w:t>50</w:t>
            </w:r>
          </w:p>
        </w:tc>
        <w:tc>
          <w:tcPr>
            <w:tcW w:w="3618" w:type="dxa"/>
            <w:noWrap/>
            <w:vAlign w:val="bottom"/>
            <w:hideMark/>
          </w:tcPr>
          <w:p w14:paraId="0CD6232F" w14:textId="77777777" w:rsidR="00517D08" w:rsidRPr="00517D08" w:rsidRDefault="00517D08" w:rsidP="00517D08">
            <w:pPr>
              <w:jc w:val="left"/>
              <w:rPr>
                <w:rFonts w:ascii="Aptos" w:hAnsi="Aptos"/>
                <w:bCs/>
                <w:noProof/>
              </w:rPr>
            </w:pPr>
            <w:r w:rsidRPr="00517D08">
              <w:rPr>
                <w:rFonts w:ascii="Aptos" w:hAnsi="Aptos"/>
                <w:bCs/>
                <w:noProof/>
              </w:rPr>
              <w:t>4</w:t>
            </w:r>
          </w:p>
        </w:tc>
        <w:tc>
          <w:tcPr>
            <w:tcW w:w="2935" w:type="dxa"/>
            <w:noWrap/>
            <w:vAlign w:val="bottom"/>
            <w:hideMark/>
          </w:tcPr>
          <w:p w14:paraId="0E106FB5" w14:textId="77777777" w:rsidR="00517D08" w:rsidRPr="00517D08" w:rsidRDefault="00517D08" w:rsidP="00517D08">
            <w:pPr>
              <w:jc w:val="left"/>
              <w:rPr>
                <w:rFonts w:ascii="Aptos" w:hAnsi="Aptos"/>
                <w:bCs/>
                <w:noProof/>
              </w:rPr>
            </w:pPr>
            <w:r w:rsidRPr="00517D08">
              <w:rPr>
                <w:rFonts w:ascii="Aptos" w:hAnsi="Aptos"/>
                <w:bCs/>
                <w:noProof/>
              </w:rPr>
              <w:t>9</w:t>
            </w:r>
          </w:p>
        </w:tc>
      </w:tr>
      <w:tr w:rsidR="00517D08" w:rsidRPr="00517D08" w14:paraId="1C99F1EA" w14:textId="77777777" w:rsidTr="00517D08">
        <w:trPr>
          <w:trHeight w:val="305"/>
        </w:trPr>
        <w:tc>
          <w:tcPr>
            <w:tcW w:w="2568" w:type="dxa"/>
            <w:shd w:val="clear" w:color="000000" w:fill="FFFFFF"/>
            <w:noWrap/>
            <w:vAlign w:val="bottom"/>
            <w:hideMark/>
          </w:tcPr>
          <w:p w14:paraId="6348AE1B" w14:textId="77777777" w:rsidR="00517D08" w:rsidRPr="00517D08" w:rsidRDefault="00517D08" w:rsidP="00517D08">
            <w:pPr>
              <w:jc w:val="left"/>
              <w:rPr>
                <w:rFonts w:ascii="Aptos" w:hAnsi="Aptos"/>
                <w:bCs/>
                <w:noProof/>
              </w:rPr>
            </w:pPr>
            <w:r w:rsidRPr="00517D08">
              <w:rPr>
                <w:rFonts w:ascii="Aptos" w:hAnsi="Aptos"/>
                <w:bCs/>
                <w:noProof/>
              </w:rPr>
              <w:t>60</w:t>
            </w:r>
          </w:p>
        </w:tc>
        <w:tc>
          <w:tcPr>
            <w:tcW w:w="3618" w:type="dxa"/>
            <w:noWrap/>
            <w:vAlign w:val="bottom"/>
            <w:hideMark/>
          </w:tcPr>
          <w:p w14:paraId="764C3F89" w14:textId="77777777" w:rsidR="00517D08" w:rsidRPr="00517D08" w:rsidRDefault="00517D08" w:rsidP="00517D08">
            <w:pPr>
              <w:jc w:val="left"/>
              <w:rPr>
                <w:rFonts w:ascii="Aptos" w:hAnsi="Aptos"/>
                <w:bCs/>
                <w:noProof/>
              </w:rPr>
            </w:pPr>
            <w:r w:rsidRPr="00517D08">
              <w:rPr>
                <w:rFonts w:ascii="Aptos" w:hAnsi="Aptos"/>
                <w:bCs/>
                <w:noProof/>
              </w:rPr>
              <w:t>2</w:t>
            </w:r>
          </w:p>
        </w:tc>
        <w:tc>
          <w:tcPr>
            <w:tcW w:w="2935" w:type="dxa"/>
            <w:noWrap/>
            <w:vAlign w:val="bottom"/>
            <w:hideMark/>
          </w:tcPr>
          <w:p w14:paraId="662E6307" w14:textId="77777777" w:rsidR="00517D08" w:rsidRPr="00517D08" w:rsidRDefault="00517D08" w:rsidP="00517D08">
            <w:pPr>
              <w:jc w:val="left"/>
              <w:rPr>
                <w:rFonts w:ascii="Aptos" w:hAnsi="Aptos"/>
                <w:bCs/>
                <w:noProof/>
              </w:rPr>
            </w:pPr>
            <w:r w:rsidRPr="00517D08">
              <w:rPr>
                <w:rFonts w:ascii="Aptos" w:hAnsi="Aptos"/>
                <w:bCs/>
                <w:noProof/>
              </w:rPr>
              <w:t>7</w:t>
            </w:r>
          </w:p>
        </w:tc>
      </w:tr>
      <w:tr w:rsidR="00517D08" w:rsidRPr="00517D08" w14:paraId="076AFCD1" w14:textId="77777777" w:rsidTr="00517D08">
        <w:trPr>
          <w:trHeight w:val="310"/>
        </w:trPr>
        <w:tc>
          <w:tcPr>
            <w:tcW w:w="2568" w:type="dxa"/>
            <w:shd w:val="clear" w:color="000000" w:fill="FFFFFF"/>
            <w:noWrap/>
            <w:vAlign w:val="bottom"/>
            <w:hideMark/>
          </w:tcPr>
          <w:p w14:paraId="58E266D6" w14:textId="77777777" w:rsidR="00517D08" w:rsidRPr="00517D08" w:rsidRDefault="00517D08" w:rsidP="00517D08">
            <w:pPr>
              <w:jc w:val="left"/>
              <w:rPr>
                <w:rFonts w:ascii="Aptos" w:hAnsi="Aptos"/>
                <w:bCs/>
                <w:noProof/>
              </w:rPr>
            </w:pPr>
            <w:r w:rsidRPr="00517D08">
              <w:rPr>
                <w:rFonts w:ascii="Aptos" w:hAnsi="Aptos"/>
                <w:bCs/>
                <w:noProof/>
              </w:rPr>
              <w:t>70</w:t>
            </w:r>
          </w:p>
        </w:tc>
        <w:tc>
          <w:tcPr>
            <w:tcW w:w="3618" w:type="dxa"/>
            <w:noWrap/>
            <w:vAlign w:val="bottom"/>
            <w:hideMark/>
          </w:tcPr>
          <w:p w14:paraId="00900EDD" w14:textId="77777777" w:rsidR="00517D08" w:rsidRPr="00517D08" w:rsidRDefault="00517D08" w:rsidP="00517D08">
            <w:pPr>
              <w:jc w:val="left"/>
              <w:rPr>
                <w:rFonts w:ascii="Aptos" w:hAnsi="Aptos"/>
                <w:bCs/>
                <w:noProof/>
              </w:rPr>
            </w:pPr>
            <w:r w:rsidRPr="00517D08">
              <w:rPr>
                <w:rFonts w:ascii="Aptos" w:hAnsi="Aptos"/>
                <w:bCs/>
                <w:noProof/>
              </w:rPr>
              <w:t>1</w:t>
            </w:r>
          </w:p>
        </w:tc>
        <w:tc>
          <w:tcPr>
            <w:tcW w:w="2935" w:type="dxa"/>
            <w:noWrap/>
            <w:vAlign w:val="bottom"/>
            <w:hideMark/>
          </w:tcPr>
          <w:p w14:paraId="3196F613" w14:textId="77777777" w:rsidR="00517D08" w:rsidRPr="00517D08" w:rsidRDefault="00517D08" w:rsidP="00517D08">
            <w:pPr>
              <w:jc w:val="left"/>
              <w:rPr>
                <w:rFonts w:ascii="Aptos" w:hAnsi="Aptos"/>
                <w:bCs/>
                <w:noProof/>
              </w:rPr>
            </w:pPr>
            <w:r w:rsidRPr="00517D08">
              <w:rPr>
                <w:rFonts w:ascii="Aptos" w:hAnsi="Aptos"/>
                <w:bCs/>
                <w:noProof/>
              </w:rPr>
              <w:t>6</w:t>
            </w:r>
          </w:p>
        </w:tc>
      </w:tr>
      <w:tr w:rsidR="00517D08" w:rsidRPr="00517D08" w14:paraId="605BBABF" w14:textId="77777777" w:rsidTr="00517D08">
        <w:trPr>
          <w:trHeight w:val="305"/>
        </w:trPr>
        <w:tc>
          <w:tcPr>
            <w:tcW w:w="2568" w:type="dxa"/>
            <w:shd w:val="clear" w:color="000000" w:fill="FFFFFF"/>
            <w:noWrap/>
            <w:vAlign w:val="bottom"/>
            <w:hideMark/>
          </w:tcPr>
          <w:p w14:paraId="2E718899" w14:textId="77777777" w:rsidR="00517D08" w:rsidRPr="00517D08" w:rsidRDefault="00517D08" w:rsidP="00517D08">
            <w:pPr>
              <w:jc w:val="left"/>
              <w:rPr>
                <w:rFonts w:ascii="Aptos" w:hAnsi="Aptos"/>
                <w:bCs/>
                <w:noProof/>
              </w:rPr>
            </w:pPr>
            <w:r w:rsidRPr="00517D08">
              <w:rPr>
                <w:rFonts w:ascii="Aptos" w:hAnsi="Aptos"/>
                <w:bCs/>
                <w:noProof/>
              </w:rPr>
              <w:t>80</w:t>
            </w:r>
          </w:p>
        </w:tc>
        <w:tc>
          <w:tcPr>
            <w:tcW w:w="3618" w:type="dxa"/>
            <w:noWrap/>
            <w:vAlign w:val="bottom"/>
            <w:hideMark/>
          </w:tcPr>
          <w:p w14:paraId="54922D49"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06E02799"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309D99B5" w14:textId="77777777" w:rsidTr="00517D08">
        <w:trPr>
          <w:trHeight w:val="305"/>
        </w:trPr>
        <w:tc>
          <w:tcPr>
            <w:tcW w:w="2568" w:type="dxa"/>
            <w:shd w:val="clear" w:color="000000" w:fill="FFFFFF"/>
            <w:noWrap/>
            <w:vAlign w:val="bottom"/>
            <w:hideMark/>
          </w:tcPr>
          <w:p w14:paraId="3A182AFF" w14:textId="77777777" w:rsidR="00517D08" w:rsidRPr="00517D08" w:rsidRDefault="00517D08" w:rsidP="00517D08">
            <w:pPr>
              <w:jc w:val="left"/>
              <w:rPr>
                <w:rFonts w:ascii="Aptos" w:hAnsi="Aptos"/>
                <w:bCs/>
                <w:noProof/>
              </w:rPr>
            </w:pPr>
            <w:r w:rsidRPr="00517D08">
              <w:rPr>
                <w:rFonts w:ascii="Aptos" w:hAnsi="Aptos"/>
                <w:bCs/>
                <w:noProof/>
              </w:rPr>
              <w:t>90</w:t>
            </w:r>
          </w:p>
        </w:tc>
        <w:tc>
          <w:tcPr>
            <w:tcW w:w="3618" w:type="dxa"/>
            <w:noWrap/>
            <w:vAlign w:val="bottom"/>
            <w:hideMark/>
          </w:tcPr>
          <w:p w14:paraId="4C364AE8"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59E4910E"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4256668F" w14:textId="77777777" w:rsidTr="00517D08">
        <w:trPr>
          <w:trHeight w:val="305"/>
        </w:trPr>
        <w:tc>
          <w:tcPr>
            <w:tcW w:w="2568" w:type="dxa"/>
            <w:shd w:val="clear" w:color="000000" w:fill="FFFFFF"/>
            <w:noWrap/>
            <w:vAlign w:val="bottom"/>
            <w:hideMark/>
          </w:tcPr>
          <w:p w14:paraId="291E8381" w14:textId="77777777" w:rsidR="00517D08" w:rsidRPr="00517D08" w:rsidRDefault="00517D08" w:rsidP="00517D08">
            <w:pPr>
              <w:jc w:val="left"/>
              <w:rPr>
                <w:rFonts w:ascii="Aptos" w:hAnsi="Aptos"/>
                <w:bCs/>
                <w:noProof/>
              </w:rPr>
            </w:pPr>
            <w:r w:rsidRPr="00517D08">
              <w:rPr>
                <w:rFonts w:ascii="Aptos" w:hAnsi="Aptos"/>
                <w:bCs/>
                <w:noProof/>
              </w:rPr>
              <w:t>100</w:t>
            </w:r>
          </w:p>
        </w:tc>
        <w:tc>
          <w:tcPr>
            <w:tcW w:w="3618" w:type="dxa"/>
            <w:noWrap/>
            <w:vAlign w:val="bottom"/>
            <w:hideMark/>
          </w:tcPr>
          <w:p w14:paraId="12A7C209"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48CB8266"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6662CF41" w14:textId="77777777" w:rsidTr="00517D08">
        <w:trPr>
          <w:trHeight w:val="305"/>
        </w:trPr>
        <w:tc>
          <w:tcPr>
            <w:tcW w:w="2568" w:type="dxa"/>
            <w:shd w:val="clear" w:color="000000" w:fill="FFFFFF"/>
            <w:noWrap/>
            <w:vAlign w:val="bottom"/>
            <w:hideMark/>
          </w:tcPr>
          <w:p w14:paraId="07A95E2F" w14:textId="77777777" w:rsidR="00517D08" w:rsidRPr="00517D08" w:rsidRDefault="00517D08" w:rsidP="00517D08">
            <w:pPr>
              <w:jc w:val="left"/>
              <w:rPr>
                <w:rFonts w:ascii="Aptos" w:hAnsi="Aptos"/>
                <w:bCs/>
                <w:noProof/>
              </w:rPr>
            </w:pPr>
            <w:r w:rsidRPr="00517D08">
              <w:rPr>
                <w:rFonts w:ascii="Aptos" w:hAnsi="Aptos"/>
                <w:bCs/>
                <w:noProof/>
              </w:rPr>
              <w:t>110</w:t>
            </w:r>
          </w:p>
        </w:tc>
        <w:tc>
          <w:tcPr>
            <w:tcW w:w="3618" w:type="dxa"/>
            <w:noWrap/>
            <w:vAlign w:val="bottom"/>
            <w:hideMark/>
          </w:tcPr>
          <w:p w14:paraId="078EE993"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0A35E3C"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522EF41B" w14:textId="77777777" w:rsidTr="00517D08">
        <w:trPr>
          <w:trHeight w:val="305"/>
        </w:trPr>
        <w:tc>
          <w:tcPr>
            <w:tcW w:w="2568" w:type="dxa"/>
            <w:shd w:val="clear" w:color="000000" w:fill="FFFFFF"/>
            <w:noWrap/>
            <w:vAlign w:val="bottom"/>
            <w:hideMark/>
          </w:tcPr>
          <w:p w14:paraId="77B5D7F0" w14:textId="77777777" w:rsidR="00517D08" w:rsidRPr="00517D08" w:rsidRDefault="00517D08" w:rsidP="00517D08">
            <w:pPr>
              <w:jc w:val="left"/>
              <w:rPr>
                <w:rFonts w:ascii="Aptos" w:hAnsi="Aptos"/>
                <w:bCs/>
                <w:noProof/>
              </w:rPr>
            </w:pPr>
            <w:r w:rsidRPr="00517D08">
              <w:rPr>
                <w:rFonts w:ascii="Aptos" w:hAnsi="Aptos"/>
                <w:bCs/>
                <w:noProof/>
              </w:rPr>
              <w:t>120</w:t>
            </w:r>
          </w:p>
        </w:tc>
        <w:tc>
          <w:tcPr>
            <w:tcW w:w="3618" w:type="dxa"/>
            <w:noWrap/>
            <w:vAlign w:val="bottom"/>
            <w:hideMark/>
          </w:tcPr>
          <w:p w14:paraId="1629FE89"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64169A6B"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6B25B0E4" w14:textId="77777777" w:rsidTr="00517D08">
        <w:trPr>
          <w:trHeight w:val="305"/>
        </w:trPr>
        <w:tc>
          <w:tcPr>
            <w:tcW w:w="2568" w:type="dxa"/>
            <w:shd w:val="clear" w:color="000000" w:fill="FFFFFF"/>
            <w:noWrap/>
            <w:vAlign w:val="bottom"/>
            <w:hideMark/>
          </w:tcPr>
          <w:p w14:paraId="6E578599" w14:textId="77777777" w:rsidR="00517D08" w:rsidRPr="00517D08" w:rsidRDefault="00517D08" w:rsidP="00517D08">
            <w:pPr>
              <w:jc w:val="left"/>
              <w:rPr>
                <w:rFonts w:ascii="Aptos" w:hAnsi="Aptos"/>
                <w:bCs/>
                <w:noProof/>
              </w:rPr>
            </w:pPr>
            <w:r w:rsidRPr="00517D08">
              <w:rPr>
                <w:rFonts w:ascii="Aptos" w:hAnsi="Aptos"/>
                <w:bCs/>
                <w:noProof/>
              </w:rPr>
              <w:t>130</w:t>
            </w:r>
          </w:p>
        </w:tc>
        <w:tc>
          <w:tcPr>
            <w:tcW w:w="3618" w:type="dxa"/>
            <w:noWrap/>
            <w:vAlign w:val="bottom"/>
            <w:hideMark/>
          </w:tcPr>
          <w:p w14:paraId="2EAD3DF6"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472ED81D"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6C90A210" w14:textId="77777777" w:rsidTr="00517D08">
        <w:trPr>
          <w:trHeight w:val="305"/>
        </w:trPr>
        <w:tc>
          <w:tcPr>
            <w:tcW w:w="2568" w:type="dxa"/>
            <w:shd w:val="clear" w:color="000000" w:fill="FFFFFF"/>
            <w:noWrap/>
            <w:vAlign w:val="bottom"/>
            <w:hideMark/>
          </w:tcPr>
          <w:p w14:paraId="20000B4C" w14:textId="77777777" w:rsidR="00517D08" w:rsidRPr="00517D08" w:rsidRDefault="00517D08" w:rsidP="00517D08">
            <w:pPr>
              <w:jc w:val="left"/>
              <w:rPr>
                <w:rFonts w:ascii="Aptos" w:hAnsi="Aptos"/>
                <w:bCs/>
                <w:noProof/>
              </w:rPr>
            </w:pPr>
            <w:r w:rsidRPr="00517D08">
              <w:rPr>
                <w:rFonts w:ascii="Aptos" w:hAnsi="Aptos"/>
                <w:bCs/>
                <w:noProof/>
              </w:rPr>
              <w:t>140</w:t>
            </w:r>
          </w:p>
        </w:tc>
        <w:tc>
          <w:tcPr>
            <w:tcW w:w="3618" w:type="dxa"/>
            <w:noWrap/>
            <w:vAlign w:val="bottom"/>
            <w:hideMark/>
          </w:tcPr>
          <w:p w14:paraId="3CBE2ED0"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6716B0FC"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130F9726" w14:textId="77777777" w:rsidTr="00517D08">
        <w:trPr>
          <w:trHeight w:val="305"/>
        </w:trPr>
        <w:tc>
          <w:tcPr>
            <w:tcW w:w="2568" w:type="dxa"/>
            <w:shd w:val="clear" w:color="000000" w:fill="FFFFFF"/>
            <w:noWrap/>
            <w:vAlign w:val="bottom"/>
            <w:hideMark/>
          </w:tcPr>
          <w:p w14:paraId="03A63CF2" w14:textId="77777777" w:rsidR="00517D08" w:rsidRPr="00517D08" w:rsidRDefault="00517D08" w:rsidP="00517D08">
            <w:pPr>
              <w:jc w:val="left"/>
              <w:rPr>
                <w:rFonts w:ascii="Aptos" w:hAnsi="Aptos"/>
                <w:bCs/>
                <w:noProof/>
              </w:rPr>
            </w:pPr>
            <w:r w:rsidRPr="00517D08">
              <w:rPr>
                <w:rFonts w:ascii="Aptos" w:hAnsi="Aptos"/>
                <w:bCs/>
                <w:noProof/>
              </w:rPr>
              <w:t>150</w:t>
            </w:r>
          </w:p>
        </w:tc>
        <w:tc>
          <w:tcPr>
            <w:tcW w:w="3618" w:type="dxa"/>
            <w:noWrap/>
            <w:vAlign w:val="bottom"/>
            <w:hideMark/>
          </w:tcPr>
          <w:p w14:paraId="1B7CD094"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E5A8E3E"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0AFB7833" w14:textId="77777777" w:rsidTr="00517D08">
        <w:trPr>
          <w:trHeight w:val="305"/>
        </w:trPr>
        <w:tc>
          <w:tcPr>
            <w:tcW w:w="2568" w:type="dxa"/>
            <w:shd w:val="clear" w:color="000000" w:fill="FFFFFF"/>
            <w:noWrap/>
            <w:vAlign w:val="bottom"/>
            <w:hideMark/>
          </w:tcPr>
          <w:p w14:paraId="5826503D" w14:textId="77777777" w:rsidR="00517D08" w:rsidRPr="00517D08" w:rsidRDefault="00517D08" w:rsidP="00517D08">
            <w:pPr>
              <w:jc w:val="left"/>
              <w:rPr>
                <w:rFonts w:ascii="Aptos" w:hAnsi="Aptos"/>
                <w:bCs/>
                <w:noProof/>
              </w:rPr>
            </w:pPr>
            <w:r w:rsidRPr="00517D08">
              <w:rPr>
                <w:rFonts w:ascii="Aptos" w:hAnsi="Aptos"/>
                <w:bCs/>
                <w:noProof/>
              </w:rPr>
              <w:t>160</w:t>
            </w:r>
          </w:p>
        </w:tc>
        <w:tc>
          <w:tcPr>
            <w:tcW w:w="3618" w:type="dxa"/>
            <w:noWrap/>
            <w:vAlign w:val="bottom"/>
            <w:hideMark/>
          </w:tcPr>
          <w:p w14:paraId="50E12048"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67A0481D"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02F76BCF" w14:textId="77777777" w:rsidTr="00517D08">
        <w:trPr>
          <w:trHeight w:val="305"/>
        </w:trPr>
        <w:tc>
          <w:tcPr>
            <w:tcW w:w="2568" w:type="dxa"/>
            <w:shd w:val="clear" w:color="000000" w:fill="FFFFFF"/>
            <w:noWrap/>
            <w:vAlign w:val="bottom"/>
            <w:hideMark/>
          </w:tcPr>
          <w:p w14:paraId="6C3EF313" w14:textId="77777777" w:rsidR="00517D08" w:rsidRPr="00517D08" w:rsidRDefault="00517D08" w:rsidP="00517D08">
            <w:pPr>
              <w:jc w:val="left"/>
              <w:rPr>
                <w:rFonts w:ascii="Aptos" w:hAnsi="Aptos"/>
                <w:bCs/>
                <w:noProof/>
              </w:rPr>
            </w:pPr>
            <w:r w:rsidRPr="00517D08">
              <w:rPr>
                <w:rFonts w:ascii="Aptos" w:hAnsi="Aptos"/>
                <w:bCs/>
                <w:noProof/>
              </w:rPr>
              <w:t>170</w:t>
            </w:r>
          </w:p>
        </w:tc>
        <w:tc>
          <w:tcPr>
            <w:tcW w:w="3618" w:type="dxa"/>
            <w:noWrap/>
            <w:vAlign w:val="bottom"/>
            <w:hideMark/>
          </w:tcPr>
          <w:p w14:paraId="460002BC"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0975B041"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2205998A" w14:textId="77777777" w:rsidTr="00517D08">
        <w:trPr>
          <w:trHeight w:val="305"/>
        </w:trPr>
        <w:tc>
          <w:tcPr>
            <w:tcW w:w="2568" w:type="dxa"/>
            <w:shd w:val="clear" w:color="000000" w:fill="FFFFFF"/>
            <w:noWrap/>
            <w:vAlign w:val="bottom"/>
            <w:hideMark/>
          </w:tcPr>
          <w:p w14:paraId="68EF8E88" w14:textId="77777777" w:rsidR="00517D08" w:rsidRPr="00517D08" w:rsidRDefault="00517D08" w:rsidP="00517D08">
            <w:pPr>
              <w:jc w:val="left"/>
              <w:rPr>
                <w:rFonts w:ascii="Aptos" w:hAnsi="Aptos"/>
                <w:bCs/>
                <w:noProof/>
              </w:rPr>
            </w:pPr>
            <w:r w:rsidRPr="00517D08">
              <w:rPr>
                <w:rFonts w:ascii="Aptos" w:hAnsi="Aptos"/>
                <w:bCs/>
                <w:noProof/>
              </w:rPr>
              <w:t>180</w:t>
            </w:r>
          </w:p>
        </w:tc>
        <w:tc>
          <w:tcPr>
            <w:tcW w:w="3618" w:type="dxa"/>
            <w:noWrap/>
            <w:vAlign w:val="bottom"/>
            <w:hideMark/>
          </w:tcPr>
          <w:p w14:paraId="493BE94D"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A71FD0D"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7E0FD567" w14:textId="77777777" w:rsidTr="00517D08">
        <w:trPr>
          <w:trHeight w:val="305"/>
        </w:trPr>
        <w:tc>
          <w:tcPr>
            <w:tcW w:w="2568" w:type="dxa"/>
            <w:shd w:val="clear" w:color="000000" w:fill="FFFFFF"/>
            <w:noWrap/>
            <w:vAlign w:val="bottom"/>
            <w:hideMark/>
          </w:tcPr>
          <w:p w14:paraId="4BE0175A" w14:textId="77777777" w:rsidR="00517D08" w:rsidRPr="00517D08" w:rsidRDefault="00517D08" w:rsidP="00517D08">
            <w:pPr>
              <w:jc w:val="left"/>
              <w:rPr>
                <w:rFonts w:ascii="Aptos" w:hAnsi="Aptos"/>
                <w:bCs/>
                <w:noProof/>
              </w:rPr>
            </w:pPr>
            <w:r w:rsidRPr="00517D08">
              <w:rPr>
                <w:rFonts w:ascii="Aptos" w:hAnsi="Aptos"/>
                <w:bCs/>
                <w:noProof/>
              </w:rPr>
              <w:t>190</w:t>
            </w:r>
          </w:p>
        </w:tc>
        <w:tc>
          <w:tcPr>
            <w:tcW w:w="3618" w:type="dxa"/>
            <w:noWrap/>
            <w:vAlign w:val="bottom"/>
            <w:hideMark/>
          </w:tcPr>
          <w:p w14:paraId="6EECB7D3"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0A551B95"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05FA3E1F" w14:textId="77777777" w:rsidTr="00517D08">
        <w:trPr>
          <w:trHeight w:val="305"/>
        </w:trPr>
        <w:tc>
          <w:tcPr>
            <w:tcW w:w="2568" w:type="dxa"/>
            <w:shd w:val="clear" w:color="000000" w:fill="FFFFFF"/>
            <w:noWrap/>
            <w:vAlign w:val="bottom"/>
            <w:hideMark/>
          </w:tcPr>
          <w:p w14:paraId="407ACC0D" w14:textId="77777777" w:rsidR="00517D08" w:rsidRPr="00517D08" w:rsidRDefault="00517D08" w:rsidP="00517D08">
            <w:pPr>
              <w:jc w:val="left"/>
              <w:rPr>
                <w:rFonts w:ascii="Aptos" w:hAnsi="Aptos"/>
                <w:bCs/>
                <w:noProof/>
              </w:rPr>
            </w:pPr>
            <w:r w:rsidRPr="00517D08">
              <w:rPr>
                <w:rFonts w:ascii="Aptos" w:hAnsi="Aptos"/>
                <w:bCs/>
                <w:noProof/>
              </w:rPr>
              <w:t>200</w:t>
            </w:r>
          </w:p>
        </w:tc>
        <w:tc>
          <w:tcPr>
            <w:tcW w:w="3618" w:type="dxa"/>
            <w:noWrap/>
            <w:vAlign w:val="bottom"/>
            <w:hideMark/>
          </w:tcPr>
          <w:p w14:paraId="41F2DD79"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D274121"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64548751" w14:textId="77777777" w:rsidTr="00517D08">
        <w:trPr>
          <w:trHeight w:val="305"/>
        </w:trPr>
        <w:tc>
          <w:tcPr>
            <w:tcW w:w="2568" w:type="dxa"/>
            <w:shd w:val="clear" w:color="000000" w:fill="FFFFFF"/>
            <w:noWrap/>
            <w:vAlign w:val="bottom"/>
            <w:hideMark/>
          </w:tcPr>
          <w:p w14:paraId="6C2DE867" w14:textId="77777777" w:rsidR="00517D08" w:rsidRPr="00517D08" w:rsidRDefault="00517D08" w:rsidP="00517D08">
            <w:pPr>
              <w:jc w:val="left"/>
              <w:rPr>
                <w:rFonts w:ascii="Aptos" w:hAnsi="Aptos"/>
                <w:bCs/>
                <w:noProof/>
              </w:rPr>
            </w:pPr>
            <w:r w:rsidRPr="00517D08">
              <w:rPr>
                <w:rFonts w:ascii="Aptos" w:hAnsi="Aptos"/>
                <w:bCs/>
                <w:noProof/>
              </w:rPr>
              <w:t>210</w:t>
            </w:r>
          </w:p>
        </w:tc>
        <w:tc>
          <w:tcPr>
            <w:tcW w:w="3618" w:type="dxa"/>
            <w:noWrap/>
            <w:vAlign w:val="bottom"/>
            <w:hideMark/>
          </w:tcPr>
          <w:p w14:paraId="383999A6"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4C8543E"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203C2BE6" w14:textId="77777777" w:rsidTr="00517D08">
        <w:trPr>
          <w:trHeight w:val="305"/>
        </w:trPr>
        <w:tc>
          <w:tcPr>
            <w:tcW w:w="2568" w:type="dxa"/>
            <w:shd w:val="clear" w:color="000000" w:fill="FFFFFF"/>
            <w:noWrap/>
            <w:vAlign w:val="bottom"/>
            <w:hideMark/>
          </w:tcPr>
          <w:p w14:paraId="19D8227E" w14:textId="77777777" w:rsidR="00517D08" w:rsidRPr="00517D08" w:rsidRDefault="00517D08" w:rsidP="00517D08">
            <w:pPr>
              <w:jc w:val="left"/>
              <w:rPr>
                <w:rFonts w:ascii="Aptos" w:hAnsi="Aptos"/>
                <w:bCs/>
                <w:noProof/>
              </w:rPr>
            </w:pPr>
            <w:r w:rsidRPr="00517D08">
              <w:rPr>
                <w:rFonts w:ascii="Aptos" w:hAnsi="Aptos"/>
                <w:bCs/>
                <w:noProof/>
              </w:rPr>
              <w:t>220</w:t>
            </w:r>
          </w:p>
        </w:tc>
        <w:tc>
          <w:tcPr>
            <w:tcW w:w="3618" w:type="dxa"/>
            <w:noWrap/>
            <w:vAlign w:val="bottom"/>
            <w:hideMark/>
          </w:tcPr>
          <w:p w14:paraId="13AFFD1D"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618E03FF"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48A44212" w14:textId="77777777" w:rsidTr="00517D08">
        <w:trPr>
          <w:trHeight w:val="305"/>
        </w:trPr>
        <w:tc>
          <w:tcPr>
            <w:tcW w:w="2568" w:type="dxa"/>
            <w:shd w:val="clear" w:color="000000" w:fill="FFFFFF"/>
            <w:noWrap/>
            <w:vAlign w:val="bottom"/>
            <w:hideMark/>
          </w:tcPr>
          <w:p w14:paraId="3F6CDD5D" w14:textId="77777777" w:rsidR="00517D08" w:rsidRPr="00517D08" w:rsidRDefault="00517D08" w:rsidP="00517D08">
            <w:pPr>
              <w:jc w:val="left"/>
              <w:rPr>
                <w:rFonts w:ascii="Aptos" w:hAnsi="Aptos"/>
                <w:bCs/>
                <w:noProof/>
              </w:rPr>
            </w:pPr>
            <w:r w:rsidRPr="00517D08">
              <w:rPr>
                <w:rFonts w:ascii="Aptos" w:hAnsi="Aptos"/>
                <w:bCs/>
                <w:noProof/>
              </w:rPr>
              <w:t>230</w:t>
            </w:r>
          </w:p>
        </w:tc>
        <w:tc>
          <w:tcPr>
            <w:tcW w:w="3618" w:type="dxa"/>
            <w:noWrap/>
            <w:vAlign w:val="bottom"/>
            <w:hideMark/>
          </w:tcPr>
          <w:p w14:paraId="4E750536"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7A55CCF1"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189A1EA2" w14:textId="77777777" w:rsidTr="00517D08">
        <w:trPr>
          <w:trHeight w:val="305"/>
        </w:trPr>
        <w:tc>
          <w:tcPr>
            <w:tcW w:w="2568" w:type="dxa"/>
            <w:shd w:val="clear" w:color="000000" w:fill="FFFFFF"/>
            <w:noWrap/>
            <w:vAlign w:val="bottom"/>
            <w:hideMark/>
          </w:tcPr>
          <w:p w14:paraId="60878494" w14:textId="77777777" w:rsidR="00517D08" w:rsidRPr="00517D08" w:rsidRDefault="00517D08" w:rsidP="00517D08">
            <w:pPr>
              <w:jc w:val="left"/>
              <w:rPr>
                <w:rFonts w:ascii="Aptos" w:hAnsi="Aptos"/>
                <w:bCs/>
                <w:noProof/>
              </w:rPr>
            </w:pPr>
            <w:r w:rsidRPr="00517D08">
              <w:rPr>
                <w:rFonts w:ascii="Aptos" w:hAnsi="Aptos"/>
                <w:bCs/>
                <w:noProof/>
              </w:rPr>
              <w:t>240</w:t>
            </w:r>
          </w:p>
        </w:tc>
        <w:tc>
          <w:tcPr>
            <w:tcW w:w="3618" w:type="dxa"/>
            <w:noWrap/>
            <w:vAlign w:val="bottom"/>
            <w:hideMark/>
          </w:tcPr>
          <w:p w14:paraId="49F60C03"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7F37BEA8"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4793AC06" w14:textId="77777777" w:rsidTr="00517D08">
        <w:trPr>
          <w:trHeight w:val="305"/>
        </w:trPr>
        <w:tc>
          <w:tcPr>
            <w:tcW w:w="2568" w:type="dxa"/>
            <w:shd w:val="clear" w:color="000000" w:fill="FFFFFF"/>
            <w:noWrap/>
            <w:vAlign w:val="bottom"/>
            <w:hideMark/>
          </w:tcPr>
          <w:p w14:paraId="6B95DA08" w14:textId="77777777" w:rsidR="00517D08" w:rsidRPr="00517D08" w:rsidRDefault="00517D08" w:rsidP="00517D08">
            <w:pPr>
              <w:jc w:val="left"/>
              <w:rPr>
                <w:rFonts w:ascii="Aptos" w:hAnsi="Aptos"/>
                <w:bCs/>
                <w:noProof/>
              </w:rPr>
            </w:pPr>
            <w:r w:rsidRPr="00517D08">
              <w:rPr>
                <w:rFonts w:ascii="Aptos" w:hAnsi="Aptos"/>
                <w:bCs/>
                <w:noProof/>
              </w:rPr>
              <w:t>250</w:t>
            </w:r>
          </w:p>
        </w:tc>
        <w:tc>
          <w:tcPr>
            <w:tcW w:w="3618" w:type="dxa"/>
            <w:noWrap/>
            <w:vAlign w:val="bottom"/>
            <w:hideMark/>
          </w:tcPr>
          <w:p w14:paraId="6EDA530C"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48B0F429"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01BE1FF1" w14:textId="77777777" w:rsidTr="00517D08">
        <w:trPr>
          <w:trHeight w:val="305"/>
        </w:trPr>
        <w:tc>
          <w:tcPr>
            <w:tcW w:w="2568" w:type="dxa"/>
            <w:shd w:val="clear" w:color="000000" w:fill="FFFFFF"/>
            <w:noWrap/>
            <w:vAlign w:val="bottom"/>
            <w:hideMark/>
          </w:tcPr>
          <w:p w14:paraId="073B47F0" w14:textId="77777777" w:rsidR="00517D08" w:rsidRPr="00517D08" w:rsidRDefault="00517D08" w:rsidP="00517D08">
            <w:pPr>
              <w:jc w:val="left"/>
              <w:rPr>
                <w:rFonts w:ascii="Aptos" w:hAnsi="Aptos"/>
                <w:bCs/>
                <w:noProof/>
              </w:rPr>
            </w:pPr>
            <w:r w:rsidRPr="00517D08">
              <w:rPr>
                <w:rFonts w:ascii="Aptos" w:hAnsi="Aptos"/>
                <w:bCs/>
                <w:noProof/>
              </w:rPr>
              <w:t>260</w:t>
            </w:r>
          </w:p>
        </w:tc>
        <w:tc>
          <w:tcPr>
            <w:tcW w:w="3618" w:type="dxa"/>
            <w:noWrap/>
            <w:vAlign w:val="bottom"/>
            <w:hideMark/>
          </w:tcPr>
          <w:p w14:paraId="084368EE"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D1D226B"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2B0083E3" w14:textId="77777777" w:rsidTr="00517D08">
        <w:trPr>
          <w:trHeight w:val="305"/>
        </w:trPr>
        <w:tc>
          <w:tcPr>
            <w:tcW w:w="2568" w:type="dxa"/>
            <w:shd w:val="clear" w:color="000000" w:fill="FFFFFF"/>
            <w:noWrap/>
            <w:vAlign w:val="bottom"/>
            <w:hideMark/>
          </w:tcPr>
          <w:p w14:paraId="75DC1572" w14:textId="77777777" w:rsidR="00517D08" w:rsidRPr="00517D08" w:rsidRDefault="00517D08" w:rsidP="00517D08">
            <w:pPr>
              <w:jc w:val="left"/>
              <w:rPr>
                <w:rFonts w:ascii="Aptos" w:hAnsi="Aptos"/>
                <w:bCs/>
                <w:noProof/>
              </w:rPr>
            </w:pPr>
            <w:r w:rsidRPr="00517D08">
              <w:rPr>
                <w:rFonts w:ascii="Aptos" w:hAnsi="Aptos"/>
                <w:bCs/>
                <w:noProof/>
              </w:rPr>
              <w:t>270</w:t>
            </w:r>
          </w:p>
        </w:tc>
        <w:tc>
          <w:tcPr>
            <w:tcW w:w="3618" w:type="dxa"/>
            <w:noWrap/>
            <w:vAlign w:val="bottom"/>
            <w:hideMark/>
          </w:tcPr>
          <w:p w14:paraId="172FBFC3"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DDC644C"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76780CCB" w14:textId="77777777" w:rsidTr="00517D08">
        <w:trPr>
          <w:trHeight w:val="305"/>
        </w:trPr>
        <w:tc>
          <w:tcPr>
            <w:tcW w:w="2568" w:type="dxa"/>
            <w:shd w:val="clear" w:color="000000" w:fill="FFFFFF"/>
            <w:noWrap/>
            <w:vAlign w:val="bottom"/>
            <w:hideMark/>
          </w:tcPr>
          <w:p w14:paraId="4DD071DB" w14:textId="77777777" w:rsidR="00517D08" w:rsidRPr="00517D08" w:rsidRDefault="00517D08" w:rsidP="00517D08">
            <w:pPr>
              <w:jc w:val="left"/>
              <w:rPr>
                <w:rFonts w:ascii="Aptos" w:hAnsi="Aptos"/>
                <w:bCs/>
                <w:noProof/>
              </w:rPr>
            </w:pPr>
            <w:r w:rsidRPr="00517D08">
              <w:rPr>
                <w:rFonts w:ascii="Aptos" w:hAnsi="Aptos"/>
                <w:bCs/>
                <w:noProof/>
              </w:rPr>
              <w:t>280</w:t>
            </w:r>
          </w:p>
        </w:tc>
        <w:tc>
          <w:tcPr>
            <w:tcW w:w="3618" w:type="dxa"/>
            <w:noWrap/>
            <w:vAlign w:val="bottom"/>
            <w:hideMark/>
          </w:tcPr>
          <w:p w14:paraId="50ACC8F5"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0FA63626"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26B5161B" w14:textId="77777777" w:rsidTr="00517D08">
        <w:trPr>
          <w:trHeight w:val="305"/>
        </w:trPr>
        <w:tc>
          <w:tcPr>
            <w:tcW w:w="2568" w:type="dxa"/>
            <w:shd w:val="clear" w:color="000000" w:fill="FFFFFF"/>
            <w:noWrap/>
            <w:vAlign w:val="bottom"/>
            <w:hideMark/>
          </w:tcPr>
          <w:p w14:paraId="768FC267" w14:textId="77777777" w:rsidR="00517D08" w:rsidRPr="00517D08" w:rsidRDefault="00517D08" w:rsidP="00517D08">
            <w:pPr>
              <w:jc w:val="left"/>
              <w:rPr>
                <w:rFonts w:ascii="Aptos" w:hAnsi="Aptos"/>
                <w:bCs/>
                <w:noProof/>
              </w:rPr>
            </w:pPr>
            <w:r w:rsidRPr="00517D08">
              <w:rPr>
                <w:rFonts w:ascii="Aptos" w:hAnsi="Aptos"/>
                <w:bCs/>
                <w:noProof/>
              </w:rPr>
              <w:t>290</w:t>
            </w:r>
          </w:p>
        </w:tc>
        <w:tc>
          <w:tcPr>
            <w:tcW w:w="3618" w:type="dxa"/>
            <w:noWrap/>
            <w:vAlign w:val="bottom"/>
            <w:hideMark/>
          </w:tcPr>
          <w:p w14:paraId="0421D099"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204C35B5"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67E2982A" w14:textId="77777777" w:rsidTr="00517D08">
        <w:trPr>
          <w:trHeight w:val="305"/>
        </w:trPr>
        <w:tc>
          <w:tcPr>
            <w:tcW w:w="2568" w:type="dxa"/>
            <w:shd w:val="clear" w:color="000000" w:fill="FFFFFF"/>
            <w:noWrap/>
            <w:vAlign w:val="bottom"/>
            <w:hideMark/>
          </w:tcPr>
          <w:p w14:paraId="0C1DC9E0" w14:textId="77777777" w:rsidR="00517D08" w:rsidRPr="00517D08" w:rsidRDefault="00517D08" w:rsidP="00517D08">
            <w:pPr>
              <w:jc w:val="left"/>
              <w:rPr>
                <w:rFonts w:ascii="Aptos" w:hAnsi="Aptos"/>
                <w:bCs/>
                <w:noProof/>
              </w:rPr>
            </w:pPr>
            <w:r w:rsidRPr="00517D08">
              <w:rPr>
                <w:rFonts w:ascii="Aptos" w:hAnsi="Aptos"/>
                <w:bCs/>
                <w:noProof/>
              </w:rPr>
              <w:t>300</w:t>
            </w:r>
          </w:p>
        </w:tc>
        <w:tc>
          <w:tcPr>
            <w:tcW w:w="3618" w:type="dxa"/>
            <w:noWrap/>
            <w:vAlign w:val="bottom"/>
            <w:hideMark/>
          </w:tcPr>
          <w:p w14:paraId="6DD65576"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52998DD2"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24376DB8" w14:textId="77777777" w:rsidTr="00517D08">
        <w:trPr>
          <w:trHeight w:val="230"/>
        </w:trPr>
        <w:tc>
          <w:tcPr>
            <w:tcW w:w="2568" w:type="dxa"/>
            <w:shd w:val="clear" w:color="000000" w:fill="FFFFFF"/>
            <w:noWrap/>
            <w:vAlign w:val="bottom"/>
            <w:hideMark/>
          </w:tcPr>
          <w:p w14:paraId="7AF46C27" w14:textId="77777777" w:rsidR="00517D08" w:rsidRPr="00517D08" w:rsidRDefault="00517D08" w:rsidP="00517D08">
            <w:pPr>
              <w:jc w:val="left"/>
              <w:rPr>
                <w:rFonts w:ascii="Aptos" w:hAnsi="Aptos"/>
                <w:bCs/>
                <w:noProof/>
              </w:rPr>
            </w:pPr>
            <w:r w:rsidRPr="00517D08">
              <w:rPr>
                <w:rFonts w:ascii="Aptos" w:hAnsi="Aptos"/>
                <w:bCs/>
                <w:noProof/>
              </w:rPr>
              <w:t>310</w:t>
            </w:r>
          </w:p>
        </w:tc>
        <w:tc>
          <w:tcPr>
            <w:tcW w:w="3618" w:type="dxa"/>
            <w:noWrap/>
            <w:vAlign w:val="bottom"/>
            <w:hideMark/>
          </w:tcPr>
          <w:p w14:paraId="0DE61FC3"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505D3E9A"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1DEB8FE9" w14:textId="77777777" w:rsidTr="00517D08">
        <w:trPr>
          <w:trHeight w:val="234"/>
        </w:trPr>
        <w:tc>
          <w:tcPr>
            <w:tcW w:w="2568" w:type="dxa"/>
            <w:shd w:val="clear" w:color="000000" w:fill="FFFFFF"/>
            <w:noWrap/>
            <w:vAlign w:val="bottom"/>
            <w:hideMark/>
          </w:tcPr>
          <w:p w14:paraId="7D78E22A" w14:textId="77777777" w:rsidR="00517D08" w:rsidRPr="00517D08" w:rsidRDefault="00517D08" w:rsidP="00517D08">
            <w:pPr>
              <w:jc w:val="left"/>
              <w:rPr>
                <w:rFonts w:ascii="Aptos" w:hAnsi="Aptos"/>
                <w:bCs/>
                <w:noProof/>
              </w:rPr>
            </w:pPr>
            <w:r w:rsidRPr="00517D08">
              <w:rPr>
                <w:rFonts w:ascii="Aptos" w:hAnsi="Aptos"/>
                <w:bCs/>
                <w:noProof/>
              </w:rPr>
              <w:t>320</w:t>
            </w:r>
          </w:p>
        </w:tc>
        <w:tc>
          <w:tcPr>
            <w:tcW w:w="3618" w:type="dxa"/>
            <w:noWrap/>
            <w:vAlign w:val="bottom"/>
            <w:hideMark/>
          </w:tcPr>
          <w:p w14:paraId="2189598C"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2D3D261A"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61187835" w14:textId="77777777" w:rsidTr="00517D08">
        <w:trPr>
          <w:trHeight w:val="305"/>
        </w:trPr>
        <w:tc>
          <w:tcPr>
            <w:tcW w:w="2568" w:type="dxa"/>
            <w:shd w:val="clear" w:color="000000" w:fill="FFFFFF"/>
            <w:noWrap/>
            <w:vAlign w:val="bottom"/>
            <w:hideMark/>
          </w:tcPr>
          <w:p w14:paraId="70FC96AA" w14:textId="77777777" w:rsidR="00517D08" w:rsidRPr="00517D08" w:rsidRDefault="00517D08" w:rsidP="00517D08">
            <w:pPr>
              <w:jc w:val="left"/>
              <w:rPr>
                <w:rFonts w:ascii="Aptos" w:hAnsi="Aptos"/>
                <w:bCs/>
                <w:noProof/>
              </w:rPr>
            </w:pPr>
            <w:r w:rsidRPr="00517D08">
              <w:rPr>
                <w:rFonts w:ascii="Aptos" w:hAnsi="Aptos"/>
                <w:bCs/>
                <w:noProof/>
              </w:rPr>
              <w:t>330</w:t>
            </w:r>
          </w:p>
        </w:tc>
        <w:tc>
          <w:tcPr>
            <w:tcW w:w="3618" w:type="dxa"/>
            <w:noWrap/>
            <w:vAlign w:val="bottom"/>
            <w:hideMark/>
          </w:tcPr>
          <w:p w14:paraId="252CDA5E"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44C1FD1F"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4878B943" w14:textId="77777777" w:rsidTr="00517D08">
        <w:trPr>
          <w:trHeight w:val="305"/>
        </w:trPr>
        <w:tc>
          <w:tcPr>
            <w:tcW w:w="2568" w:type="dxa"/>
            <w:shd w:val="clear" w:color="000000" w:fill="FFFFFF"/>
            <w:noWrap/>
            <w:vAlign w:val="bottom"/>
            <w:hideMark/>
          </w:tcPr>
          <w:p w14:paraId="02C88351" w14:textId="77777777" w:rsidR="00517D08" w:rsidRPr="00517D08" w:rsidRDefault="00517D08" w:rsidP="00517D08">
            <w:pPr>
              <w:jc w:val="left"/>
              <w:rPr>
                <w:rFonts w:ascii="Aptos" w:hAnsi="Aptos"/>
                <w:bCs/>
                <w:noProof/>
              </w:rPr>
            </w:pPr>
            <w:r w:rsidRPr="00517D08">
              <w:rPr>
                <w:rFonts w:ascii="Aptos" w:hAnsi="Aptos"/>
                <w:bCs/>
                <w:noProof/>
              </w:rPr>
              <w:t>340</w:t>
            </w:r>
          </w:p>
        </w:tc>
        <w:tc>
          <w:tcPr>
            <w:tcW w:w="3618" w:type="dxa"/>
            <w:noWrap/>
            <w:vAlign w:val="bottom"/>
            <w:hideMark/>
          </w:tcPr>
          <w:p w14:paraId="616269C7"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1780EFB5" w14:textId="77777777" w:rsidR="00517D08" w:rsidRPr="00517D08" w:rsidRDefault="00517D08" w:rsidP="00517D08">
            <w:pPr>
              <w:jc w:val="left"/>
              <w:rPr>
                <w:rFonts w:ascii="Aptos" w:hAnsi="Aptos"/>
                <w:bCs/>
                <w:noProof/>
              </w:rPr>
            </w:pPr>
            <w:r w:rsidRPr="00517D08">
              <w:rPr>
                <w:rFonts w:ascii="Aptos" w:hAnsi="Aptos"/>
                <w:bCs/>
                <w:noProof/>
              </w:rPr>
              <w:t>5</w:t>
            </w:r>
          </w:p>
        </w:tc>
      </w:tr>
      <w:tr w:rsidR="00517D08" w:rsidRPr="00517D08" w14:paraId="562B7197" w14:textId="77777777" w:rsidTr="00517D08">
        <w:trPr>
          <w:trHeight w:val="189"/>
        </w:trPr>
        <w:tc>
          <w:tcPr>
            <w:tcW w:w="2568" w:type="dxa"/>
            <w:shd w:val="clear" w:color="000000" w:fill="FFFFFF"/>
            <w:noWrap/>
            <w:vAlign w:val="bottom"/>
            <w:hideMark/>
          </w:tcPr>
          <w:p w14:paraId="5A681641" w14:textId="77777777" w:rsidR="00517D08" w:rsidRPr="00517D08" w:rsidRDefault="00517D08" w:rsidP="00517D08">
            <w:pPr>
              <w:jc w:val="left"/>
              <w:rPr>
                <w:rFonts w:ascii="Aptos" w:hAnsi="Aptos"/>
                <w:bCs/>
                <w:noProof/>
              </w:rPr>
            </w:pPr>
            <w:r w:rsidRPr="00517D08">
              <w:rPr>
                <w:rFonts w:ascii="Aptos" w:hAnsi="Aptos"/>
                <w:bCs/>
                <w:noProof/>
              </w:rPr>
              <w:t>350</w:t>
            </w:r>
          </w:p>
        </w:tc>
        <w:tc>
          <w:tcPr>
            <w:tcW w:w="3618" w:type="dxa"/>
            <w:noWrap/>
            <w:vAlign w:val="bottom"/>
            <w:hideMark/>
          </w:tcPr>
          <w:p w14:paraId="662AB06D" w14:textId="77777777" w:rsidR="00517D08" w:rsidRPr="00517D08" w:rsidRDefault="00517D08" w:rsidP="00517D08">
            <w:pPr>
              <w:jc w:val="left"/>
              <w:rPr>
                <w:rFonts w:ascii="Aptos" w:hAnsi="Aptos"/>
                <w:bCs/>
                <w:noProof/>
              </w:rPr>
            </w:pPr>
            <w:r w:rsidRPr="00517D08">
              <w:rPr>
                <w:rFonts w:ascii="Aptos" w:hAnsi="Aptos"/>
                <w:bCs/>
                <w:noProof/>
              </w:rPr>
              <w:t>0</w:t>
            </w:r>
          </w:p>
        </w:tc>
        <w:tc>
          <w:tcPr>
            <w:tcW w:w="2935" w:type="dxa"/>
            <w:noWrap/>
            <w:vAlign w:val="bottom"/>
            <w:hideMark/>
          </w:tcPr>
          <w:p w14:paraId="0EBF2642" w14:textId="77777777" w:rsidR="00517D08" w:rsidRPr="00517D08" w:rsidRDefault="00517D08" w:rsidP="00517D08">
            <w:pPr>
              <w:jc w:val="left"/>
              <w:rPr>
                <w:rFonts w:ascii="Aptos" w:hAnsi="Aptos"/>
                <w:bCs/>
                <w:noProof/>
              </w:rPr>
            </w:pPr>
            <w:r w:rsidRPr="00517D08">
              <w:rPr>
                <w:rFonts w:ascii="Aptos" w:hAnsi="Aptos"/>
                <w:bCs/>
                <w:noProof/>
              </w:rPr>
              <w:t>5</w:t>
            </w:r>
          </w:p>
        </w:tc>
      </w:tr>
    </w:tbl>
    <w:p w14:paraId="4EE56B29" w14:textId="3C2D36BE" w:rsidR="007B57D4" w:rsidRPr="00517D08" w:rsidRDefault="00517D08" w:rsidP="00BC24B4">
      <w:pPr>
        <w:jc w:val="left"/>
        <w:rPr>
          <w:rFonts w:ascii="Aptos" w:hAnsi="Aptos"/>
          <w:bCs/>
          <w:i/>
          <w:iCs/>
          <w:noProof/>
          <w:sz w:val="18"/>
          <w:szCs w:val="22"/>
        </w:rPr>
      </w:pPr>
      <w:r w:rsidRPr="00517D08">
        <w:rPr>
          <w:rFonts w:ascii="Aptos" w:hAnsi="Aptos"/>
          <w:bCs/>
          <w:i/>
          <w:iCs/>
          <w:noProof/>
          <w:sz w:val="18"/>
          <w:szCs w:val="22"/>
        </w:rPr>
        <w:t>Tabela 4: Mejni nivoji horizontalnega sevalnega diagrama VHF sistema</w:t>
      </w:r>
    </w:p>
    <w:p w14:paraId="6B3677B5" w14:textId="77777777" w:rsidR="007B57D4" w:rsidRDefault="007B57D4" w:rsidP="00BC24B4">
      <w:pPr>
        <w:jc w:val="left"/>
        <w:rPr>
          <w:rFonts w:ascii="Aptos" w:hAnsi="Aptos"/>
          <w:bCs/>
          <w:noProof/>
        </w:rPr>
      </w:pPr>
    </w:p>
    <w:p w14:paraId="16096847" w14:textId="5FBAAD16" w:rsidR="007B57D4" w:rsidRDefault="00EF58B6" w:rsidP="00EF58B6">
      <w:pPr>
        <w:jc w:val="center"/>
        <w:rPr>
          <w:rFonts w:ascii="Aptos" w:hAnsi="Aptos"/>
          <w:bCs/>
          <w:noProof/>
        </w:rPr>
      </w:pPr>
      <w:r w:rsidRPr="006E40C2">
        <w:rPr>
          <w:noProof/>
        </w:rPr>
        <w:lastRenderedPageBreak/>
        <w:drawing>
          <wp:inline distT="0" distB="0" distL="0" distR="0" wp14:anchorId="178F11F1" wp14:editId="66B00212">
            <wp:extent cx="5141344" cy="5270740"/>
            <wp:effectExtent l="0" t="0" r="0" b="0"/>
            <wp:docPr id="1260208616" name="Chart 1" title="Krvavec">
              <a:extLst xmlns:a="http://schemas.openxmlformats.org/drawingml/2006/main">
                <a:ext uri="{FF2B5EF4-FFF2-40B4-BE49-F238E27FC236}">
                  <a16:creationId xmlns:a16="http://schemas.microsoft.com/office/drawing/2014/main" id="{17720A94-EF15-4E7D-9AEE-323269C04A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08C8CE7" w14:textId="77777777" w:rsidR="007B57D4" w:rsidRDefault="007B57D4" w:rsidP="00BC24B4">
      <w:pPr>
        <w:jc w:val="left"/>
        <w:rPr>
          <w:rFonts w:ascii="Aptos" w:hAnsi="Aptos"/>
          <w:bCs/>
          <w:noProof/>
        </w:rPr>
      </w:pPr>
    </w:p>
    <w:p w14:paraId="6C860520" w14:textId="021DDCF4" w:rsidR="007B57D4" w:rsidRPr="00EF58B6" w:rsidRDefault="00EF58B6" w:rsidP="00EF58B6">
      <w:pPr>
        <w:jc w:val="center"/>
        <w:rPr>
          <w:rFonts w:ascii="Aptos" w:hAnsi="Aptos"/>
          <w:bCs/>
          <w:i/>
          <w:iCs/>
          <w:noProof/>
          <w:sz w:val="18"/>
          <w:szCs w:val="22"/>
        </w:rPr>
      </w:pPr>
      <w:r w:rsidRPr="00EF58B6">
        <w:rPr>
          <w:rFonts w:ascii="Aptos" w:hAnsi="Aptos"/>
          <w:bCs/>
          <w:i/>
          <w:iCs/>
          <w:noProof/>
          <w:sz w:val="18"/>
          <w:szCs w:val="22"/>
        </w:rPr>
        <w:t xml:space="preserve">Slika </w:t>
      </w:r>
      <w:r w:rsidR="00205931">
        <w:rPr>
          <w:rFonts w:ascii="Aptos" w:hAnsi="Aptos"/>
          <w:bCs/>
          <w:i/>
          <w:iCs/>
          <w:noProof/>
          <w:sz w:val="18"/>
          <w:szCs w:val="22"/>
        </w:rPr>
        <w:t>3</w:t>
      </w:r>
      <w:r w:rsidRPr="00EF58B6">
        <w:rPr>
          <w:rFonts w:ascii="Aptos" w:hAnsi="Aptos"/>
          <w:bCs/>
          <w:i/>
          <w:iCs/>
          <w:noProof/>
          <w:sz w:val="18"/>
          <w:szCs w:val="22"/>
        </w:rPr>
        <w:t>: Potek horizontalnega diagrama VHF sistema na elevaciji maksimalnega sevanja</w:t>
      </w:r>
    </w:p>
    <w:p w14:paraId="723DF5F9" w14:textId="77777777" w:rsidR="007B57D4" w:rsidRDefault="007B57D4" w:rsidP="00BC24B4">
      <w:pPr>
        <w:jc w:val="left"/>
        <w:rPr>
          <w:rFonts w:ascii="Aptos" w:hAnsi="Aptos"/>
          <w:bCs/>
          <w:noProof/>
        </w:rPr>
      </w:pPr>
    </w:p>
    <w:p w14:paraId="2E2A2548" w14:textId="77777777" w:rsidR="007B57D4" w:rsidRDefault="007B57D4" w:rsidP="00BC24B4">
      <w:pPr>
        <w:jc w:val="left"/>
        <w:rPr>
          <w:rFonts w:ascii="Aptos" w:hAnsi="Aptos"/>
          <w:bCs/>
          <w:noProof/>
        </w:rPr>
      </w:pPr>
    </w:p>
    <w:p w14:paraId="10C23B26" w14:textId="14BAD740" w:rsidR="00EF58B6" w:rsidRDefault="00EF58B6" w:rsidP="00EF58B6">
      <w:pPr>
        <w:pStyle w:val="Naslov5"/>
      </w:pPr>
      <w:bookmarkStart w:id="87" w:name="_Toc232416774"/>
      <w:r>
        <w:t>Parametri uporabljene VHF panelne antene</w:t>
      </w:r>
      <w:bookmarkEnd w:id="87"/>
    </w:p>
    <w:p w14:paraId="6CC7E7C8" w14:textId="77777777" w:rsidR="007B57D4" w:rsidRDefault="007B57D4" w:rsidP="00BC24B4">
      <w:pPr>
        <w:jc w:val="left"/>
        <w:rPr>
          <w:rFonts w:ascii="Aptos" w:hAnsi="Aptos"/>
          <w:bCs/>
          <w:noProof/>
        </w:rPr>
      </w:pP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8"/>
        <w:gridCol w:w="6051"/>
      </w:tblGrid>
      <w:tr w:rsidR="00EF58B6" w:rsidRPr="00EF58B6" w14:paraId="4E52CAB8" w14:textId="77777777" w:rsidTr="00EF58B6">
        <w:trPr>
          <w:trHeight w:val="340"/>
        </w:trPr>
        <w:tc>
          <w:tcPr>
            <w:tcW w:w="3268" w:type="dxa"/>
            <w:shd w:val="clear" w:color="000000" w:fill="D9D9D9"/>
            <w:noWrap/>
            <w:hideMark/>
          </w:tcPr>
          <w:p w14:paraId="1972BC5A" w14:textId="77777777" w:rsidR="00EF58B6" w:rsidRPr="00EF58B6" w:rsidRDefault="00EF58B6" w:rsidP="00EF58B6">
            <w:pPr>
              <w:jc w:val="left"/>
              <w:rPr>
                <w:rFonts w:ascii="Aptos" w:hAnsi="Aptos"/>
                <w:bCs/>
                <w:noProof/>
              </w:rPr>
            </w:pPr>
            <w:r w:rsidRPr="00EF58B6">
              <w:rPr>
                <w:rFonts w:ascii="Aptos" w:hAnsi="Aptos"/>
                <w:bCs/>
                <w:noProof/>
              </w:rPr>
              <w:t>Parameter</w:t>
            </w:r>
          </w:p>
        </w:tc>
        <w:tc>
          <w:tcPr>
            <w:tcW w:w="6051" w:type="dxa"/>
            <w:shd w:val="clear" w:color="000000" w:fill="D9D9D9"/>
            <w:hideMark/>
          </w:tcPr>
          <w:p w14:paraId="61B0950C" w14:textId="77777777" w:rsidR="00EF58B6" w:rsidRPr="00EF58B6" w:rsidRDefault="00EF58B6" w:rsidP="00EF58B6">
            <w:pPr>
              <w:jc w:val="left"/>
              <w:rPr>
                <w:rFonts w:ascii="Aptos" w:hAnsi="Aptos"/>
                <w:bCs/>
                <w:noProof/>
              </w:rPr>
            </w:pPr>
            <w:r w:rsidRPr="00EF58B6">
              <w:rPr>
                <w:rFonts w:ascii="Aptos" w:hAnsi="Aptos"/>
                <w:bCs/>
                <w:noProof/>
              </w:rPr>
              <w:t>Vrednost </w:t>
            </w:r>
          </w:p>
        </w:tc>
      </w:tr>
      <w:tr w:rsidR="00EF58B6" w:rsidRPr="00EF58B6" w14:paraId="3776B121" w14:textId="77777777" w:rsidTr="00EF58B6">
        <w:trPr>
          <w:trHeight w:val="340"/>
        </w:trPr>
        <w:tc>
          <w:tcPr>
            <w:tcW w:w="3268" w:type="dxa"/>
            <w:noWrap/>
            <w:hideMark/>
          </w:tcPr>
          <w:p w14:paraId="5937DB1F" w14:textId="77777777" w:rsidR="00EF58B6" w:rsidRPr="00EF58B6" w:rsidRDefault="00EF58B6" w:rsidP="00EF58B6">
            <w:pPr>
              <w:jc w:val="left"/>
              <w:rPr>
                <w:rFonts w:ascii="Aptos" w:hAnsi="Aptos"/>
                <w:bCs/>
                <w:noProof/>
              </w:rPr>
            </w:pPr>
            <w:r w:rsidRPr="00EF58B6">
              <w:rPr>
                <w:rFonts w:ascii="Aptos" w:hAnsi="Aptos"/>
                <w:bCs/>
                <w:noProof/>
              </w:rPr>
              <w:t>Impedanca</w:t>
            </w:r>
          </w:p>
        </w:tc>
        <w:tc>
          <w:tcPr>
            <w:tcW w:w="6051" w:type="dxa"/>
            <w:hideMark/>
          </w:tcPr>
          <w:p w14:paraId="4EDE0BC7" w14:textId="238DA308" w:rsidR="00EF58B6" w:rsidRPr="00EF58B6" w:rsidRDefault="00EF58B6" w:rsidP="00EF58B6">
            <w:pPr>
              <w:jc w:val="left"/>
              <w:rPr>
                <w:rFonts w:ascii="Aptos" w:hAnsi="Aptos"/>
                <w:bCs/>
                <w:noProof/>
              </w:rPr>
            </w:pPr>
            <w:r w:rsidRPr="00EF58B6">
              <w:rPr>
                <w:rFonts w:ascii="Aptos" w:hAnsi="Aptos"/>
                <w:bCs/>
                <w:noProof/>
              </w:rPr>
              <w:t>50Ω</w:t>
            </w:r>
          </w:p>
        </w:tc>
      </w:tr>
      <w:tr w:rsidR="00EF58B6" w:rsidRPr="00EF58B6" w14:paraId="4E10337C" w14:textId="77777777" w:rsidTr="00EF58B6">
        <w:trPr>
          <w:trHeight w:val="340"/>
        </w:trPr>
        <w:tc>
          <w:tcPr>
            <w:tcW w:w="3268" w:type="dxa"/>
            <w:noWrap/>
            <w:hideMark/>
          </w:tcPr>
          <w:p w14:paraId="5F75FEAD" w14:textId="77777777" w:rsidR="00EF58B6" w:rsidRPr="00EF58B6" w:rsidRDefault="00EF58B6" w:rsidP="00EF58B6">
            <w:pPr>
              <w:jc w:val="left"/>
              <w:rPr>
                <w:rFonts w:ascii="Aptos" w:hAnsi="Aptos"/>
                <w:bCs/>
                <w:noProof/>
              </w:rPr>
            </w:pPr>
            <w:r w:rsidRPr="00EF58B6">
              <w:rPr>
                <w:rFonts w:ascii="Aptos" w:hAnsi="Aptos"/>
                <w:bCs/>
                <w:noProof/>
              </w:rPr>
              <w:t>VSWR</w:t>
            </w:r>
          </w:p>
        </w:tc>
        <w:tc>
          <w:tcPr>
            <w:tcW w:w="6051" w:type="dxa"/>
            <w:hideMark/>
          </w:tcPr>
          <w:p w14:paraId="4CB81BD2" w14:textId="77777777" w:rsidR="00EF58B6" w:rsidRPr="00EF58B6" w:rsidRDefault="00EF58B6" w:rsidP="00EF58B6">
            <w:pPr>
              <w:jc w:val="left"/>
              <w:rPr>
                <w:rFonts w:ascii="Aptos" w:hAnsi="Aptos"/>
                <w:bCs/>
                <w:noProof/>
              </w:rPr>
            </w:pPr>
            <w:r w:rsidRPr="00EF58B6">
              <w:rPr>
                <w:rFonts w:ascii="Aptos" w:hAnsi="Aptos"/>
                <w:bCs/>
                <w:noProof/>
              </w:rPr>
              <w:t>&lt;1.12dB</w:t>
            </w:r>
          </w:p>
        </w:tc>
      </w:tr>
      <w:tr w:rsidR="00EF58B6" w:rsidRPr="00EF58B6" w14:paraId="789B6AEB" w14:textId="77777777" w:rsidTr="00EF58B6">
        <w:trPr>
          <w:trHeight w:val="340"/>
        </w:trPr>
        <w:tc>
          <w:tcPr>
            <w:tcW w:w="3268" w:type="dxa"/>
            <w:noWrap/>
            <w:hideMark/>
          </w:tcPr>
          <w:p w14:paraId="5E9400F9" w14:textId="77777777" w:rsidR="00EF58B6" w:rsidRPr="00EF58B6" w:rsidRDefault="00EF58B6" w:rsidP="00EF58B6">
            <w:pPr>
              <w:jc w:val="left"/>
              <w:rPr>
                <w:rFonts w:ascii="Aptos" w:hAnsi="Aptos"/>
                <w:bCs/>
                <w:noProof/>
              </w:rPr>
            </w:pPr>
            <w:r w:rsidRPr="00EF58B6">
              <w:rPr>
                <w:rFonts w:ascii="Aptos" w:hAnsi="Aptos"/>
                <w:bCs/>
                <w:noProof/>
              </w:rPr>
              <w:t>Vhodni priključek</w:t>
            </w:r>
          </w:p>
        </w:tc>
        <w:tc>
          <w:tcPr>
            <w:tcW w:w="6051" w:type="dxa"/>
            <w:hideMark/>
          </w:tcPr>
          <w:p w14:paraId="6EF643FE" w14:textId="77777777" w:rsidR="00EF58B6" w:rsidRPr="00EF58B6" w:rsidRDefault="00EF58B6" w:rsidP="00EF58B6">
            <w:pPr>
              <w:jc w:val="left"/>
              <w:rPr>
                <w:rFonts w:ascii="Aptos" w:hAnsi="Aptos"/>
                <w:bCs/>
                <w:noProof/>
              </w:rPr>
            </w:pPr>
            <w:r w:rsidRPr="00EF58B6">
              <w:rPr>
                <w:rFonts w:ascii="Aptos" w:hAnsi="Aptos"/>
                <w:bCs/>
                <w:noProof/>
              </w:rPr>
              <w:t>EIA 7/8'' prirobnica</w:t>
            </w:r>
          </w:p>
        </w:tc>
      </w:tr>
      <w:tr w:rsidR="00EF58B6" w:rsidRPr="00EF58B6" w14:paraId="219B4426" w14:textId="77777777" w:rsidTr="00EF58B6">
        <w:trPr>
          <w:trHeight w:val="340"/>
        </w:trPr>
        <w:tc>
          <w:tcPr>
            <w:tcW w:w="3268" w:type="dxa"/>
            <w:noWrap/>
            <w:hideMark/>
          </w:tcPr>
          <w:p w14:paraId="7D61BF1D" w14:textId="77777777" w:rsidR="00EF58B6" w:rsidRPr="00EF58B6" w:rsidRDefault="00EF58B6" w:rsidP="00EF58B6">
            <w:pPr>
              <w:jc w:val="left"/>
              <w:rPr>
                <w:rFonts w:ascii="Aptos" w:hAnsi="Aptos"/>
                <w:bCs/>
                <w:noProof/>
              </w:rPr>
            </w:pPr>
            <w:r w:rsidRPr="00EF58B6">
              <w:rPr>
                <w:rFonts w:ascii="Aptos" w:hAnsi="Aptos"/>
                <w:bCs/>
                <w:noProof/>
              </w:rPr>
              <w:t xml:space="preserve">Material </w:t>
            </w:r>
          </w:p>
        </w:tc>
        <w:tc>
          <w:tcPr>
            <w:tcW w:w="6051" w:type="dxa"/>
            <w:hideMark/>
          </w:tcPr>
          <w:p w14:paraId="29EDC495" w14:textId="4EB2A2B3" w:rsidR="00EF58B6" w:rsidRPr="00EF58B6" w:rsidRDefault="000C3EFA" w:rsidP="00EF58B6">
            <w:pPr>
              <w:jc w:val="left"/>
              <w:rPr>
                <w:rFonts w:ascii="Aptos" w:hAnsi="Aptos"/>
                <w:bCs/>
                <w:noProof/>
              </w:rPr>
            </w:pPr>
            <w:r w:rsidRPr="000C3EFA">
              <w:rPr>
                <w:rFonts w:ascii="Aptos" w:hAnsi="Aptos"/>
                <w:bCs/>
                <w:noProof/>
              </w:rPr>
              <w:t>reflektor: vroče cinkano železo, žarilec: vroče cinkano železo ali nerjavno jeklo, radom: poliester, montažni nosilci: vroče cinkano železo</w:t>
            </w:r>
          </w:p>
        </w:tc>
      </w:tr>
      <w:tr w:rsidR="00EF58B6" w:rsidRPr="00EF58B6" w14:paraId="218334BF" w14:textId="77777777" w:rsidTr="00EF58B6">
        <w:trPr>
          <w:trHeight w:val="340"/>
        </w:trPr>
        <w:tc>
          <w:tcPr>
            <w:tcW w:w="3268" w:type="dxa"/>
            <w:noWrap/>
            <w:hideMark/>
          </w:tcPr>
          <w:p w14:paraId="5C922C3C" w14:textId="77777777" w:rsidR="00EF58B6" w:rsidRPr="00EF58B6" w:rsidRDefault="00EF58B6" w:rsidP="00EF58B6">
            <w:pPr>
              <w:jc w:val="left"/>
              <w:rPr>
                <w:rFonts w:ascii="Aptos" w:hAnsi="Aptos"/>
                <w:bCs/>
                <w:noProof/>
              </w:rPr>
            </w:pPr>
            <w:r w:rsidRPr="00EF58B6">
              <w:rPr>
                <w:rFonts w:ascii="Aptos" w:hAnsi="Aptos"/>
                <w:bCs/>
                <w:noProof/>
              </w:rPr>
              <w:t>Masa</w:t>
            </w:r>
          </w:p>
        </w:tc>
        <w:tc>
          <w:tcPr>
            <w:tcW w:w="6051" w:type="dxa"/>
            <w:hideMark/>
          </w:tcPr>
          <w:p w14:paraId="6EB7F01B" w14:textId="77777777" w:rsidR="00EF58B6" w:rsidRPr="00EF58B6" w:rsidRDefault="00EF58B6" w:rsidP="00EF58B6">
            <w:pPr>
              <w:jc w:val="left"/>
              <w:rPr>
                <w:rFonts w:ascii="Aptos" w:hAnsi="Aptos"/>
                <w:bCs/>
                <w:noProof/>
              </w:rPr>
            </w:pPr>
            <w:r w:rsidRPr="00EF58B6">
              <w:rPr>
                <w:rFonts w:ascii="Aptos" w:hAnsi="Aptos"/>
                <w:bCs/>
                <w:noProof/>
              </w:rPr>
              <w:t>&lt;35kg</w:t>
            </w:r>
          </w:p>
        </w:tc>
      </w:tr>
      <w:tr w:rsidR="00EF58B6" w:rsidRPr="00EF58B6" w14:paraId="3BBB2FC6" w14:textId="77777777" w:rsidTr="00EF58B6">
        <w:trPr>
          <w:trHeight w:val="340"/>
        </w:trPr>
        <w:tc>
          <w:tcPr>
            <w:tcW w:w="3268" w:type="dxa"/>
            <w:noWrap/>
            <w:hideMark/>
          </w:tcPr>
          <w:p w14:paraId="418B3D75" w14:textId="77777777" w:rsidR="00EF58B6" w:rsidRPr="00EF58B6" w:rsidRDefault="00EF58B6" w:rsidP="00EF58B6">
            <w:pPr>
              <w:jc w:val="left"/>
              <w:rPr>
                <w:rFonts w:ascii="Aptos" w:hAnsi="Aptos"/>
                <w:bCs/>
                <w:noProof/>
              </w:rPr>
            </w:pPr>
            <w:r w:rsidRPr="00EF58B6">
              <w:rPr>
                <w:rFonts w:ascii="Aptos" w:hAnsi="Aptos"/>
                <w:bCs/>
                <w:noProof/>
              </w:rPr>
              <w:t>Barva radoma</w:t>
            </w:r>
          </w:p>
        </w:tc>
        <w:tc>
          <w:tcPr>
            <w:tcW w:w="6051" w:type="dxa"/>
            <w:hideMark/>
          </w:tcPr>
          <w:p w14:paraId="15C18294" w14:textId="1F4238AC" w:rsidR="00EF58B6" w:rsidRPr="00EF58B6" w:rsidRDefault="00EF58B6" w:rsidP="00EF58B6">
            <w:pPr>
              <w:jc w:val="left"/>
              <w:rPr>
                <w:rFonts w:ascii="Aptos" w:hAnsi="Aptos"/>
                <w:bCs/>
                <w:noProof/>
              </w:rPr>
            </w:pPr>
            <w:r w:rsidRPr="00EF58B6">
              <w:rPr>
                <w:rFonts w:ascii="Aptos" w:hAnsi="Aptos"/>
                <w:bCs/>
                <w:noProof/>
              </w:rPr>
              <w:t xml:space="preserve">rdeča </w:t>
            </w:r>
          </w:p>
        </w:tc>
      </w:tr>
    </w:tbl>
    <w:p w14:paraId="2DA9D3AE" w14:textId="77777777" w:rsidR="007B57D4" w:rsidRDefault="007B57D4" w:rsidP="00BC24B4">
      <w:pPr>
        <w:jc w:val="left"/>
        <w:rPr>
          <w:rFonts w:ascii="Aptos" w:hAnsi="Aptos"/>
          <w:bCs/>
          <w:noProof/>
        </w:rPr>
      </w:pPr>
    </w:p>
    <w:p w14:paraId="577DF6F1" w14:textId="73652302" w:rsidR="00EF58B6" w:rsidRDefault="00EF58B6" w:rsidP="00EF58B6">
      <w:pPr>
        <w:pStyle w:val="Naslov5"/>
      </w:pPr>
      <w:bookmarkStart w:id="88" w:name="_Toc232416775"/>
      <w:r>
        <w:t>Parametri uporabljenih delilnikov VHF sistema</w:t>
      </w:r>
      <w:bookmarkEnd w:id="88"/>
    </w:p>
    <w:p w14:paraId="6428CECD" w14:textId="77777777" w:rsidR="007B57D4" w:rsidRDefault="007B57D4" w:rsidP="00BC24B4">
      <w:pPr>
        <w:jc w:val="left"/>
        <w:rPr>
          <w:rFonts w:ascii="Aptos" w:hAnsi="Aptos"/>
          <w:bCs/>
          <w:noProof/>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4"/>
        <w:gridCol w:w="6061"/>
      </w:tblGrid>
      <w:tr w:rsidR="00EF58B6" w:rsidRPr="00EF58B6" w14:paraId="55388B6B" w14:textId="77777777" w:rsidTr="00EF58B6">
        <w:trPr>
          <w:trHeight w:val="306"/>
        </w:trPr>
        <w:tc>
          <w:tcPr>
            <w:tcW w:w="3274" w:type="dxa"/>
            <w:shd w:val="clear" w:color="000000" w:fill="D9D9D9"/>
            <w:noWrap/>
            <w:vAlign w:val="bottom"/>
            <w:hideMark/>
          </w:tcPr>
          <w:p w14:paraId="23A50B41" w14:textId="77777777" w:rsidR="00EF58B6" w:rsidRPr="00EF58B6" w:rsidRDefault="00EF58B6" w:rsidP="00EF58B6">
            <w:pPr>
              <w:jc w:val="left"/>
              <w:rPr>
                <w:rFonts w:ascii="Aptos" w:hAnsi="Aptos"/>
                <w:bCs/>
                <w:noProof/>
              </w:rPr>
            </w:pPr>
            <w:r w:rsidRPr="00EF58B6">
              <w:rPr>
                <w:rFonts w:ascii="Aptos" w:hAnsi="Aptos"/>
                <w:bCs/>
                <w:noProof/>
              </w:rPr>
              <w:t>Parameter</w:t>
            </w:r>
          </w:p>
        </w:tc>
        <w:tc>
          <w:tcPr>
            <w:tcW w:w="6061" w:type="dxa"/>
            <w:shd w:val="clear" w:color="000000" w:fill="D9D9D9"/>
            <w:vAlign w:val="bottom"/>
            <w:hideMark/>
          </w:tcPr>
          <w:p w14:paraId="0DAD879F" w14:textId="77777777" w:rsidR="00EF58B6" w:rsidRPr="00EF58B6" w:rsidRDefault="00EF58B6" w:rsidP="00EF58B6">
            <w:pPr>
              <w:jc w:val="left"/>
              <w:rPr>
                <w:rFonts w:ascii="Aptos" w:hAnsi="Aptos"/>
                <w:bCs/>
                <w:noProof/>
              </w:rPr>
            </w:pPr>
            <w:r w:rsidRPr="00EF58B6">
              <w:rPr>
                <w:rFonts w:ascii="Aptos" w:hAnsi="Aptos"/>
                <w:bCs/>
                <w:noProof/>
              </w:rPr>
              <w:t>Vrednost</w:t>
            </w:r>
          </w:p>
        </w:tc>
      </w:tr>
      <w:tr w:rsidR="00EF58B6" w:rsidRPr="00EF58B6" w14:paraId="6AAE3C7D" w14:textId="77777777" w:rsidTr="00EF58B6">
        <w:trPr>
          <w:trHeight w:val="306"/>
        </w:trPr>
        <w:tc>
          <w:tcPr>
            <w:tcW w:w="3274" w:type="dxa"/>
            <w:noWrap/>
            <w:vAlign w:val="bottom"/>
            <w:hideMark/>
          </w:tcPr>
          <w:p w14:paraId="75496B99" w14:textId="77777777" w:rsidR="00EF58B6" w:rsidRPr="00EF58B6" w:rsidRDefault="00EF58B6" w:rsidP="00EF58B6">
            <w:pPr>
              <w:jc w:val="left"/>
              <w:rPr>
                <w:rFonts w:ascii="Aptos" w:hAnsi="Aptos"/>
                <w:bCs/>
                <w:noProof/>
              </w:rPr>
            </w:pPr>
            <w:r w:rsidRPr="00EF58B6">
              <w:rPr>
                <w:rFonts w:ascii="Aptos" w:hAnsi="Aptos"/>
                <w:bCs/>
                <w:noProof/>
              </w:rPr>
              <w:t>Impedanca</w:t>
            </w:r>
          </w:p>
        </w:tc>
        <w:tc>
          <w:tcPr>
            <w:tcW w:w="6061" w:type="dxa"/>
            <w:vAlign w:val="bottom"/>
            <w:hideMark/>
          </w:tcPr>
          <w:p w14:paraId="1CB1C3B8" w14:textId="0BB44180" w:rsidR="00EF58B6" w:rsidRPr="00EF58B6" w:rsidRDefault="00EF58B6" w:rsidP="00EF58B6">
            <w:pPr>
              <w:jc w:val="left"/>
              <w:rPr>
                <w:rFonts w:ascii="Aptos" w:hAnsi="Aptos"/>
                <w:bCs/>
                <w:noProof/>
              </w:rPr>
            </w:pPr>
            <w:r w:rsidRPr="00EF58B6">
              <w:rPr>
                <w:rFonts w:ascii="Aptos" w:hAnsi="Aptos"/>
                <w:bCs/>
                <w:noProof/>
              </w:rPr>
              <w:t>50Ω</w:t>
            </w:r>
          </w:p>
        </w:tc>
      </w:tr>
      <w:tr w:rsidR="00EF58B6" w:rsidRPr="00EF58B6" w14:paraId="5114328D" w14:textId="77777777" w:rsidTr="00EF58B6">
        <w:trPr>
          <w:trHeight w:val="306"/>
        </w:trPr>
        <w:tc>
          <w:tcPr>
            <w:tcW w:w="3274" w:type="dxa"/>
            <w:noWrap/>
            <w:vAlign w:val="bottom"/>
            <w:hideMark/>
          </w:tcPr>
          <w:p w14:paraId="39536EA9" w14:textId="77777777" w:rsidR="00EF58B6" w:rsidRPr="00EF58B6" w:rsidRDefault="00EF58B6" w:rsidP="00EF58B6">
            <w:pPr>
              <w:jc w:val="left"/>
              <w:rPr>
                <w:rFonts w:ascii="Aptos" w:hAnsi="Aptos"/>
                <w:bCs/>
                <w:noProof/>
              </w:rPr>
            </w:pPr>
            <w:r w:rsidRPr="00EF58B6">
              <w:rPr>
                <w:rFonts w:ascii="Aptos" w:hAnsi="Aptos"/>
                <w:bCs/>
                <w:noProof/>
              </w:rPr>
              <w:t>VSWR</w:t>
            </w:r>
          </w:p>
        </w:tc>
        <w:tc>
          <w:tcPr>
            <w:tcW w:w="6061" w:type="dxa"/>
            <w:vAlign w:val="bottom"/>
            <w:hideMark/>
          </w:tcPr>
          <w:p w14:paraId="50C92EC6" w14:textId="77777777" w:rsidR="00EF58B6" w:rsidRPr="00EF58B6" w:rsidRDefault="00EF58B6" w:rsidP="00EF58B6">
            <w:pPr>
              <w:jc w:val="left"/>
              <w:rPr>
                <w:rFonts w:ascii="Aptos" w:hAnsi="Aptos"/>
                <w:bCs/>
                <w:noProof/>
              </w:rPr>
            </w:pPr>
            <w:r w:rsidRPr="00EF58B6">
              <w:rPr>
                <w:rFonts w:ascii="Aptos" w:hAnsi="Aptos"/>
                <w:bCs/>
                <w:noProof/>
              </w:rPr>
              <w:t>&lt;1.10dB</w:t>
            </w:r>
          </w:p>
        </w:tc>
      </w:tr>
      <w:tr w:rsidR="00EF58B6" w:rsidRPr="00EF58B6" w14:paraId="23F8C582" w14:textId="77777777" w:rsidTr="00EF58B6">
        <w:trPr>
          <w:trHeight w:val="306"/>
        </w:trPr>
        <w:tc>
          <w:tcPr>
            <w:tcW w:w="3274" w:type="dxa"/>
            <w:noWrap/>
            <w:vAlign w:val="bottom"/>
            <w:hideMark/>
          </w:tcPr>
          <w:p w14:paraId="0EE43626" w14:textId="77777777" w:rsidR="00EF58B6" w:rsidRPr="00EF58B6" w:rsidRDefault="00EF58B6" w:rsidP="00EF58B6">
            <w:pPr>
              <w:jc w:val="left"/>
              <w:rPr>
                <w:rFonts w:ascii="Aptos" w:hAnsi="Aptos"/>
                <w:bCs/>
                <w:noProof/>
              </w:rPr>
            </w:pPr>
            <w:r w:rsidRPr="00EF58B6">
              <w:rPr>
                <w:rFonts w:ascii="Aptos" w:hAnsi="Aptos"/>
                <w:bCs/>
                <w:noProof/>
              </w:rPr>
              <w:lastRenderedPageBreak/>
              <w:t>Material</w:t>
            </w:r>
          </w:p>
        </w:tc>
        <w:tc>
          <w:tcPr>
            <w:tcW w:w="6061" w:type="dxa"/>
            <w:vAlign w:val="bottom"/>
            <w:hideMark/>
          </w:tcPr>
          <w:p w14:paraId="63FE0AFF" w14:textId="77777777" w:rsidR="00EF58B6" w:rsidRPr="00EF58B6" w:rsidRDefault="00EF58B6" w:rsidP="00EF58B6">
            <w:pPr>
              <w:jc w:val="left"/>
              <w:rPr>
                <w:rFonts w:ascii="Aptos" w:hAnsi="Aptos"/>
                <w:bCs/>
                <w:noProof/>
              </w:rPr>
            </w:pPr>
            <w:r w:rsidRPr="00EF58B6">
              <w:rPr>
                <w:rFonts w:ascii="Aptos" w:hAnsi="Aptos"/>
                <w:bCs/>
                <w:noProof/>
              </w:rPr>
              <w:t>Medenina z zaščitnim premazom</w:t>
            </w:r>
          </w:p>
        </w:tc>
      </w:tr>
      <w:tr w:rsidR="00EF58B6" w:rsidRPr="00EF58B6" w14:paraId="24BFD0E5" w14:textId="77777777" w:rsidTr="00EF58B6">
        <w:trPr>
          <w:trHeight w:val="306"/>
        </w:trPr>
        <w:tc>
          <w:tcPr>
            <w:tcW w:w="9335" w:type="dxa"/>
            <w:gridSpan w:val="2"/>
            <w:noWrap/>
            <w:vAlign w:val="bottom"/>
            <w:hideMark/>
          </w:tcPr>
          <w:p w14:paraId="19BDE325" w14:textId="77777777" w:rsidR="00EF58B6" w:rsidRPr="00EF58B6" w:rsidRDefault="00EF58B6" w:rsidP="00EF58B6">
            <w:pPr>
              <w:jc w:val="left"/>
              <w:rPr>
                <w:rFonts w:ascii="Aptos" w:hAnsi="Aptos"/>
                <w:b/>
                <w:bCs/>
                <w:noProof/>
              </w:rPr>
            </w:pPr>
            <w:r w:rsidRPr="00EF58B6">
              <w:rPr>
                <w:rFonts w:ascii="Aptos" w:hAnsi="Aptos"/>
                <w:b/>
                <w:bCs/>
                <w:noProof/>
              </w:rPr>
              <w:t>Priključki močnostnih delilnikov (IN/ OUT)</w:t>
            </w:r>
          </w:p>
        </w:tc>
      </w:tr>
      <w:tr w:rsidR="00EF58B6" w:rsidRPr="00EF58B6" w14:paraId="6C0D2A42" w14:textId="77777777" w:rsidTr="00EF58B6">
        <w:trPr>
          <w:trHeight w:val="306"/>
        </w:trPr>
        <w:tc>
          <w:tcPr>
            <w:tcW w:w="3274" w:type="dxa"/>
            <w:noWrap/>
            <w:vAlign w:val="bottom"/>
            <w:hideMark/>
          </w:tcPr>
          <w:p w14:paraId="6DBD9B7C" w14:textId="77777777" w:rsidR="00EF58B6" w:rsidRPr="00EF58B6" w:rsidRDefault="00EF58B6" w:rsidP="00EF58B6">
            <w:pPr>
              <w:jc w:val="left"/>
              <w:rPr>
                <w:rFonts w:ascii="Aptos" w:hAnsi="Aptos"/>
                <w:bCs/>
                <w:noProof/>
              </w:rPr>
            </w:pPr>
            <w:r w:rsidRPr="00EF58B6">
              <w:rPr>
                <w:rFonts w:ascii="Aptos" w:hAnsi="Aptos"/>
                <w:bCs/>
                <w:noProof/>
              </w:rPr>
              <w:t>Glavni delilnik</w:t>
            </w:r>
          </w:p>
        </w:tc>
        <w:tc>
          <w:tcPr>
            <w:tcW w:w="6061" w:type="dxa"/>
            <w:vAlign w:val="bottom"/>
            <w:hideMark/>
          </w:tcPr>
          <w:p w14:paraId="1E02CA07" w14:textId="77777777" w:rsidR="00EF58B6" w:rsidRPr="00EF58B6" w:rsidRDefault="00EF58B6" w:rsidP="00EF58B6">
            <w:pPr>
              <w:jc w:val="left"/>
              <w:rPr>
                <w:rFonts w:ascii="Aptos" w:hAnsi="Aptos"/>
                <w:bCs/>
                <w:noProof/>
              </w:rPr>
            </w:pPr>
            <w:r w:rsidRPr="00EF58B6">
              <w:rPr>
                <w:rFonts w:ascii="Aptos" w:hAnsi="Aptos"/>
                <w:bCs/>
                <w:noProof/>
              </w:rPr>
              <w:t>EIA 3 1/8'' prirobnica/ 2-vejni EIA 3 1/8'' s kompenzatorjem</w:t>
            </w:r>
          </w:p>
        </w:tc>
      </w:tr>
      <w:tr w:rsidR="00EF58B6" w:rsidRPr="00EF58B6" w14:paraId="65EC4400" w14:textId="77777777" w:rsidTr="00EF58B6">
        <w:trPr>
          <w:trHeight w:val="306"/>
        </w:trPr>
        <w:tc>
          <w:tcPr>
            <w:tcW w:w="3274" w:type="dxa"/>
            <w:noWrap/>
            <w:vAlign w:val="bottom"/>
            <w:hideMark/>
          </w:tcPr>
          <w:p w14:paraId="501B1D43" w14:textId="77777777" w:rsidR="00EF58B6" w:rsidRPr="00EF58B6" w:rsidRDefault="00EF58B6" w:rsidP="00EF58B6">
            <w:pPr>
              <w:jc w:val="left"/>
              <w:rPr>
                <w:rFonts w:ascii="Aptos" w:hAnsi="Aptos"/>
                <w:bCs/>
                <w:noProof/>
              </w:rPr>
            </w:pPr>
            <w:r w:rsidRPr="00EF58B6">
              <w:rPr>
                <w:rFonts w:ascii="Aptos" w:hAnsi="Aptos"/>
                <w:bCs/>
                <w:noProof/>
              </w:rPr>
              <w:t>2.nivo delilnikov</w:t>
            </w:r>
          </w:p>
        </w:tc>
        <w:tc>
          <w:tcPr>
            <w:tcW w:w="6061" w:type="dxa"/>
            <w:vAlign w:val="bottom"/>
            <w:hideMark/>
          </w:tcPr>
          <w:p w14:paraId="3B3E73C6" w14:textId="77777777" w:rsidR="00EF58B6" w:rsidRPr="00EF58B6" w:rsidRDefault="00EF58B6" w:rsidP="00EF58B6">
            <w:pPr>
              <w:jc w:val="left"/>
              <w:rPr>
                <w:rFonts w:ascii="Aptos" w:hAnsi="Aptos"/>
                <w:bCs/>
                <w:noProof/>
              </w:rPr>
            </w:pPr>
            <w:r w:rsidRPr="00EF58B6">
              <w:rPr>
                <w:rFonts w:ascii="Aptos" w:hAnsi="Aptos"/>
                <w:bCs/>
                <w:noProof/>
              </w:rPr>
              <w:t>EIA 3 1/8'' prirobnica / 4- vejni EIA 7/8'' s kompenzatorjem</w:t>
            </w:r>
          </w:p>
        </w:tc>
      </w:tr>
      <w:tr w:rsidR="00EF58B6" w:rsidRPr="00EF58B6" w14:paraId="7042FBB9" w14:textId="77777777" w:rsidTr="00EF58B6">
        <w:trPr>
          <w:trHeight w:val="306"/>
        </w:trPr>
        <w:tc>
          <w:tcPr>
            <w:tcW w:w="3274" w:type="dxa"/>
            <w:noWrap/>
            <w:vAlign w:val="bottom"/>
            <w:hideMark/>
          </w:tcPr>
          <w:p w14:paraId="33F9A25F" w14:textId="77777777" w:rsidR="00EF58B6" w:rsidRPr="00EF58B6" w:rsidRDefault="00EF58B6" w:rsidP="00EF58B6">
            <w:pPr>
              <w:jc w:val="left"/>
              <w:rPr>
                <w:rFonts w:ascii="Aptos" w:hAnsi="Aptos"/>
                <w:bCs/>
                <w:noProof/>
              </w:rPr>
            </w:pPr>
            <w:r w:rsidRPr="00EF58B6">
              <w:rPr>
                <w:rFonts w:ascii="Aptos" w:hAnsi="Aptos"/>
                <w:bCs/>
                <w:noProof/>
              </w:rPr>
              <w:t>3.nivo delilnikov</w:t>
            </w:r>
          </w:p>
        </w:tc>
        <w:tc>
          <w:tcPr>
            <w:tcW w:w="6061" w:type="dxa"/>
            <w:vAlign w:val="bottom"/>
            <w:hideMark/>
          </w:tcPr>
          <w:p w14:paraId="0AD6DF58" w14:textId="77777777" w:rsidR="00EF58B6" w:rsidRPr="00EF58B6" w:rsidRDefault="00EF58B6" w:rsidP="00EF58B6">
            <w:pPr>
              <w:jc w:val="left"/>
              <w:rPr>
                <w:rFonts w:ascii="Aptos" w:hAnsi="Aptos"/>
                <w:bCs/>
                <w:noProof/>
              </w:rPr>
            </w:pPr>
            <w:r w:rsidRPr="00EF58B6">
              <w:rPr>
                <w:rFonts w:ascii="Aptos" w:hAnsi="Aptos"/>
                <w:bCs/>
                <w:noProof/>
              </w:rPr>
              <w:t>EIA 7/8'' prirobnica / 4- vejni EIA 7/8'' s kompenzatorjem</w:t>
            </w:r>
          </w:p>
        </w:tc>
      </w:tr>
      <w:tr w:rsidR="00EF58B6" w:rsidRPr="00EF58B6" w14:paraId="3C298527" w14:textId="77777777" w:rsidTr="00EF58B6">
        <w:trPr>
          <w:trHeight w:val="306"/>
        </w:trPr>
        <w:tc>
          <w:tcPr>
            <w:tcW w:w="3274" w:type="dxa"/>
            <w:noWrap/>
            <w:vAlign w:val="bottom"/>
            <w:hideMark/>
          </w:tcPr>
          <w:p w14:paraId="54BFD05B" w14:textId="77777777" w:rsidR="00EF58B6" w:rsidRPr="00EF58B6" w:rsidRDefault="00EF58B6" w:rsidP="00EF58B6">
            <w:pPr>
              <w:jc w:val="left"/>
              <w:rPr>
                <w:rFonts w:ascii="Aptos" w:hAnsi="Aptos"/>
                <w:b/>
                <w:bCs/>
                <w:noProof/>
              </w:rPr>
            </w:pPr>
            <w:r w:rsidRPr="00EF58B6">
              <w:rPr>
                <w:rFonts w:ascii="Aptos" w:hAnsi="Aptos"/>
                <w:b/>
                <w:bCs/>
                <w:noProof/>
              </w:rPr>
              <w:t>Pozicija delilnikov</w:t>
            </w:r>
          </w:p>
        </w:tc>
        <w:tc>
          <w:tcPr>
            <w:tcW w:w="6061" w:type="dxa"/>
            <w:vAlign w:val="bottom"/>
            <w:hideMark/>
          </w:tcPr>
          <w:p w14:paraId="5DA91F7A" w14:textId="77777777" w:rsidR="00EF58B6" w:rsidRPr="00EF58B6" w:rsidRDefault="00EF58B6" w:rsidP="00EF58B6">
            <w:pPr>
              <w:jc w:val="left"/>
              <w:rPr>
                <w:rFonts w:ascii="Aptos" w:hAnsi="Aptos"/>
                <w:bCs/>
                <w:noProof/>
              </w:rPr>
            </w:pPr>
          </w:p>
        </w:tc>
      </w:tr>
      <w:tr w:rsidR="00EF58B6" w:rsidRPr="00EF58B6" w14:paraId="271903FC" w14:textId="77777777" w:rsidTr="00EF58B6">
        <w:trPr>
          <w:trHeight w:val="306"/>
        </w:trPr>
        <w:tc>
          <w:tcPr>
            <w:tcW w:w="3274" w:type="dxa"/>
            <w:noWrap/>
            <w:vAlign w:val="bottom"/>
            <w:hideMark/>
          </w:tcPr>
          <w:p w14:paraId="1FE61059" w14:textId="77777777" w:rsidR="00EF58B6" w:rsidRPr="00EF58B6" w:rsidRDefault="00EF58B6" w:rsidP="00EF58B6">
            <w:pPr>
              <w:jc w:val="left"/>
              <w:rPr>
                <w:rFonts w:ascii="Aptos" w:hAnsi="Aptos"/>
                <w:bCs/>
                <w:noProof/>
              </w:rPr>
            </w:pPr>
            <w:r w:rsidRPr="00EF58B6">
              <w:rPr>
                <w:rFonts w:ascii="Aptos" w:hAnsi="Aptos"/>
                <w:bCs/>
                <w:noProof/>
              </w:rPr>
              <w:t>Glavni delilnik</w:t>
            </w:r>
          </w:p>
        </w:tc>
        <w:tc>
          <w:tcPr>
            <w:tcW w:w="6061" w:type="dxa"/>
            <w:vAlign w:val="bottom"/>
            <w:hideMark/>
          </w:tcPr>
          <w:p w14:paraId="580DDE61" w14:textId="77777777" w:rsidR="00EF58B6" w:rsidRPr="00EF58B6" w:rsidRDefault="00EF58B6" w:rsidP="00EF58B6">
            <w:pPr>
              <w:jc w:val="left"/>
              <w:rPr>
                <w:rFonts w:ascii="Aptos" w:hAnsi="Aptos"/>
                <w:bCs/>
                <w:noProof/>
              </w:rPr>
            </w:pPr>
            <w:r w:rsidRPr="00EF58B6">
              <w:rPr>
                <w:rFonts w:ascii="Aptos" w:hAnsi="Aptos"/>
                <w:bCs/>
                <w:noProof/>
              </w:rPr>
              <w:t>Sredina antenskega sistema</w:t>
            </w:r>
          </w:p>
        </w:tc>
      </w:tr>
      <w:tr w:rsidR="00EF58B6" w:rsidRPr="00EF58B6" w14:paraId="33F8BB34" w14:textId="77777777" w:rsidTr="00EF58B6">
        <w:trPr>
          <w:trHeight w:val="306"/>
        </w:trPr>
        <w:tc>
          <w:tcPr>
            <w:tcW w:w="3274" w:type="dxa"/>
            <w:noWrap/>
            <w:vAlign w:val="bottom"/>
            <w:hideMark/>
          </w:tcPr>
          <w:p w14:paraId="05BA9EBC" w14:textId="77777777" w:rsidR="00EF58B6" w:rsidRPr="00EF58B6" w:rsidRDefault="00EF58B6" w:rsidP="00EF58B6">
            <w:pPr>
              <w:jc w:val="left"/>
              <w:rPr>
                <w:rFonts w:ascii="Aptos" w:hAnsi="Aptos"/>
                <w:bCs/>
                <w:noProof/>
              </w:rPr>
            </w:pPr>
            <w:r w:rsidRPr="00EF58B6">
              <w:rPr>
                <w:rFonts w:ascii="Aptos" w:hAnsi="Aptos"/>
                <w:bCs/>
                <w:noProof/>
              </w:rPr>
              <w:t>2. nivo delilnikov</w:t>
            </w:r>
          </w:p>
        </w:tc>
        <w:tc>
          <w:tcPr>
            <w:tcW w:w="6061" w:type="dxa"/>
            <w:vAlign w:val="bottom"/>
            <w:hideMark/>
          </w:tcPr>
          <w:p w14:paraId="63685103" w14:textId="77777777" w:rsidR="00EF58B6" w:rsidRPr="00EF58B6" w:rsidRDefault="00EF58B6" w:rsidP="00EF58B6">
            <w:pPr>
              <w:jc w:val="left"/>
              <w:rPr>
                <w:rFonts w:ascii="Aptos" w:hAnsi="Aptos"/>
                <w:bCs/>
                <w:noProof/>
              </w:rPr>
            </w:pPr>
            <w:r w:rsidRPr="00EF58B6">
              <w:rPr>
                <w:rFonts w:ascii="Aptos" w:hAnsi="Aptos"/>
                <w:bCs/>
                <w:noProof/>
              </w:rPr>
              <w:t>Sredina antenskega sistema</w:t>
            </w:r>
          </w:p>
        </w:tc>
      </w:tr>
      <w:tr w:rsidR="00EF58B6" w:rsidRPr="00EF58B6" w14:paraId="4A8620B2" w14:textId="77777777" w:rsidTr="00EF58B6">
        <w:trPr>
          <w:trHeight w:val="306"/>
        </w:trPr>
        <w:tc>
          <w:tcPr>
            <w:tcW w:w="3274" w:type="dxa"/>
            <w:noWrap/>
            <w:vAlign w:val="bottom"/>
            <w:hideMark/>
          </w:tcPr>
          <w:p w14:paraId="68328EEF" w14:textId="77777777" w:rsidR="00EF58B6" w:rsidRPr="00EF58B6" w:rsidRDefault="00EF58B6" w:rsidP="00EF58B6">
            <w:pPr>
              <w:jc w:val="left"/>
              <w:rPr>
                <w:rFonts w:ascii="Aptos" w:hAnsi="Aptos"/>
                <w:bCs/>
                <w:noProof/>
              </w:rPr>
            </w:pPr>
            <w:r w:rsidRPr="00EF58B6">
              <w:rPr>
                <w:rFonts w:ascii="Aptos" w:hAnsi="Aptos"/>
                <w:bCs/>
                <w:noProof/>
              </w:rPr>
              <w:t>3. nivo delilnikov</w:t>
            </w:r>
          </w:p>
        </w:tc>
        <w:tc>
          <w:tcPr>
            <w:tcW w:w="6061" w:type="dxa"/>
            <w:vAlign w:val="bottom"/>
            <w:hideMark/>
          </w:tcPr>
          <w:p w14:paraId="76A246E1" w14:textId="77777777" w:rsidR="00EF58B6" w:rsidRPr="00EF58B6" w:rsidRDefault="00EF58B6" w:rsidP="00EF58B6">
            <w:pPr>
              <w:jc w:val="left"/>
              <w:rPr>
                <w:rFonts w:ascii="Aptos" w:hAnsi="Aptos"/>
                <w:bCs/>
                <w:noProof/>
              </w:rPr>
            </w:pPr>
            <w:r w:rsidRPr="00EF58B6">
              <w:rPr>
                <w:rFonts w:ascii="Aptos" w:hAnsi="Aptos"/>
                <w:bCs/>
                <w:noProof/>
              </w:rPr>
              <w:t>Poleg etaže</w:t>
            </w:r>
          </w:p>
        </w:tc>
      </w:tr>
    </w:tbl>
    <w:p w14:paraId="6CDA3BA1" w14:textId="77777777" w:rsidR="007B57D4" w:rsidRDefault="007B57D4" w:rsidP="00BC24B4">
      <w:pPr>
        <w:jc w:val="left"/>
        <w:rPr>
          <w:rFonts w:ascii="Aptos" w:hAnsi="Aptos"/>
          <w:bCs/>
          <w:noProof/>
        </w:rPr>
      </w:pPr>
    </w:p>
    <w:p w14:paraId="24C21564" w14:textId="76CD22A1" w:rsidR="009858FC" w:rsidRDefault="009858FC" w:rsidP="009858FC">
      <w:pPr>
        <w:pStyle w:val="Naslov5"/>
      </w:pPr>
      <w:bookmarkStart w:id="89" w:name="_Toc232416776"/>
      <w:r>
        <w:t>Parametri uporabljenih povezovalnih kablov VHF antenskega sistema</w:t>
      </w:r>
      <w:bookmarkEnd w:id="89"/>
    </w:p>
    <w:p w14:paraId="13B2F1FB" w14:textId="77777777" w:rsidR="007B57D4" w:rsidRDefault="007B57D4" w:rsidP="00BC24B4">
      <w:pPr>
        <w:jc w:val="left"/>
        <w:rPr>
          <w:rFonts w:ascii="Aptos" w:hAnsi="Aptos"/>
          <w:bCs/>
          <w:noProof/>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9"/>
        <w:gridCol w:w="6071"/>
      </w:tblGrid>
      <w:tr w:rsidR="009858FC" w:rsidRPr="009858FC" w14:paraId="235D4441" w14:textId="77777777" w:rsidTr="009858FC">
        <w:trPr>
          <w:trHeight w:val="310"/>
        </w:trPr>
        <w:tc>
          <w:tcPr>
            <w:tcW w:w="3279" w:type="dxa"/>
            <w:shd w:val="clear" w:color="000000" w:fill="D9D9D9"/>
            <w:noWrap/>
            <w:vAlign w:val="bottom"/>
            <w:hideMark/>
          </w:tcPr>
          <w:p w14:paraId="63CE2348" w14:textId="77777777" w:rsidR="009858FC" w:rsidRPr="009858FC" w:rsidRDefault="009858FC" w:rsidP="009858FC">
            <w:pPr>
              <w:jc w:val="left"/>
              <w:rPr>
                <w:rFonts w:ascii="Aptos" w:hAnsi="Aptos"/>
                <w:bCs/>
                <w:noProof/>
              </w:rPr>
            </w:pPr>
            <w:r w:rsidRPr="009858FC">
              <w:rPr>
                <w:rFonts w:ascii="Aptos" w:hAnsi="Aptos"/>
                <w:bCs/>
                <w:noProof/>
              </w:rPr>
              <w:t>Parameter</w:t>
            </w:r>
          </w:p>
        </w:tc>
        <w:tc>
          <w:tcPr>
            <w:tcW w:w="6071" w:type="dxa"/>
            <w:shd w:val="clear" w:color="000000" w:fill="D9D9D9"/>
            <w:vAlign w:val="bottom"/>
            <w:hideMark/>
          </w:tcPr>
          <w:p w14:paraId="762C7A50" w14:textId="77777777" w:rsidR="009858FC" w:rsidRPr="009858FC" w:rsidRDefault="009858FC" w:rsidP="009858FC">
            <w:pPr>
              <w:jc w:val="left"/>
              <w:rPr>
                <w:rFonts w:ascii="Aptos" w:hAnsi="Aptos"/>
                <w:bCs/>
                <w:noProof/>
              </w:rPr>
            </w:pPr>
            <w:r w:rsidRPr="009858FC">
              <w:rPr>
                <w:rFonts w:ascii="Aptos" w:hAnsi="Aptos"/>
                <w:bCs/>
                <w:noProof/>
              </w:rPr>
              <w:t>Vrednost</w:t>
            </w:r>
          </w:p>
        </w:tc>
      </w:tr>
      <w:tr w:rsidR="009858FC" w:rsidRPr="009858FC" w14:paraId="0D26DA20" w14:textId="77777777" w:rsidTr="009858FC">
        <w:trPr>
          <w:trHeight w:val="310"/>
        </w:trPr>
        <w:tc>
          <w:tcPr>
            <w:tcW w:w="3279" w:type="dxa"/>
            <w:noWrap/>
            <w:hideMark/>
          </w:tcPr>
          <w:p w14:paraId="4C102863" w14:textId="77777777" w:rsidR="009858FC" w:rsidRPr="009858FC" w:rsidRDefault="009858FC" w:rsidP="009858FC">
            <w:pPr>
              <w:jc w:val="left"/>
              <w:rPr>
                <w:rFonts w:ascii="Aptos" w:hAnsi="Aptos"/>
                <w:bCs/>
                <w:noProof/>
              </w:rPr>
            </w:pPr>
            <w:r w:rsidRPr="009858FC">
              <w:rPr>
                <w:rFonts w:ascii="Aptos" w:hAnsi="Aptos"/>
                <w:bCs/>
                <w:noProof/>
              </w:rPr>
              <w:t>Napajalni kabel</w:t>
            </w:r>
          </w:p>
        </w:tc>
        <w:tc>
          <w:tcPr>
            <w:tcW w:w="6071" w:type="dxa"/>
            <w:hideMark/>
          </w:tcPr>
          <w:p w14:paraId="22EA2F57" w14:textId="02791CD9" w:rsidR="009858FC" w:rsidRPr="009858FC" w:rsidRDefault="00231959" w:rsidP="009858FC">
            <w:pPr>
              <w:jc w:val="left"/>
              <w:rPr>
                <w:rFonts w:ascii="Aptos" w:hAnsi="Aptos"/>
                <w:bCs/>
                <w:noProof/>
              </w:rPr>
            </w:pPr>
            <w:r>
              <w:rPr>
                <w:rFonts w:ascii="Aptos" w:hAnsi="Aptos"/>
                <w:bCs/>
                <w:noProof/>
              </w:rPr>
              <w:t>Ni del javnega naročila</w:t>
            </w:r>
          </w:p>
        </w:tc>
      </w:tr>
      <w:tr w:rsidR="009858FC" w:rsidRPr="009858FC" w14:paraId="45EF9FBB" w14:textId="77777777" w:rsidTr="009858FC">
        <w:trPr>
          <w:trHeight w:val="310"/>
        </w:trPr>
        <w:tc>
          <w:tcPr>
            <w:tcW w:w="3279" w:type="dxa"/>
            <w:noWrap/>
            <w:hideMark/>
          </w:tcPr>
          <w:p w14:paraId="2D6B2946" w14:textId="77777777" w:rsidR="009858FC" w:rsidRPr="009858FC" w:rsidRDefault="009858FC" w:rsidP="009858FC">
            <w:pPr>
              <w:jc w:val="left"/>
              <w:rPr>
                <w:rFonts w:ascii="Aptos" w:hAnsi="Aptos"/>
                <w:bCs/>
                <w:noProof/>
              </w:rPr>
            </w:pPr>
            <w:r w:rsidRPr="009858FC">
              <w:rPr>
                <w:rFonts w:ascii="Aptos" w:hAnsi="Aptos"/>
                <w:bCs/>
                <w:noProof/>
              </w:rPr>
              <w:t>Glavni do delilnikov 2. nivoja</w:t>
            </w:r>
          </w:p>
        </w:tc>
        <w:tc>
          <w:tcPr>
            <w:tcW w:w="6071" w:type="dxa"/>
            <w:hideMark/>
          </w:tcPr>
          <w:p w14:paraId="031B35E7" w14:textId="77777777" w:rsidR="009858FC" w:rsidRPr="009858FC" w:rsidRDefault="009858FC" w:rsidP="009858FC">
            <w:pPr>
              <w:jc w:val="left"/>
              <w:rPr>
                <w:rFonts w:ascii="Aptos" w:hAnsi="Aptos"/>
                <w:bCs/>
                <w:noProof/>
              </w:rPr>
            </w:pPr>
            <w:r w:rsidRPr="009858FC">
              <w:rPr>
                <w:rFonts w:ascii="Aptos" w:hAnsi="Aptos"/>
                <w:bCs/>
                <w:noProof/>
              </w:rPr>
              <w:t>delilniški sklop iz linij s prilagoditvenimi odseki</w:t>
            </w:r>
          </w:p>
        </w:tc>
      </w:tr>
      <w:tr w:rsidR="009858FC" w:rsidRPr="009858FC" w14:paraId="11FB3BF7" w14:textId="77777777" w:rsidTr="009858FC">
        <w:trPr>
          <w:trHeight w:val="310"/>
        </w:trPr>
        <w:tc>
          <w:tcPr>
            <w:tcW w:w="3279" w:type="dxa"/>
            <w:noWrap/>
            <w:hideMark/>
          </w:tcPr>
          <w:p w14:paraId="14CFA759" w14:textId="77777777" w:rsidR="009858FC" w:rsidRPr="009858FC" w:rsidRDefault="009858FC" w:rsidP="009858FC">
            <w:pPr>
              <w:jc w:val="left"/>
              <w:rPr>
                <w:rFonts w:ascii="Aptos" w:hAnsi="Aptos"/>
                <w:bCs/>
                <w:noProof/>
              </w:rPr>
            </w:pPr>
            <w:r w:rsidRPr="009858FC">
              <w:rPr>
                <w:rFonts w:ascii="Aptos" w:hAnsi="Aptos"/>
                <w:bCs/>
                <w:noProof/>
              </w:rPr>
              <w:t xml:space="preserve">2. do 3. nivoja delilnikov </w:t>
            </w:r>
          </w:p>
        </w:tc>
        <w:tc>
          <w:tcPr>
            <w:tcW w:w="6071" w:type="dxa"/>
            <w:hideMark/>
          </w:tcPr>
          <w:p w14:paraId="7D53C6B6" w14:textId="77777777" w:rsidR="009858FC" w:rsidRPr="009858FC" w:rsidRDefault="009858FC" w:rsidP="009858FC">
            <w:pPr>
              <w:jc w:val="left"/>
              <w:rPr>
                <w:rFonts w:ascii="Aptos" w:hAnsi="Aptos"/>
                <w:bCs/>
                <w:noProof/>
              </w:rPr>
            </w:pPr>
            <w:r w:rsidRPr="009858FC">
              <w:rPr>
                <w:rFonts w:ascii="Aptos" w:hAnsi="Aptos"/>
                <w:bCs/>
                <w:noProof/>
              </w:rPr>
              <w:t>7/8'' zračni dielektrik- HCA78-50</w:t>
            </w:r>
          </w:p>
        </w:tc>
      </w:tr>
      <w:tr w:rsidR="009858FC" w:rsidRPr="009858FC" w14:paraId="2739AFC7" w14:textId="77777777" w:rsidTr="009858FC">
        <w:trPr>
          <w:trHeight w:val="310"/>
        </w:trPr>
        <w:tc>
          <w:tcPr>
            <w:tcW w:w="3279" w:type="dxa"/>
            <w:noWrap/>
            <w:hideMark/>
          </w:tcPr>
          <w:p w14:paraId="6E383258" w14:textId="77777777" w:rsidR="009858FC" w:rsidRPr="009858FC" w:rsidRDefault="009858FC" w:rsidP="009858FC">
            <w:pPr>
              <w:jc w:val="left"/>
              <w:rPr>
                <w:rFonts w:ascii="Aptos" w:hAnsi="Aptos"/>
                <w:bCs/>
                <w:noProof/>
              </w:rPr>
            </w:pPr>
            <w:r w:rsidRPr="009858FC">
              <w:rPr>
                <w:rFonts w:ascii="Aptos" w:hAnsi="Aptos"/>
                <w:bCs/>
                <w:noProof/>
              </w:rPr>
              <w:t>Antenski kabli</w:t>
            </w:r>
          </w:p>
        </w:tc>
        <w:tc>
          <w:tcPr>
            <w:tcW w:w="6071" w:type="dxa"/>
            <w:hideMark/>
          </w:tcPr>
          <w:p w14:paraId="7CF03BF9" w14:textId="77777777" w:rsidR="009858FC" w:rsidRPr="009858FC" w:rsidRDefault="009858FC" w:rsidP="009858FC">
            <w:pPr>
              <w:jc w:val="left"/>
              <w:rPr>
                <w:rFonts w:ascii="Aptos" w:hAnsi="Aptos"/>
                <w:bCs/>
                <w:noProof/>
              </w:rPr>
            </w:pPr>
            <w:r w:rsidRPr="009858FC">
              <w:rPr>
                <w:rFonts w:ascii="Aptos" w:hAnsi="Aptos"/>
                <w:bCs/>
                <w:noProof/>
              </w:rPr>
              <w:t>1/2'' s penastim dielektrikom- LCF12-50</w:t>
            </w:r>
          </w:p>
        </w:tc>
      </w:tr>
      <w:tr w:rsidR="009858FC" w:rsidRPr="009858FC" w14:paraId="4F6900F4" w14:textId="77777777" w:rsidTr="009858FC">
        <w:trPr>
          <w:trHeight w:val="621"/>
        </w:trPr>
        <w:tc>
          <w:tcPr>
            <w:tcW w:w="3279" w:type="dxa"/>
            <w:noWrap/>
            <w:hideMark/>
          </w:tcPr>
          <w:p w14:paraId="6B19238E" w14:textId="77777777" w:rsidR="009858FC" w:rsidRPr="009858FC" w:rsidRDefault="009858FC" w:rsidP="009858FC">
            <w:pPr>
              <w:jc w:val="left"/>
              <w:rPr>
                <w:rFonts w:ascii="Aptos" w:hAnsi="Aptos"/>
                <w:bCs/>
                <w:noProof/>
              </w:rPr>
            </w:pPr>
            <w:r w:rsidRPr="009858FC">
              <w:rPr>
                <w:rFonts w:ascii="Aptos" w:hAnsi="Aptos"/>
                <w:bCs/>
                <w:noProof/>
              </w:rPr>
              <w:t>Specifikacija kablov</w:t>
            </w:r>
          </w:p>
        </w:tc>
        <w:tc>
          <w:tcPr>
            <w:tcW w:w="6071" w:type="dxa"/>
            <w:hideMark/>
          </w:tcPr>
          <w:p w14:paraId="3E75FC9E" w14:textId="77777777" w:rsidR="009858FC" w:rsidRPr="009858FC" w:rsidRDefault="009858FC" w:rsidP="009858FC">
            <w:pPr>
              <w:jc w:val="left"/>
              <w:rPr>
                <w:rFonts w:ascii="Aptos" w:hAnsi="Aptos"/>
                <w:bCs/>
                <w:noProof/>
              </w:rPr>
            </w:pPr>
            <w:r w:rsidRPr="009858FC">
              <w:rPr>
                <w:rFonts w:ascii="Aptos" w:hAnsi="Aptos"/>
                <w:bCs/>
                <w:noProof/>
              </w:rPr>
              <w:t>lastnosti uporabljenih kablov morajo biti enakovredne ali boljše od lastnosti kablov proizvajalca RFS</w:t>
            </w:r>
          </w:p>
        </w:tc>
      </w:tr>
      <w:tr w:rsidR="009858FC" w:rsidRPr="009858FC" w14:paraId="0CCCD252" w14:textId="77777777" w:rsidTr="009858FC">
        <w:trPr>
          <w:trHeight w:val="621"/>
        </w:trPr>
        <w:tc>
          <w:tcPr>
            <w:tcW w:w="3279" w:type="dxa"/>
            <w:noWrap/>
            <w:hideMark/>
          </w:tcPr>
          <w:p w14:paraId="0A567C64" w14:textId="77777777" w:rsidR="009858FC" w:rsidRPr="009858FC" w:rsidRDefault="009858FC" w:rsidP="009858FC">
            <w:pPr>
              <w:jc w:val="left"/>
              <w:rPr>
                <w:rFonts w:ascii="Aptos" w:hAnsi="Aptos"/>
                <w:bCs/>
                <w:noProof/>
              </w:rPr>
            </w:pPr>
            <w:r w:rsidRPr="009858FC">
              <w:rPr>
                <w:rFonts w:ascii="Aptos" w:hAnsi="Aptos"/>
                <w:bCs/>
                <w:noProof/>
              </w:rPr>
              <w:t>Specifikacija priključkov</w:t>
            </w:r>
          </w:p>
        </w:tc>
        <w:tc>
          <w:tcPr>
            <w:tcW w:w="6071" w:type="dxa"/>
            <w:hideMark/>
          </w:tcPr>
          <w:p w14:paraId="32EEC373" w14:textId="77777777" w:rsidR="009858FC" w:rsidRPr="009858FC" w:rsidRDefault="009858FC" w:rsidP="009858FC">
            <w:pPr>
              <w:jc w:val="left"/>
              <w:rPr>
                <w:rFonts w:ascii="Aptos" w:hAnsi="Aptos"/>
                <w:bCs/>
                <w:noProof/>
              </w:rPr>
            </w:pPr>
            <w:r w:rsidRPr="009858FC">
              <w:rPr>
                <w:rFonts w:ascii="Aptos" w:hAnsi="Aptos"/>
                <w:bCs/>
                <w:noProof/>
              </w:rPr>
              <w:t>lastnosti uporabljenih kabelskih priključkov morajo biti enakovredne ali boljše od lastnosti priključkov proizvajalca RF komponent Spinner</w:t>
            </w:r>
          </w:p>
        </w:tc>
      </w:tr>
    </w:tbl>
    <w:p w14:paraId="56FB8B17" w14:textId="77777777" w:rsidR="007B57D4" w:rsidRDefault="007B57D4" w:rsidP="00BC24B4">
      <w:pPr>
        <w:jc w:val="left"/>
        <w:rPr>
          <w:rFonts w:ascii="Aptos" w:hAnsi="Aptos"/>
          <w:bCs/>
          <w:noProof/>
        </w:rPr>
      </w:pPr>
    </w:p>
    <w:p w14:paraId="23D1151D" w14:textId="4EA9F4A2" w:rsidR="009858FC" w:rsidRDefault="009858FC" w:rsidP="009858FC">
      <w:pPr>
        <w:pStyle w:val="Naslov5"/>
      </w:pPr>
      <w:bookmarkStart w:id="90" w:name="_Toc232416777"/>
      <w:r>
        <w:t>Presurizacija VHF antenskega stolpa</w:t>
      </w:r>
      <w:bookmarkEnd w:id="90"/>
    </w:p>
    <w:p w14:paraId="1A49E23F" w14:textId="77777777" w:rsidR="009858FC" w:rsidRDefault="009858FC" w:rsidP="009858FC"/>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9"/>
        <w:gridCol w:w="6071"/>
      </w:tblGrid>
      <w:tr w:rsidR="009858FC" w:rsidRPr="009858FC" w14:paraId="3EF91E81" w14:textId="77777777" w:rsidTr="009858FC">
        <w:trPr>
          <w:trHeight w:val="283"/>
        </w:trPr>
        <w:tc>
          <w:tcPr>
            <w:tcW w:w="3279" w:type="dxa"/>
            <w:shd w:val="clear" w:color="000000" w:fill="D9D9D9"/>
            <w:noWrap/>
            <w:hideMark/>
          </w:tcPr>
          <w:p w14:paraId="29F12BAC" w14:textId="77777777" w:rsidR="009858FC" w:rsidRPr="009858FC" w:rsidRDefault="009858FC" w:rsidP="009858FC">
            <w:pPr>
              <w:rPr>
                <w:rFonts w:ascii="Aptos" w:hAnsi="Aptos"/>
              </w:rPr>
            </w:pPr>
            <w:r w:rsidRPr="009858FC">
              <w:rPr>
                <w:rFonts w:ascii="Aptos" w:hAnsi="Aptos"/>
              </w:rPr>
              <w:t>Parameter</w:t>
            </w:r>
          </w:p>
        </w:tc>
        <w:tc>
          <w:tcPr>
            <w:tcW w:w="6071" w:type="dxa"/>
            <w:shd w:val="clear" w:color="000000" w:fill="D9D9D9"/>
            <w:hideMark/>
          </w:tcPr>
          <w:p w14:paraId="24251DE8" w14:textId="77777777" w:rsidR="009858FC" w:rsidRPr="009858FC" w:rsidRDefault="009858FC" w:rsidP="009858FC">
            <w:pPr>
              <w:rPr>
                <w:rFonts w:ascii="Aptos" w:hAnsi="Aptos"/>
              </w:rPr>
            </w:pPr>
            <w:r w:rsidRPr="009858FC">
              <w:rPr>
                <w:rFonts w:ascii="Aptos" w:hAnsi="Aptos"/>
              </w:rPr>
              <w:t>Vrednost</w:t>
            </w:r>
          </w:p>
        </w:tc>
      </w:tr>
      <w:tr w:rsidR="009858FC" w:rsidRPr="009858FC" w14:paraId="6EE03009" w14:textId="77777777" w:rsidTr="009858FC">
        <w:trPr>
          <w:trHeight w:val="283"/>
        </w:trPr>
        <w:tc>
          <w:tcPr>
            <w:tcW w:w="3279" w:type="dxa"/>
            <w:noWrap/>
          </w:tcPr>
          <w:p w14:paraId="761410CE" w14:textId="77777777" w:rsidR="009858FC" w:rsidRPr="009858FC" w:rsidRDefault="009858FC" w:rsidP="009858FC">
            <w:pPr>
              <w:rPr>
                <w:rFonts w:ascii="Aptos" w:hAnsi="Aptos"/>
              </w:rPr>
            </w:pPr>
            <w:r w:rsidRPr="009858FC">
              <w:rPr>
                <w:rFonts w:ascii="Aptos" w:hAnsi="Aptos"/>
              </w:rPr>
              <w:t>Presurizacija</w:t>
            </w:r>
          </w:p>
        </w:tc>
        <w:tc>
          <w:tcPr>
            <w:tcW w:w="6071" w:type="dxa"/>
            <w:vAlign w:val="bottom"/>
          </w:tcPr>
          <w:p w14:paraId="7AD595C9" w14:textId="4DFF73E1" w:rsidR="005B2423" w:rsidRPr="009858FC" w:rsidRDefault="009858FC" w:rsidP="009858FC">
            <w:pPr>
              <w:rPr>
                <w:rFonts w:ascii="Aptos" w:hAnsi="Aptos"/>
              </w:rPr>
            </w:pPr>
            <w:r w:rsidRPr="009858FC">
              <w:rPr>
                <w:rFonts w:ascii="Aptos" w:hAnsi="Aptos"/>
              </w:rPr>
              <w:t>Vsi kabli in delilniki, razen antenskih kablov in anten s tlakom 30kP</w:t>
            </w:r>
            <w:r w:rsidR="005B2423">
              <w:rPr>
                <w:rFonts w:ascii="Aptos" w:hAnsi="Aptos"/>
              </w:rPr>
              <w:t>a</w:t>
            </w:r>
          </w:p>
        </w:tc>
      </w:tr>
      <w:tr w:rsidR="009858FC" w:rsidRPr="009858FC" w14:paraId="739BA2AD" w14:textId="77777777" w:rsidTr="009858FC">
        <w:trPr>
          <w:trHeight w:val="283"/>
        </w:trPr>
        <w:tc>
          <w:tcPr>
            <w:tcW w:w="3279" w:type="dxa"/>
            <w:noWrap/>
            <w:vAlign w:val="bottom"/>
          </w:tcPr>
          <w:p w14:paraId="299FB864" w14:textId="77777777" w:rsidR="009858FC" w:rsidRPr="009858FC" w:rsidRDefault="009858FC" w:rsidP="009858FC">
            <w:pPr>
              <w:rPr>
                <w:rFonts w:ascii="Aptos" w:hAnsi="Aptos"/>
              </w:rPr>
            </w:pPr>
            <w:r w:rsidRPr="009858FC">
              <w:rPr>
                <w:rFonts w:ascii="Aptos" w:hAnsi="Aptos"/>
              </w:rPr>
              <w:t>Zrakotesnost</w:t>
            </w:r>
          </w:p>
        </w:tc>
        <w:tc>
          <w:tcPr>
            <w:tcW w:w="6071" w:type="dxa"/>
            <w:vAlign w:val="bottom"/>
          </w:tcPr>
          <w:p w14:paraId="6F719630" w14:textId="77777777" w:rsidR="009858FC" w:rsidRPr="009858FC" w:rsidRDefault="009858FC" w:rsidP="009858FC">
            <w:pPr>
              <w:rPr>
                <w:rFonts w:ascii="Aptos" w:hAnsi="Aptos"/>
              </w:rPr>
            </w:pPr>
            <w:r w:rsidRPr="009858FC">
              <w:rPr>
                <w:rFonts w:ascii="Aptos" w:hAnsi="Aptos"/>
              </w:rPr>
              <w:t xml:space="preserve"> Puščanje &lt; 10%/3h</w:t>
            </w:r>
          </w:p>
        </w:tc>
      </w:tr>
      <w:tr w:rsidR="009858FC" w:rsidRPr="009858FC" w14:paraId="4F994A60" w14:textId="77777777" w:rsidTr="009858FC">
        <w:trPr>
          <w:trHeight w:val="283"/>
        </w:trPr>
        <w:tc>
          <w:tcPr>
            <w:tcW w:w="3279" w:type="dxa"/>
            <w:noWrap/>
          </w:tcPr>
          <w:p w14:paraId="34BCAEC6" w14:textId="77777777" w:rsidR="009858FC" w:rsidRPr="009858FC" w:rsidRDefault="009858FC" w:rsidP="009858FC">
            <w:pPr>
              <w:rPr>
                <w:rFonts w:ascii="Aptos" w:hAnsi="Aptos"/>
              </w:rPr>
            </w:pPr>
            <w:r w:rsidRPr="009858FC">
              <w:rPr>
                <w:rFonts w:ascii="Aptos" w:hAnsi="Aptos"/>
              </w:rPr>
              <w:t>Dehidrator</w:t>
            </w:r>
          </w:p>
        </w:tc>
        <w:tc>
          <w:tcPr>
            <w:tcW w:w="6071" w:type="dxa"/>
          </w:tcPr>
          <w:p w14:paraId="4589B95F" w14:textId="2F10998E" w:rsidR="009858FC" w:rsidRPr="009858FC" w:rsidRDefault="000144C5" w:rsidP="009858FC">
            <w:pPr>
              <w:rPr>
                <w:rFonts w:ascii="Aptos" w:hAnsi="Aptos"/>
              </w:rPr>
            </w:pPr>
            <w:r>
              <w:rPr>
                <w:rFonts w:ascii="Aptos" w:hAnsi="Aptos"/>
              </w:rPr>
              <w:t>Ni del javnega naročila</w:t>
            </w:r>
          </w:p>
        </w:tc>
      </w:tr>
    </w:tbl>
    <w:p w14:paraId="6E58A4AB" w14:textId="77777777" w:rsidR="000144C5" w:rsidRDefault="000144C5" w:rsidP="000144C5">
      <w:pPr>
        <w:pStyle w:val="Naslov5"/>
        <w:numPr>
          <w:ilvl w:val="0"/>
          <w:numId w:val="0"/>
        </w:numPr>
        <w:ind w:left="1008"/>
      </w:pPr>
    </w:p>
    <w:p w14:paraId="3A8D02BA" w14:textId="5DE9D336" w:rsidR="009858FC" w:rsidRDefault="009858FC" w:rsidP="009858FC">
      <w:pPr>
        <w:pStyle w:val="Naslov5"/>
      </w:pPr>
      <w:bookmarkStart w:id="91" w:name="_Toc232416778"/>
      <w:r>
        <w:t>Dokumentacija VHF antenskega sistema</w:t>
      </w:r>
      <w:bookmarkEnd w:id="91"/>
    </w:p>
    <w:p w14:paraId="21D319AF" w14:textId="77777777" w:rsidR="009858FC" w:rsidRDefault="009858FC" w:rsidP="00BC24B4">
      <w:pPr>
        <w:jc w:val="left"/>
        <w:rPr>
          <w:rFonts w:ascii="Aptos" w:hAnsi="Aptos"/>
          <w:bCs/>
          <w:noProof/>
        </w:rPr>
      </w:pPr>
    </w:p>
    <w:p w14:paraId="084583DA" w14:textId="77777777" w:rsidR="009858FC" w:rsidRPr="009858FC" w:rsidRDefault="009858FC" w:rsidP="009858FC">
      <w:pPr>
        <w:rPr>
          <w:rFonts w:ascii="Aptos" w:hAnsi="Aptos"/>
          <w:bCs/>
          <w:noProof/>
        </w:rPr>
      </w:pPr>
      <w:r w:rsidRPr="009858FC">
        <w:rPr>
          <w:rFonts w:ascii="Aptos" w:hAnsi="Aptos"/>
          <w:bCs/>
          <w:noProof/>
        </w:rPr>
        <w:t>Ponudnik mora, skupaj s ponudbo, predložiti dokumentacijo o antenskem sistemu in uporabljenih komponent iz katere je razvidno izpolnjevanje razpisnih pogojev.</w:t>
      </w:r>
    </w:p>
    <w:p w14:paraId="6DDFF06C" w14:textId="77777777" w:rsidR="009858FC" w:rsidRPr="009858FC" w:rsidRDefault="009858FC" w:rsidP="009858FC">
      <w:pPr>
        <w:rPr>
          <w:rFonts w:ascii="Aptos" w:hAnsi="Aptos"/>
          <w:bCs/>
          <w:noProof/>
        </w:rPr>
      </w:pPr>
    </w:p>
    <w:p w14:paraId="43176236" w14:textId="77777777" w:rsidR="009858FC" w:rsidRPr="009858FC" w:rsidRDefault="009858FC" w:rsidP="009858FC">
      <w:pPr>
        <w:rPr>
          <w:rFonts w:ascii="Aptos" w:hAnsi="Aptos"/>
          <w:bCs/>
          <w:noProof/>
        </w:rPr>
      </w:pPr>
      <w:r w:rsidRPr="009858FC">
        <w:rPr>
          <w:rFonts w:ascii="Aptos" w:hAnsi="Aptos"/>
          <w:bCs/>
          <w:noProof/>
        </w:rPr>
        <w:t>Dokumentacija mora vsebovati:</w:t>
      </w:r>
    </w:p>
    <w:p w14:paraId="731F7892" w14:textId="77777777" w:rsidR="009858FC" w:rsidRPr="009858FC" w:rsidRDefault="009858FC" w:rsidP="00A85F90">
      <w:pPr>
        <w:numPr>
          <w:ilvl w:val="0"/>
          <w:numId w:val="67"/>
        </w:numPr>
        <w:rPr>
          <w:rFonts w:ascii="Aptos" w:hAnsi="Aptos"/>
          <w:bCs/>
          <w:noProof/>
        </w:rPr>
      </w:pPr>
      <w:r w:rsidRPr="009858FC">
        <w:rPr>
          <w:rFonts w:ascii="Aptos" w:hAnsi="Aptos"/>
          <w:bCs/>
          <w:noProof/>
        </w:rPr>
        <w:t>Dokumente, slike, diagrame, tabele, ki dokazujejo tehnične zahteve sestavnih delov antenskega sistema ter načine delovanja in vzdrževanja;</w:t>
      </w:r>
    </w:p>
    <w:p w14:paraId="196179C5" w14:textId="77777777" w:rsidR="009858FC" w:rsidRPr="009858FC" w:rsidRDefault="009858FC" w:rsidP="00A85F90">
      <w:pPr>
        <w:numPr>
          <w:ilvl w:val="0"/>
          <w:numId w:val="67"/>
        </w:numPr>
        <w:rPr>
          <w:rFonts w:ascii="Aptos" w:hAnsi="Aptos"/>
          <w:bCs/>
          <w:noProof/>
        </w:rPr>
      </w:pPr>
      <w:r w:rsidRPr="009858FC">
        <w:rPr>
          <w:rFonts w:ascii="Aptos" w:hAnsi="Aptos"/>
          <w:bCs/>
          <w:noProof/>
        </w:rPr>
        <w:t>Tabelo anten s podatki o poziciji, fazi in vhodnem nivoju v anteno;</w:t>
      </w:r>
    </w:p>
    <w:p w14:paraId="4B893071" w14:textId="226CA19D" w:rsidR="009858FC" w:rsidRPr="009858FC" w:rsidRDefault="009858FC" w:rsidP="00A85F90">
      <w:pPr>
        <w:numPr>
          <w:ilvl w:val="0"/>
          <w:numId w:val="67"/>
        </w:numPr>
        <w:rPr>
          <w:rFonts w:ascii="Aptos" w:hAnsi="Aptos"/>
          <w:bCs/>
          <w:noProof/>
        </w:rPr>
      </w:pPr>
      <w:r w:rsidRPr="009858FC">
        <w:rPr>
          <w:rFonts w:ascii="Aptos" w:hAnsi="Aptos"/>
          <w:bCs/>
          <w:noProof/>
        </w:rPr>
        <w:t>Horizontal</w:t>
      </w:r>
      <w:r w:rsidR="00CD6BA8">
        <w:rPr>
          <w:rFonts w:ascii="Aptos" w:hAnsi="Aptos"/>
          <w:bCs/>
          <w:noProof/>
        </w:rPr>
        <w:t>ne</w:t>
      </w:r>
      <w:r w:rsidRPr="009858FC">
        <w:rPr>
          <w:rFonts w:ascii="Aptos" w:hAnsi="Aptos"/>
          <w:bCs/>
          <w:noProof/>
        </w:rPr>
        <w:t xml:space="preserve"> in vertikalne diagrame za vse smeri za zahtevane delovne kanale;</w:t>
      </w:r>
    </w:p>
    <w:p w14:paraId="69142987" w14:textId="77777777" w:rsidR="009858FC" w:rsidRPr="009858FC" w:rsidRDefault="009858FC" w:rsidP="00A85F90">
      <w:pPr>
        <w:numPr>
          <w:ilvl w:val="0"/>
          <w:numId w:val="67"/>
        </w:numPr>
        <w:rPr>
          <w:rFonts w:ascii="Aptos" w:hAnsi="Aptos"/>
          <w:bCs/>
          <w:noProof/>
        </w:rPr>
      </w:pPr>
      <w:r w:rsidRPr="009858FC">
        <w:rPr>
          <w:rFonts w:ascii="Aptos" w:hAnsi="Aptos"/>
          <w:bCs/>
          <w:noProof/>
        </w:rPr>
        <w:t>Shemo vezave antenskega sistema;</w:t>
      </w:r>
    </w:p>
    <w:p w14:paraId="4084494F" w14:textId="77777777" w:rsidR="007B57D4" w:rsidRDefault="007B57D4" w:rsidP="00BC24B4">
      <w:pPr>
        <w:jc w:val="left"/>
        <w:rPr>
          <w:rFonts w:ascii="Aptos" w:hAnsi="Aptos"/>
          <w:bCs/>
          <w:noProof/>
        </w:rPr>
      </w:pP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0"/>
        <w:gridCol w:w="5925"/>
      </w:tblGrid>
      <w:tr w:rsidR="009858FC" w:rsidRPr="009858FC" w14:paraId="51B11481" w14:textId="77777777" w:rsidTr="009858FC">
        <w:trPr>
          <w:trHeight w:val="309"/>
        </w:trPr>
        <w:tc>
          <w:tcPr>
            <w:tcW w:w="3200" w:type="dxa"/>
            <w:shd w:val="clear" w:color="000000" w:fill="D9D9D9"/>
            <w:noWrap/>
            <w:hideMark/>
          </w:tcPr>
          <w:p w14:paraId="1B104391" w14:textId="77777777" w:rsidR="009858FC" w:rsidRPr="009858FC" w:rsidRDefault="009858FC" w:rsidP="009858FC">
            <w:pPr>
              <w:jc w:val="left"/>
              <w:rPr>
                <w:rFonts w:ascii="Aptos" w:hAnsi="Aptos"/>
                <w:bCs/>
                <w:noProof/>
              </w:rPr>
            </w:pPr>
            <w:r w:rsidRPr="009858FC">
              <w:rPr>
                <w:rFonts w:ascii="Aptos" w:hAnsi="Aptos"/>
                <w:bCs/>
                <w:noProof/>
              </w:rPr>
              <w:t>Zahtevana dokumentacija</w:t>
            </w:r>
          </w:p>
        </w:tc>
        <w:tc>
          <w:tcPr>
            <w:tcW w:w="5925" w:type="dxa"/>
            <w:shd w:val="clear" w:color="000000" w:fill="D9D9D9"/>
            <w:hideMark/>
          </w:tcPr>
          <w:p w14:paraId="59FCC8D2" w14:textId="77777777" w:rsidR="009858FC" w:rsidRPr="009858FC" w:rsidRDefault="009858FC" w:rsidP="009858FC">
            <w:pPr>
              <w:jc w:val="left"/>
              <w:rPr>
                <w:rFonts w:ascii="Aptos" w:hAnsi="Aptos"/>
                <w:bCs/>
                <w:noProof/>
              </w:rPr>
            </w:pPr>
            <w:r w:rsidRPr="009858FC">
              <w:rPr>
                <w:rFonts w:ascii="Aptos" w:hAnsi="Aptos"/>
                <w:bCs/>
                <w:noProof/>
              </w:rPr>
              <w:t>Za vse uporabljene komponente iz katerih so razvidni zahtevani parametri</w:t>
            </w:r>
          </w:p>
        </w:tc>
      </w:tr>
      <w:tr w:rsidR="009858FC" w:rsidRPr="009858FC" w14:paraId="702D2D9E" w14:textId="77777777" w:rsidTr="009858FC">
        <w:trPr>
          <w:trHeight w:val="618"/>
        </w:trPr>
        <w:tc>
          <w:tcPr>
            <w:tcW w:w="3200" w:type="dxa"/>
            <w:noWrap/>
            <w:hideMark/>
          </w:tcPr>
          <w:p w14:paraId="116C6824" w14:textId="77777777" w:rsidR="009858FC" w:rsidRPr="009858FC" w:rsidRDefault="009858FC" w:rsidP="009858FC">
            <w:pPr>
              <w:jc w:val="left"/>
              <w:rPr>
                <w:rFonts w:ascii="Aptos" w:hAnsi="Aptos"/>
                <w:bCs/>
                <w:noProof/>
              </w:rPr>
            </w:pPr>
            <w:r w:rsidRPr="009858FC">
              <w:rPr>
                <w:rFonts w:ascii="Aptos" w:hAnsi="Aptos"/>
                <w:bCs/>
                <w:noProof/>
              </w:rPr>
              <w:t>Antena</w:t>
            </w:r>
          </w:p>
        </w:tc>
        <w:tc>
          <w:tcPr>
            <w:tcW w:w="5925" w:type="dxa"/>
            <w:hideMark/>
          </w:tcPr>
          <w:p w14:paraId="06E3E74D" w14:textId="77777777" w:rsidR="009858FC" w:rsidRPr="009858FC" w:rsidRDefault="009858FC" w:rsidP="009858FC">
            <w:pPr>
              <w:jc w:val="left"/>
              <w:rPr>
                <w:rFonts w:ascii="Aptos" w:hAnsi="Aptos"/>
                <w:bCs/>
                <w:noProof/>
              </w:rPr>
            </w:pPr>
            <w:r w:rsidRPr="009858FC">
              <w:rPr>
                <w:rFonts w:ascii="Aptos" w:hAnsi="Aptos"/>
                <w:bCs/>
                <w:noProof/>
              </w:rPr>
              <w:t>specifikacija, osnovne tehnične risbe, navodila za vgradnjo, .ant datoteka uporabljene antene</w:t>
            </w:r>
          </w:p>
        </w:tc>
      </w:tr>
      <w:tr w:rsidR="009858FC" w:rsidRPr="009858FC" w14:paraId="6D065BB5" w14:textId="77777777" w:rsidTr="009858FC">
        <w:trPr>
          <w:trHeight w:val="618"/>
        </w:trPr>
        <w:tc>
          <w:tcPr>
            <w:tcW w:w="3200" w:type="dxa"/>
            <w:noWrap/>
            <w:hideMark/>
          </w:tcPr>
          <w:p w14:paraId="103BEC87" w14:textId="77777777" w:rsidR="009858FC" w:rsidRPr="009858FC" w:rsidRDefault="009858FC" w:rsidP="009858FC">
            <w:pPr>
              <w:jc w:val="left"/>
              <w:rPr>
                <w:rFonts w:ascii="Aptos" w:hAnsi="Aptos"/>
                <w:bCs/>
                <w:noProof/>
              </w:rPr>
            </w:pPr>
            <w:r w:rsidRPr="009858FC">
              <w:rPr>
                <w:rFonts w:ascii="Aptos" w:hAnsi="Aptos"/>
                <w:bCs/>
                <w:noProof/>
              </w:rPr>
              <w:t>Antenski sistem</w:t>
            </w:r>
          </w:p>
        </w:tc>
        <w:tc>
          <w:tcPr>
            <w:tcW w:w="5925" w:type="dxa"/>
            <w:hideMark/>
          </w:tcPr>
          <w:p w14:paraId="65EDC0B2" w14:textId="77777777" w:rsidR="009858FC" w:rsidRPr="009858FC" w:rsidRDefault="009858FC" w:rsidP="009858FC">
            <w:pPr>
              <w:jc w:val="left"/>
              <w:rPr>
                <w:rFonts w:ascii="Aptos" w:hAnsi="Aptos"/>
                <w:bCs/>
                <w:noProof/>
              </w:rPr>
            </w:pPr>
            <w:r w:rsidRPr="009858FC">
              <w:rPr>
                <w:rFonts w:ascii="Aptos" w:hAnsi="Aptos"/>
                <w:bCs/>
                <w:noProof/>
              </w:rPr>
              <w:t>Centralna frekvenca načrtovanja, podatek o vhodni moči, fazi in položaju posamezne antene</w:t>
            </w:r>
          </w:p>
        </w:tc>
      </w:tr>
      <w:tr w:rsidR="009858FC" w:rsidRPr="009858FC" w14:paraId="2C13ED60" w14:textId="77777777" w:rsidTr="009858FC">
        <w:trPr>
          <w:trHeight w:val="309"/>
        </w:trPr>
        <w:tc>
          <w:tcPr>
            <w:tcW w:w="3200" w:type="dxa"/>
            <w:noWrap/>
            <w:hideMark/>
          </w:tcPr>
          <w:p w14:paraId="27F90FF0" w14:textId="77777777" w:rsidR="009858FC" w:rsidRPr="009858FC" w:rsidRDefault="009858FC" w:rsidP="009858FC">
            <w:pPr>
              <w:jc w:val="left"/>
              <w:rPr>
                <w:rFonts w:ascii="Aptos" w:hAnsi="Aptos"/>
                <w:bCs/>
                <w:noProof/>
              </w:rPr>
            </w:pPr>
            <w:r w:rsidRPr="009858FC">
              <w:rPr>
                <w:rFonts w:ascii="Aptos" w:hAnsi="Aptos"/>
                <w:bCs/>
                <w:noProof/>
              </w:rPr>
              <w:t>Delilniki</w:t>
            </w:r>
          </w:p>
        </w:tc>
        <w:tc>
          <w:tcPr>
            <w:tcW w:w="5925" w:type="dxa"/>
            <w:hideMark/>
          </w:tcPr>
          <w:p w14:paraId="18E5344B" w14:textId="77777777" w:rsidR="009858FC" w:rsidRPr="009858FC" w:rsidRDefault="009858FC" w:rsidP="009858FC">
            <w:pPr>
              <w:jc w:val="left"/>
              <w:rPr>
                <w:rFonts w:ascii="Aptos" w:hAnsi="Aptos"/>
                <w:bCs/>
                <w:noProof/>
              </w:rPr>
            </w:pPr>
            <w:r w:rsidRPr="009858FC">
              <w:rPr>
                <w:rFonts w:ascii="Aptos" w:hAnsi="Aptos"/>
                <w:bCs/>
                <w:noProof/>
              </w:rPr>
              <w:t>specifikacija, navodila za montažo</w:t>
            </w:r>
          </w:p>
        </w:tc>
      </w:tr>
      <w:tr w:rsidR="009858FC" w:rsidRPr="009858FC" w14:paraId="6E4EFDEC" w14:textId="77777777" w:rsidTr="009858FC">
        <w:trPr>
          <w:trHeight w:val="309"/>
        </w:trPr>
        <w:tc>
          <w:tcPr>
            <w:tcW w:w="3200" w:type="dxa"/>
            <w:noWrap/>
            <w:hideMark/>
          </w:tcPr>
          <w:p w14:paraId="13864455" w14:textId="77777777" w:rsidR="009858FC" w:rsidRPr="009858FC" w:rsidRDefault="009858FC" w:rsidP="009858FC">
            <w:pPr>
              <w:jc w:val="left"/>
              <w:rPr>
                <w:rFonts w:ascii="Aptos" w:hAnsi="Aptos"/>
                <w:bCs/>
                <w:noProof/>
              </w:rPr>
            </w:pPr>
            <w:r w:rsidRPr="009858FC">
              <w:rPr>
                <w:rFonts w:ascii="Aptos" w:hAnsi="Aptos"/>
                <w:bCs/>
                <w:noProof/>
              </w:rPr>
              <w:t>Kabli</w:t>
            </w:r>
          </w:p>
        </w:tc>
        <w:tc>
          <w:tcPr>
            <w:tcW w:w="5925" w:type="dxa"/>
            <w:hideMark/>
          </w:tcPr>
          <w:p w14:paraId="20F83D28" w14:textId="77777777" w:rsidR="009858FC" w:rsidRPr="009858FC" w:rsidRDefault="009858FC" w:rsidP="009858FC">
            <w:pPr>
              <w:jc w:val="left"/>
              <w:rPr>
                <w:rFonts w:ascii="Aptos" w:hAnsi="Aptos"/>
                <w:bCs/>
                <w:noProof/>
              </w:rPr>
            </w:pPr>
            <w:r w:rsidRPr="009858FC">
              <w:rPr>
                <w:rFonts w:ascii="Aptos" w:hAnsi="Aptos"/>
                <w:bCs/>
                <w:noProof/>
              </w:rPr>
              <w:t>specifikacija</w:t>
            </w:r>
          </w:p>
        </w:tc>
      </w:tr>
      <w:tr w:rsidR="009858FC" w:rsidRPr="009858FC" w14:paraId="34611121" w14:textId="77777777" w:rsidTr="009858FC">
        <w:trPr>
          <w:trHeight w:val="309"/>
        </w:trPr>
        <w:tc>
          <w:tcPr>
            <w:tcW w:w="3200" w:type="dxa"/>
            <w:noWrap/>
            <w:hideMark/>
          </w:tcPr>
          <w:p w14:paraId="67703121" w14:textId="77777777" w:rsidR="009858FC" w:rsidRPr="009858FC" w:rsidRDefault="009858FC" w:rsidP="009858FC">
            <w:pPr>
              <w:jc w:val="left"/>
              <w:rPr>
                <w:rFonts w:ascii="Aptos" w:hAnsi="Aptos"/>
                <w:bCs/>
                <w:noProof/>
              </w:rPr>
            </w:pPr>
            <w:r w:rsidRPr="009858FC">
              <w:rPr>
                <w:rFonts w:ascii="Aptos" w:hAnsi="Aptos"/>
                <w:bCs/>
                <w:noProof/>
              </w:rPr>
              <w:t>Kabelski kolektorji</w:t>
            </w:r>
          </w:p>
        </w:tc>
        <w:tc>
          <w:tcPr>
            <w:tcW w:w="5925" w:type="dxa"/>
            <w:hideMark/>
          </w:tcPr>
          <w:p w14:paraId="5619BC7E" w14:textId="77777777" w:rsidR="009858FC" w:rsidRPr="009858FC" w:rsidRDefault="009858FC" w:rsidP="009858FC">
            <w:pPr>
              <w:jc w:val="left"/>
              <w:rPr>
                <w:rFonts w:ascii="Aptos" w:hAnsi="Aptos"/>
                <w:bCs/>
                <w:noProof/>
              </w:rPr>
            </w:pPr>
            <w:r w:rsidRPr="009858FC">
              <w:rPr>
                <w:rFonts w:ascii="Aptos" w:hAnsi="Aptos"/>
                <w:bCs/>
                <w:noProof/>
              </w:rPr>
              <w:t xml:space="preserve">specifikacija </w:t>
            </w:r>
          </w:p>
        </w:tc>
      </w:tr>
    </w:tbl>
    <w:p w14:paraId="2C7E4722" w14:textId="77777777" w:rsidR="007B57D4" w:rsidRDefault="007B57D4" w:rsidP="00BC24B4">
      <w:pPr>
        <w:jc w:val="left"/>
        <w:rPr>
          <w:rFonts w:ascii="Aptos" w:hAnsi="Aptos"/>
          <w:bCs/>
          <w:noProof/>
        </w:rPr>
      </w:pPr>
    </w:p>
    <w:p w14:paraId="08D531A3" w14:textId="645AF7BA" w:rsidR="009858FC" w:rsidRPr="006A15BB" w:rsidRDefault="009858FC" w:rsidP="009858FC">
      <w:pPr>
        <w:pStyle w:val="Naslov4"/>
      </w:pPr>
      <w:bookmarkStart w:id="92" w:name="_Toc232416779"/>
      <w:r>
        <w:t>DVB-T (UHF) oddajni antenski sistem</w:t>
      </w:r>
      <w:bookmarkEnd w:id="92"/>
    </w:p>
    <w:p w14:paraId="75DDDF00" w14:textId="77777777" w:rsidR="009858FC" w:rsidRPr="006A15BB" w:rsidRDefault="009858FC" w:rsidP="009858FC">
      <w:pPr>
        <w:rPr>
          <w:rFonts w:ascii="Aptos" w:hAnsi="Aptos"/>
        </w:rPr>
      </w:pPr>
    </w:p>
    <w:p w14:paraId="297006DF" w14:textId="77777777" w:rsidR="009858FC" w:rsidRPr="009858FC" w:rsidRDefault="009858FC" w:rsidP="009858FC">
      <w:pPr>
        <w:rPr>
          <w:rFonts w:ascii="Aptos" w:hAnsi="Aptos"/>
        </w:rPr>
      </w:pPr>
      <w:r w:rsidRPr="009858FC">
        <w:rPr>
          <w:rFonts w:ascii="Aptos" w:hAnsi="Aptos"/>
        </w:rPr>
        <w:t>Antenski sistem sestavlja skupina UHF panelnih anten  razporejenih v 4 smereh po 8 ravnin (etaž). Ustrezno fazno in nivojsko napajanje anten se zagotovi preko delilniškega sistema in koaksialnih kabelskih povezav.</w:t>
      </w:r>
    </w:p>
    <w:p w14:paraId="49C4510F" w14:textId="77777777" w:rsidR="009858FC" w:rsidRPr="009858FC" w:rsidRDefault="009858FC" w:rsidP="009858FC">
      <w:pPr>
        <w:rPr>
          <w:rFonts w:ascii="Aptos" w:hAnsi="Aptos"/>
        </w:rPr>
      </w:pPr>
    </w:p>
    <w:p w14:paraId="0B668132" w14:textId="0A247789" w:rsidR="009858FC" w:rsidRPr="009858FC" w:rsidRDefault="009858FC" w:rsidP="009858FC">
      <w:pPr>
        <w:rPr>
          <w:rFonts w:ascii="Aptos" w:hAnsi="Aptos"/>
        </w:rPr>
      </w:pPr>
      <w:r w:rsidRPr="009858FC">
        <w:rPr>
          <w:rFonts w:ascii="Aptos" w:hAnsi="Aptos"/>
        </w:rPr>
        <w:t xml:space="preserve">Pri izdelavi in montaži nosilne jeklene konstrukcije je potrebno upoštevati zahteve </w:t>
      </w:r>
      <w:r w:rsidR="00CB67A6">
        <w:rPr>
          <w:rFonts w:ascii="Aptos" w:hAnsi="Aptos"/>
        </w:rPr>
        <w:t>D</w:t>
      </w:r>
      <w:r w:rsidRPr="009858FC">
        <w:rPr>
          <w:rFonts w:ascii="Aptos" w:hAnsi="Aptos"/>
        </w:rPr>
        <w:t>GD in PZI načrta nosilne jeklene konstrukcije.</w:t>
      </w:r>
    </w:p>
    <w:p w14:paraId="152D82AA" w14:textId="77777777" w:rsidR="009858FC" w:rsidRDefault="009858FC" w:rsidP="009858FC">
      <w:pPr>
        <w:jc w:val="left"/>
        <w:rPr>
          <w:rFonts w:ascii="Aptos" w:hAnsi="Aptos"/>
          <w:b/>
          <w:noProof/>
        </w:rPr>
      </w:pPr>
    </w:p>
    <w:p w14:paraId="0DFA649D" w14:textId="72E774A1" w:rsidR="009858FC" w:rsidRPr="005C338E" w:rsidRDefault="009858FC" w:rsidP="009858FC">
      <w:pPr>
        <w:pStyle w:val="Naslov5"/>
      </w:pPr>
      <w:bookmarkStart w:id="93" w:name="_Toc232416780"/>
      <w:r>
        <w:t>Splošne zahteve UHF antenskega sistema</w:t>
      </w:r>
      <w:bookmarkEnd w:id="93"/>
    </w:p>
    <w:p w14:paraId="59F29EFE" w14:textId="77777777" w:rsidR="009858FC" w:rsidRDefault="009858FC" w:rsidP="009858FC">
      <w:pPr>
        <w:jc w:val="left"/>
        <w:rPr>
          <w:rFonts w:ascii="Aptos" w:hAnsi="Aptos"/>
          <w:bCs/>
          <w:noProof/>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74"/>
        <w:gridCol w:w="5914"/>
      </w:tblGrid>
      <w:tr w:rsidR="009858FC" w:rsidRPr="009858FC" w14:paraId="4CBD125C" w14:textId="77777777" w:rsidTr="009858FC">
        <w:trPr>
          <w:trHeight w:val="300"/>
        </w:trPr>
        <w:tc>
          <w:tcPr>
            <w:tcW w:w="3574" w:type="dxa"/>
            <w:shd w:val="clear" w:color="000000" w:fill="D9D9D9"/>
            <w:noWrap/>
            <w:vAlign w:val="bottom"/>
            <w:hideMark/>
          </w:tcPr>
          <w:p w14:paraId="3B37051C" w14:textId="77777777" w:rsidR="009858FC" w:rsidRPr="009858FC" w:rsidRDefault="009858FC" w:rsidP="009858FC">
            <w:pPr>
              <w:rPr>
                <w:rFonts w:ascii="Aptos" w:hAnsi="Aptos"/>
              </w:rPr>
            </w:pPr>
            <w:r w:rsidRPr="009858FC">
              <w:rPr>
                <w:rFonts w:ascii="Aptos" w:hAnsi="Aptos"/>
              </w:rPr>
              <w:t>Parameter</w:t>
            </w:r>
          </w:p>
        </w:tc>
        <w:tc>
          <w:tcPr>
            <w:tcW w:w="5914" w:type="dxa"/>
            <w:shd w:val="clear" w:color="000000" w:fill="D9D9D9"/>
            <w:vAlign w:val="bottom"/>
            <w:hideMark/>
          </w:tcPr>
          <w:p w14:paraId="48CBC7CE" w14:textId="77777777" w:rsidR="009858FC" w:rsidRPr="009858FC" w:rsidRDefault="009858FC" w:rsidP="009858FC">
            <w:pPr>
              <w:rPr>
                <w:rFonts w:ascii="Aptos" w:hAnsi="Aptos"/>
              </w:rPr>
            </w:pPr>
            <w:r w:rsidRPr="009858FC">
              <w:rPr>
                <w:rFonts w:ascii="Aptos" w:hAnsi="Aptos"/>
              </w:rPr>
              <w:t>Vrednost</w:t>
            </w:r>
          </w:p>
        </w:tc>
      </w:tr>
      <w:tr w:rsidR="009858FC" w:rsidRPr="009858FC" w14:paraId="2AC1DDB9" w14:textId="77777777" w:rsidTr="009858FC">
        <w:trPr>
          <w:trHeight w:val="300"/>
        </w:trPr>
        <w:tc>
          <w:tcPr>
            <w:tcW w:w="3574" w:type="dxa"/>
            <w:noWrap/>
            <w:hideMark/>
          </w:tcPr>
          <w:p w14:paraId="0C763C2D" w14:textId="77777777" w:rsidR="009858FC" w:rsidRPr="009858FC" w:rsidRDefault="009858FC" w:rsidP="009858FC">
            <w:pPr>
              <w:rPr>
                <w:rFonts w:ascii="Aptos" w:hAnsi="Aptos"/>
              </w:rPr>
            </w:pPr>
            <w:r w:rsidRPr="009858FC">
              <w:rPr>
                <w:rFonts w:ascii="Aptos" w:hAnsi="Aptos"/>
              </w:rPr>
              <w:t>Vrsta</w:t>
            </w:r>
          </w:p>
        </w:tc>
        <w:tc>
          <w:tcPr>
            <w:tcW w:w="5914" w:type="dxa"/>
            <w:vAlign w:val="bottom"/>
            <w:hideMark/>
          </w:tcPr>
          <w:p w14:paraId="2EEF3B47" w14:textId="77777777" w:rsidR="009858FC" w:rsidRPr="009858FC" w:rsidRDefault="009858FC" w:rsidP="009858FC">
            <w:pPr>
              <w:rPr>
                <w:rFonts w:ascii="Aptos" w:hAnsi="Aptos"/>
              </w:rPr>
            </w:pPr>
            <w:r w:rsidRPr="009858FC">
              <w:rPr>
                <w:rFonts w:ascii="Aptos" w:hAnsi="Aptos"/>
              </w:rPr>
              <w:t>Skupina UHF panelnih anten</w:t>
            </w:r>
          </w:p>
        </w:tc>
      </w:tr>
      <w:tr w:rsidR="009858FC" w:rsidRPr="009858FC" w14:paraId="3E09126A" w14:textId="77777777" w:rsidTr="009858FC">
        <w:trPr>
          <w:trHeight w:val="300"/>
        </w:trPr>
        <w:tc>
          <w:tcPr>
            <w:tcW w:w="3574" w:type="dxa"/>
            <w:noWrap/>
            <w:hideMark/>
          </w:tcPr>
          <w:p w14:paraId="6A63CE42" w14:textId="77777777" w:rsidR="009858FC" w:rsidRPr="009858FC" w:rsidRDefault="009858FC" w:rsidP="009858FC">
            <w:pPr>
              <w:rPr>
                <w:rFonts w:ascii="Aptos" w:hAnsi="Aptos"/>
              </w:rPr>
            </w:pPr>
            <w:r w:rsidRPr="009858FC">
              <w:rPr>
                <w:rFonts w:ascii="Aptos" w:hAnsi="Aptos"/>
              </w:rPr>
              <w:t>Smeri</w:t>
            </w:r>
          </w:p>
        </w:tc>
        <w:tc>
          <w:tcPr>
            <w:tcW w:w="5914" w:type="dxa"/>
            <w:vAlign w:val="bottom"/>
            <w:hideMark/>
          </w:tcPr>
          <w:p w14:paraId="11ECA1D5" w14:textId="77777777" w:rsidR="009858FC" w:rsidRPr="009858FC" w:rsidRDefault="009858FC" w:rsidP="009858FC">
            <w:pPr>
              <w:rPr>
                <w:rFonts w:ascii="Aptos" w:hAnsi="Aptos"/>
              </w:rPr>
            </w:pPr>
            <w:r w:rsidRPr="009858FC">
              <w:rPr>
                <w:rFonts w:ascii="Aptos" w:hAnsi="Aptos"/>
              </w:rPr>
              <w:t>4</w:t>
            </w:r>
          </w:p>
        </w:tc>
      </w:tr>
      <w:tr w:rsidR="009858FC" w:rsidRPr="009858FC" w14:paraId="440F6567" w14:textId="77777777" w:rsidTr="009858FC">
        <w:trPr>
          <w:trHeight w:val="300"/>
        </w:trPr>
        <w:tc>
          <w:tcPr>
            <w:tcW w:w="3574" w:type="dxa"/>
            <w:noWrap/>
            <w:hideMark/>
          </w:tcPr>
          <w:p w14:paraId="7D144286" w14:textId="77777777" w:rsidR="009858FC" w:rsidRPr="009858FC" w:rsidRDefault="009858FC" w:rsidP="009858FC">
            <w:pPr>
              <w:rPr>
                <w:rFonts w:ascii="Aptos" w:hAnsi="Aptos"/>
              </w:rPr>
            </w:pPr>
            <w:r w:rsidRPr="009858FC">
              <w:rPr>
                <w:rFonts w:ascii="Aptos" w:hAnsi="Aptos"/>
              </w:rPr>
              <w:t>Anten na smer (etaže)</w:t>
            </w:r>
          </w:p>
        </w:tc>
        <w:tc>
          <w:tcPr>
            <w:tcW w:w="5914" w:type="dxa"/>
            <w:vAlign w:val="bottom"/>
            <w:hideMark/>
          </w:tcPr>
          <w:p w14:paraId="0D48FC9A" w14:textId="77777777" w:rsidR="009858FC" w:rsidRPr="009858FC" w:rsidRDefault="009858FC" w:rsidP="009858FC">
            <w:pPr>
              <w:rPr>
                <w:rFonts w:ascii="Aptos" w:hAnsi="Aptos"/>
              </w:rPr>
            </w:pPr>
            <w:r w:rsidRPr="009858FC">
              <w:rPr>
                <w:rFonts w:ascii="Aptos" w:hAnsi="Aptos"/>
              </w:rPr>
              <w:t>8</w:t>
            </w:r>
          </w:p>
        </w:tc>
      </w:tr>
      <w:tr w:rsidR="009858FC" w:rsidRPr="009858FC" w14:paraId="0D356D60" w14:textId="77777777" w:rsidTr="009858FC">
        <w:trPr>
          <w:trHeight w:val="300"/>
        </w:trPr>
        <w:tc>
          <w:tcPr>
            <w:tcW w:w="3574" w:type="dxa"/>
            <w:noWrap/>
            <w:hideMark/>
          </w:tcPr>
          <w:p w14:paraId="1DB208DF" w14:textId="77777777" w:rsidR="009858FC" w:rsidRPr="009858FC" w:rsidRDefault="009858FC" w:rsidP="009858FC">
            <w:pPr>
              <w:rPr>
                <w:rFonts w:ascii="Aptos" w:hAnsi="Aptos"/>
              </w:rPr>
            </w:pPr>
            <w:r w:rsidRPr="009858FC">
              <w:rPr>
                <w:rFonts w:ascii="Aptos" w:hAnsi="Aptos"/>
              </w:rPr>
              <w:t>Polarizacija</w:t>
            </w:r>
          </w:p>
        </w:tc>
        <w:tc>
          <w:tcPr>
            <w:tcW w:w="5914" w:type="dxa"/>
            <w:vAlign w:val="bottom"/>
            <w:hideMark/>
          </w:tcPr>
          <w:p w14:paraId="520B0E6E" w14:textId="746E3A65" w:rsidR="00D01CCB" w:rsidRPr="009858FC" w:rsidRDefault="009858FC" w:rsidP="009858FC">
            <w:pPr>
              <w:rPr>
                <w:rFonts w:ascii="Aptos" w:hAnsi="Aptos"/>
              </w:rPr>
            </w:pPr>
            <w:r w:rsidRPr="009858FC">
              <w:rPr>
                <w:rFonts w:ascii="Aptos" w:hAnsi="Aptos"/>
              </w:rPr>
              <w:t>Horizontal</w:t>
            </w:r>
            <w:r w:rsidR="00D01CCB">
              <w:rPr>
                <w:rFonts w:ascii="Aptos" w:hAnsi="Aptos"/>
              </w:rPr>
              <w:t>na</w:t>
            </w:r>
          </w:p>
        </w:tc>
      </w:tr>
      <w:tr w:rsidR="009858FC" w:rsidRPr="009858FC" w14:paraId="0FAA12DE" w14:textId="77777777" w:rsidTr="009858FC">
        <w:trPr>
          <w:trHeight w:val="300"/>
        </w:trPr>
        <w:tc>
          <w:tcPr>
            <w:tcW w:w="3574" w:type="dxa"/>
            <w:noWrap/>
            <w:hideMark/>
          </w:tcPr>
          <w:p w14:paraId="55B1C66D" w14:textId="77777777" w:rsidR="009858FC" w:rsidRPr="009858FC" w:rsidRDefault="009858FC" w:rsidP="009858FC">
            <w:pPr>
              <w:rPr>
                <w:rFonts w:ascii="Aptos" w:hAnsi="Aptos"/>
              </w:rPr>
            </w:pPr>
            <w:r w:rsidRPr="009858FC">
              <w:rPr>
                <w:rFonts w:ascii="Aptos" w:hAnsi="Aptos"/>
              </w:rPr>
              <w:t>Pasovna širina</w:t>
            </w:r>
          </w:p>
        </w:tc>
        <w:tc>
          <w:tcPr>
            <w:tcW w:w="5914" w:type="dxa"/>
            <w:vAlign w:val="bottom"/>
            <w:hideMark/>
          </w:tcPr>
          <w:p w14:paraId="20163989" w14:textId="42CD837D" w:rsidR="009858FC" w:rsidRPr="009858FC" w:rsidRDefault="009858FC" w:rsidP="009858FC">
            <w:pPr>
              <w:rPr>
                <w:rFonts w:ascii="Aptos" w:hAnsi="Aptos"/>
              </w:rPr>
            </w:pPr>
            <w:r w:rsidRPr="009858FC">
              <w:rPr>
                <w:rFonts w:ascii="Aptos" w:hAnsi="Aptos"/>
              </w:rPr>
              <w:t>470MHz- 700MHz (delovni kanal CH27 (522MHz))</w:t>
            </w:r>
          </w:p>
        </w:tc>
      </w:tr>
      <w:tr w:rsidR="009858FC" w:rsidRPr="009858FC" w14:paraId="53D5E282" w14:textId="77777777" w:rsidTr="009858FC">
        <w:trPr>
          <w:trHeight w:val="300"/>
        </w:trPr>
        <w:tc>
          <w:tcPr>
            <w:tcW w:w="3574" w:type="dxa"/>
            <w:noWrap/>
            <w:hideMark/>
          </w:tcPr>
          <w:p w14:paraId="0AA276D0" w14:textId="0BDB0E98" w:rsidR="009858FC" w:rsidRPr="009858FC" w:rsidRDefault="009858FC" w:rsidP="009858FC">
            <w:pPr>
              <w:rPr>
                <w:rFonts w:ascii="Aptos" w:hAnsi="Aptos"/>
              </w:rPr>
            </w:pPr>
            <w:r w:rsidRPr="009858FC">
              <w:rPr>
                <w:rFonts w:ascii="Aptos" w:hAnsi="Aptos"/>
              </w:rPr>
              <w:t>Maksimal</w:t>
            </w:r>
            <w:r w:rsidR="001A18D3">
              <w:rPr>
                <w:rFonts w:ascii="Aptos" w:hAnsi="Aptos"/>
              </w:rPr>
              <w:t>ni</w:t>
            </w:r>
            <w:r w:rsidRPr="009858FC">
              <w:rPr>
                <w:rFonts w:ascii="Aptos" w:hAnsi="Aptos"/>
              </w:rPr>
              <w:t xml:space="preserve"> dobitek</w:t>
            </w:r>
          </w:p>
        </w:tc>
        <w:tc>
          <w:tcPr>
            <w:tcW w:w="5914" w:type="dxa"/>
            <w:vAlign w:val="bottom"/>
            <w:hideMark/>
          </w:tcPr>
          <w:p w14:paraId="15B4CAD4" w14:textId="7B9DDC99" w:rsidR="009858FC" w:rsidRPr="009858FC" w:rsidRDefault="009858FC" w:rsidP="009858FC">
            <w:pPr>
              <w:rPr>
                <w:rFonts w:ascii="Aptos" w:hAnsi="Aptos"/>
              </w:rPr>
            </w:pPr>
            <w:r w:rsidRPr="009858FC">
              <w:rPr>
                <w:rFonts w:ascii="Aptos" w:hAnsi="Aptos"/>
              </w:rPr>
              <w:t>&gt; 12.5dBd @ CH27</w:t>
            </w:r>
          </w:p>
        </w:tc>
      </w:tr>
      <w:tr w:rsidR="009858FC" w:rsidRPr="009858FC" w14:paraId="6ACC75C1" w14:textId="77777777" w:rsidTr="009858FC">
        <w:trPr>
          <w:trHeight w:val="300"/>
        </w:trPr>
        <w:tc>
          <w:tcPr>
            <w:tcW w:w="3574" w:type="dxa"/>
            <w:noWrap/>
            <w:hideMark/>
          </w:tcPr>
          <w:p w14:paraId="4F5F779B" w14:textId="77777777" w:rsidR="009858FC" w:rsidRPr="009858FC" w:rsidRDefault="009858FC" w:rsidP="009858FC">
            <w:pPr>
              <w:rPr>
                <w:rFonts w:ascii="Aptos" w:hAnsi="Aptos"/>
              </w:rPr>
            </w:pPr>
            <w:r w:rsidRPr="009858FC">
              <w:rPr>
                <w:rFonts w:ascii="Aptos" w:hAnsi="Aptos"/>
              </w:rPr>
              <w:t>VSWR</w:t>
            </w:r>
          </w:p>
        </w:tc>
        <w:tc>
          <w:tcPr>
            <w:tcW w:w="5914" w:type="dxa"/>
            <w:vAlign w:val="bottom"/>
            <w:hideMark/>
          </w:tcPr>
          <w:p w14:paraId="1C7C621B" w14:textId="77777777" w:rsidR="009858FC" w:rsidRPr="009858FC" w:rsidRDefault="009858FC" w:rsidP="009858FC">
            <w:pPr>
              <w:rPr>
                <w:rFonts w:ascii="Aptos" w:hAnsi="Aptos"/>
              </w:rPr>
            </w:pPr>
            <w:r w:rsidRPr="009858FC">
              <w:rPr>
                <w:rFonts w:ascii="Aptos" w:hAnsi="Aptos"/>
              </w:rPr>
              <w:t>&lt;1.15 na zahtevani pasovni širini (&lt;1.1 @ CH27)</w:t>
            </w:r>
          </w:p>
        </w:tc>
      </w:tr>
      <w:tr w:rsidR="009858FC" w:rsidRPr="009858FC" w14:paraId="7A63CED1" w14:textId="77777777" w:rsidTr="009858FC">
        <w:trPr>
          <w:trHeight w:val="300"/>
        </w:trPr>
        <w:tc>
          <w:tcPr>
            <w:tcW w:w="3574" w:type="dxa"/>
            <w:noWrap/>
            <w:hideMark/>
          </w:tcPr>
          <w:p w14:paraId="40CE660C" w14:textId="77777777" w:rsidR="009858FC" w:rsidRPr="009858FC" w:rsidRDefault="009858FC" w:rsidP="009858FC">
            <w:pPr>
              <w:rPr>
                <w:rFonts w:ascii="Aptos" w:hAnsi="Aptos"/>
              </w:rPr>
            </w:pPr>
            <w:r w:rsidRPr="009858FC">
              <w:rPr>
                <w:rFonts w:ascii="Aptos" w:hAnsi="Aptos"/>
              </w:rPr>
              <w:t>Moč v sistem</w:t>
            </w:r>
          </w:p>
        </w:tc>
        <w:tc>
          <w:tcPr>
            <w:tcW w:w="5914" w:type="dxa"/>
            <w:vAlign w:val="bottom"/>
            <w:hideMark/>
          </w:tcPr>
          <w:p w14:paraId="492DBACB" w14:textId="0F1EF16B" w:rsidR="009858FC" w:rsidRPr="009858FC" w:rsidRDefault="009858FC" w:rsidP="009858FC">
            <w:pPr>
              <w:rPr>
                <w:rFonts w:ascii="Aptos" w:hAnsi="Aptos"/>
              </w:rPr>
            </w:pPr>
            <w:r w:rsidRPr="009858FC">
              <w:rPr>
                <w:rFonts w:ascii="Aptos" w:hAnsi="Aptos"/>
              </w:rPr>
              <w:t>5kW (1x DVB-T Ptx=5kW)</w:t>
            </w:r>
          </w:p>
        </w:tc>
      </w:tr>
      <w:tr w:rsidR="009858FC" w:rsidRPr="009858FC" w14:paraId="7151D9AD" w14:textId="77777777" w:rsidTr="009858FC">
        <w:trPr>
          <w:trHeight w:val="300"/>
        </w:trPr>
        <w:tc>
          <w:tcPr>
            <w:tcW w:w="3574" w:type="dxa"/>
            <w:noWrap/>
            <w:hideMark/>
          </w:tcPr>
          <w:p w14:paraId="6202164B" w14:textId="77777777" w:rsidR="009858FC" w:rsidRPr="009858FC" w:rsidRDefault="009858FC" w:rsidP="009858FC">
            <w:pPr>
              <w:rPr>
                <w:rFonts w:ascii="Aptos" w:hAnsi="Aptos"/>
              </w:rPr>
            </w:pPr>
            <w:r w:rsidRPr="009858FC">
              <w:rPr>
                <w:rFonts w:ascii="Aptos" w:hAnsi="Aptos"/>
              </w:rPr>
              <w:t>Deljen sistem</w:t>
            </w:r>
          </w:p>
        </w:tc>
        <w:tc>
          <w:tcPr>
            <w:tcW w:w="5914" w:type="dxa"/>
            <w:vAlign w:val="bottom"/>
            <w:hideMark/>
          </w:tcPr>
          <w:p w14:paraId="051E2A85" w14:textId="77777777" w:rsidR="009858FC" w:rsidRPr="009858FC" w:rsidRDefault="009858FC" w:rsidP="009858FC">
            <w:pPr>
              <w:rPr>
                <w:rFonts w:ascii="Aptos" w:hAnsi="Aptos"/>
              </w:rPr>
            </w:pPr>
            <w:r w:rsidRPr="009858FC">
              <w:rPr>
                <w:rFonts w:ascii="Aptos" w:hAnsi="Aptos"/>
              </w:rPr>
              <w:t>Ne</w:t>
            </w:r>
          </w:p>
        </w:tc>
      </w:tr>
      <w:tr w:rsidR="009858FC" w:rsidRPr="009858FC" w14:paraId="0DD2DB24" w14:textId="77777777" w:rsidTr="009858FC">
        <w:trPr>
          <w:trHeight w:val="300"/>
        </w:trPr>
        <w:tc>
          <w:tcPr>
            <w:tcW w:w="3574" w:type="dxa"/>
            <w:noWrap/>
            <w:hideMark/>
          </w:tcPr>
          <w:p w14:paraId="6C18A5E0" w14:textId="77777777" w:rsidR="009858FC" w:rsidRPr="009858FC" w:rsidRDefault="009858FC" w:rsidP="009858FC">
            <w:pPr>
              <w:rPr>
                <w:rFonts w:ascii="Aptos" w:hAnsi="Aptos"/>
              </w:rPr>
            </w:pPr>
            <w:r w:rsidRPr="009858FC">
              <w:rPr>
                <w:rFonts w:ascii="Aptos" w:hAnsi="Aptos"/>
              </w:rPr>
              <w:t>Horizontalen sevalni diagram</w:t>
            </w:r>
          </w:p>
        </w:tc>
        <w:tc>
          <w:tcPr>
            <w:tcW w:w="5914" w:type="dxa"/>
            <w:vAlign w:val="bottom"/>
            <w:hideMark/>
          </w:tcPr>
          <w:p w14:paraId="08A06F1A" w14:textId="38A569DE" w:rsidR="009858FC" w:rsidRPr="009858FC" w:rsidRDefault="009858FC" w:rsidP="009858FC">
            <w:pPr>
              <w:rPr>
                <w:rFonts w:ascii="Aptos" w:hAnsi="Aptos"/>
              </w:rPr>
            </w:pPr>
            <w:r w:rsidRPr="009858FC">
              <w:rPr>
                <w:rFonts w:ascii="Aptos" w:hAnsi="Aptos"/>
              </w:rPr>
              <w:t>Maksimaln</w:t>
            </w:r>
            <w:r w:rsidR="001A18D3">
              <w:rPr>
                <w:rFonts w:ascii="Aptos" w:hAnsi="Aptos"/>
              </w:rPr>
              <w:t>a</w:t>
            </w:r>
            <w:r w:rsidRPr="009858FC">
              <w:rPr>
                <w:rFonts w:ascii="Aptos" w:hAnsi="Aptos"/>
              </w:rPr>
              <w:t xml:space="preserve"> razlika a(dB)&lt; 3dB na delovnem kanalu</w:t>
            </w:r>
          </w:p>
        </w:tc>
      </w:tr>
      <w:tr w:rsidR="009858FC" w:rsidRPr="009858FC" w14:paraId="57DBFFE5" w14:textId="77777777" w:rsidTr="009858FC">
        <w:trPr>
          <w:trHeight w:val="300"/>
        </w:trPr>
        <w:tc>
          <w:tcPr>
            <w:tcW w:w="3574" w:type="dxa"/>
            <w:noWrap/>
          </w:tcPr>
          <w:p w14:paraId="0D394B97" w14:textId="77777777" w:rsidR="009858FC" w:rsidRPr="009858FC" w:rsidRDefault="009858FC" w:rsidP="009858FC">
            <w:pPr>
              <w:rPr>
                <w:rFonts w:ascii="Aptos" w:hAnsi="Aptos"/>
              </w:rPr>
            </w:pPr>
            <w:r w:rsidRPr="009858FC">
              <w:rPr>
                <w:rFonts w:ascii="Aptos" w:hAnsi="Aptos"/>
              </w:rPr>
              <w:t>Maks vetrna obremenitev</w:t>
            </w:r>
          </w:p>
        </w:tc>
        <w:tc>
          <w:tcPr>
            <w:tcW w:w="5914" w:type="dxa"/>
          </w:tcPr>
          <w:p w14:paraId="6A158D56" w14:textId="77777777" w:rsidR="009858FC" w:rsidRPr="009858FC" w:rsidRDefault="009858FC" w:rsidP="009858FC">
            <w:pPr>
              <w:rPr>
                <w:rFonts w:ascii="Aptos" w:hAnsi="Aptos"/>
              </w:rPr>
            </w:pPr>
            <w:r w:rsidRPr="009858FC">
              <w:rPr>
                <w:rFonts w:ascii="Aptos" w:hAnsi="Aptos"/>
              </w:rPr>
              <w:t>240km/h</w:t>
            </w:r>
          </w:p>
        </w:tc>
      </w:tr>
      <w:tr w:rsidR="009858FC" w:rsidRPr="009858FC" w14:paraId="65157C92" w14:textId="77777777" w:rsidTr="009858FC">
        <w:trPr>
          <w:trHeight w:val="300"/>
        </w:trPr>
        <w:tc>
          <w:tcPr>
            <w:tcW w:w="3574" w:type="dxa"/>
            <w:noWrap/>
          </w:tcPr>
          <w:p w14:paraId="2DF4E45C" w14:textId="77777777" w:rsidR="009858FC" w:rsidRPr="009858FC" w:rsidRDefault="009858FC" w:rsidP="009858FC">
            <w:pPr>
              <w:rPr>
                <w:rFonts w:ascii="Aptos" w:hAnsi="Aptos"/>
              </w:rPr>
            </w:pPr>
            <w:r w:rsidRPr="009858FC">
              <w:rPr>
                <w:rFonts w:ascii="Aptos" w:hAnsi="Aptos"/>
              </w:rPr>
              <w:t>Temperaturno območje delovanja</w:t>
            </w:r>
          </w:p>
        </w:tc>
        <w:tc>
          <w:tcPr>
            <w:tcW w:w="5914" w:type="dxa"/>
          </w:tcPr>
          <w:p w14:paraId="26E9740A" w14:textId="77777777" w:rsidR="009858FC" w:rsidRPr="009858FC" w:rsidRDefault="009858FC" w:rsidP="009858FC">
            <w:pPr>
              <w:rPr>
                <w:rFonts w:ascii="Aptos" w:hAnsi="Aptos"/>
              </w:rPr>
            </w:pPr>
            <w:r w:rsidRPr="009858FC">
              <w:rPr>
                <w:rFonts w:ascii="Aptos" w:hAnsi="Aptos"/>
              </w:rPr>
              <w:t>-40°C - +40°C</w:t>
            </w:r>
          </w:p>
        </w:tc>
      </w:tr>
      <w:tr w:rsidR="009858FC" w:rsidRPr="009858FC" w14:paraId="08C67489" w14:textId="77777777" w:rsidTr="009858FC">
        <w:trPr>
          <w:trHeight w:val="300"/>
        </w:trPr>
        <w:tc>
          <w:tcPr>
            <w:tcW w:w="3574" w:type="dxa"/>
            <w:noWrap/>
          </w:tcPr>
          <w:p w14:paraId="0458DE2F" w14:textId="77777777" w:rsidR="009858FC" w:rsidRPr="009858FC" w:rsidRDefault="009858FC" w:rsidP="009858FC">
            <w:pPr>
              <w:rPr>
                <w:rFonts w:ascii="Aptos" w:hAnsi="Aptos"/>
              </w:rPr>
            </w:pPr>
            <w:r w:rsidRPr="009858FC">
              <w:rPr>
                <w:rFonts w:ascii="Aptos" w:hAnsi="Aptos"/>
              </w:rPr>
              <w:t>Pričakovana življenjska doba</w:t>
            </w:r>
          </w:p>
        </w:tc>
        <w:tc>
          <w:tcPr>
            <w:tcW w:w="5914" w:type="dxa"/>
          </w:tcPr>
          <w:p w14:paraId="60506F30" w14:textId="77777777" w:rsidR="009858FC" w:rsidRPr="009858FC" w:rsidRDefault="009858FC" w:rsidP="009858FC">
            <w:pPr>
              <w:rPr>
                <w:rFonts w:ascii="Aptos" w:hAnsi="Aptos"/>
              </w:rPr>
            </w:pPr>
            <w:r w:rsidRPr="009858FC">
              <w:rPr>
                <w:rFonts w:ascii="Aptos" w:hAnsi="Aptos"/>
              </w:rPr>
              <w:t>Več kot 25 let</w:t>
            </w:r>
          </w:p>
        </w:tc>
      </w:tr>
      <w:tr w:rsidR="009858FC" w:rsidRPr="009858FC" w14:paraId="57C29735" w14:textId="77777777" w:rsidTr="009858FC">
        <w:trPr>
          <w:trHeight w:val="300"/>
        </w:trPr>
        <w:tc>
          <w:tcPr>
            <w:tcW w:w="3574" w:type="dxa"/>
            <w:noWrap/>
          </w:tcPr>
          <w:p w14:paraId="4071550E" w14:textId="77777777" w:rsidR="009858FC" w:rsidRPr="009858FC" w:rsidRDefault="009858FC" w:rsidP="009858FC">
            <w:pPr>
              <w:rPr>
                <w:rFonts w:ascii="Aptos" w:hAnsi="Aptos"/>
              </w:rPr>
            </w:pPr>
            <w:r w:rsidRPr="009858FC">
              <w:rPr>
                <w:rFonts w:ascii="Aptos" w:hAnsi="Aptos"/>
              </w:rPr>
              <w:t>Vzdrževanje</w:t>
            </w:r>
          </w:p>
        </w:tc>
        <w:tc>
          <w:tcPr>
            <w:tcW w:w="5914" w:type="dxa"/>
            <w:vAlign w:val="bottom"/>
          </w:tcPr>
          <w:p w14:paraId="56D8D725" w14:textId="77777777" w:rsidR="009858FC" w:rsidRPr="009858FC" w:rsidRDefault="009858FC" w:rsidP="009858FC">
            <w:pPr>
              <w:rPr>
                <w:rFonts w:ascii="Aptos" w:hAnsi="Aptos"/>
              </w:rPr>
            </w:pPr>
            <w:r w:rsidRPr="009858FC">
              <w:rPr>
                <w:rFonts w:ascii="Aptos" w:hAnsi="Aptos"/>
              </w:rPr>
              <w:t>Antene, antenski kabli in delilniki morajo biti nameščeni tako, da je možno dostopati do posamezne UHF antene znotraj stolpa</w:t>
            </w:r>
          </w:p>
        </w:tc>
      </w:tr>
    </w:tbl>
    <w:p w14:paraId="15601FC7" w14:textId="77777777" w:rsidR="009858FC" w:rsidRPr="00EF58B6" w:rsidRDefault="009858FC" w:rsidP="009858FC"/>
    <w:p w14:paraId="23AFD343" w14:textId="22A8B0A0" w:rsidR="009858FC" w:rsidRDefault="009858FC" w:rsidP="009858FC">
      <w:pPr>
        <w:pStyle w:val="Naslov5"/>
      </w:pPr>
      <w:bookmarkStart w:id="94" w:name="_Toc232416781"/>
      <w:r>
        <w:t>Konfiguracija UHF antenskega sistema</w:t>
      </w:r>
      <w:bookmarkEnd w:id="94"/>
    </w:p>
    <w:p w14:paraId="2B486D22" w14:textId="1AEA1036" w:rsidR="009858FC" w:rsidRPr="009858FC" w:rsidRDefault="009858FC" w:rsidP="009858FC">
      <w:pPr>
        <w:rPr>
          <w:rFonts w:ascii="Aptos" w:hAnsi="Aptos"/>
          <w:bCs/>
          <w:i/>
          <w:iCs/>
          <w:noProof/>
          <w:sz w:val="18"/>
          <w:szCs w:val="22"/>
        </w:rPr>
      </w:pPr>
    </w:p>
    <w:tbl>
      <w:tblPr>
        <w:tblpPr w:leftFromText="141" w:rightFromText="141" w:vertAnchor="text" w:horzAnchor="margin" w:tblpXSpec="center" w:tblpY="-35"/>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1418"/>
        <w:gridCol w:w="1276"/>
        <w:gridCol w:w="1275"/>
        <w:gridCol w:w="1081"/>
      </w:tblGrid>
      <w:tr w:rsidR="009858FC" w:rsidRPr="009858FC" w14:paraId="672556F1" w14:textId="77777777" w:rsidTr="009858FC">
        <w:trPr>
          <w:trHeight w:val="300"/>
          <w:jc w:val="center"/>
        </w:trPr>
        <w:tc>
          <w:tcPr>
            <w:tcW w:w="3969" w:type="dxa"/>
            <w:shd w:val="clear" w:color="000000" w:fill="D9D9D9"/>
            <w:vAlign w:val="bottom"/>
          </w:tcPr>
          <w:p w14:paraId="72BC3810"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Konfiguracija</w:t>
            </w:r>
          </w:p>
        </w:tc>
        <w:tc>
          <w:tcPr>
            <w:tcW w:w="1418" w:type="dxa"/>
            <w:shd w:val="clear" w:color="000000" w:fill="D9D9D9"/>
            <w:noWrap/>
            <w:vAlign w:val="bottom"/>
            <w:hideMark/>
          </w:tcPr>
          <w:p w14:paraId="39BFA7D6"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 </w:t>
            </w:r>
          </w:p>
        </w:tc>
        <w:tc>
          <w:tcPr>
            <w:tcW w:w="1276" w:type="dxa"/>
            <w:shd w:val="clear" w:color="000000" w:fill="D9D9D9"/>
            <w:noWrap/>
            <w:vAlign w:val="bottom"/>
            <w:hideMark/>
          </w:tcPr>
          <w:p w14:paraId="0896977C"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 </w:t>
            </w:r>
          </w:p>
        </w:tc>
        <w:tc>
          <w:tcPr>
            <w:tcW w:w="1275" w:type="dxa"/>
            <w:shd w:val="clear" w:color="000000" w:fill="D9D9D9"/>
            <w:noWrap/>
            <w:vAlign w:val="bottom"/>
            <w:hideMark/>
          </w:tcPr>
          <w:p w14:paraId="143E2240"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 </w:t>
            </w:r>
          </w:p>
        </w:tc>
        <w:tc>
          <w:tcPr>
            <w:tcW w:w="1081" w:type="dxa"/>
            <w:shd w:val="clear" w:color="000000" w:fill="D9D9D9"/>
            <w:noWrap/>
            <w:vAlign w:val="bottom"/>
            <w:hideMark/>
          </w:tcPr>
          <w:p w14:paraId="2EB4BF8D"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 </w:t>
            </w:r>
          </w:p>
        </w:tc>
      </w:tr>
      <w:tr w:rsidR="009858FC" w:rsidRPr="009858FC" w14:paraId="7AC95306" w14:textId="77777777" w:rsidTr="009858FC">
        <w:trPr>
          <w:trHeight w:val="300"/>
          <w:jc w:val="center"/>
        </w:trPr>
        <w:tc>
          <w:tcPr>
            <w:tcW w:w="3969" w:type="dxa"/>
            <w:vAlign w:val="bottom"/>
          </w:tcPr>
          <w:p w14:paraId="1E8549C6"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Niz</w:t>
            </w:r>
          </w:p>
        </w:tc>
        <w:tc>
          <w:tcPr>
            <w:tcW w:w="1418" w:type="dxa"/>
            <w:noWrap/>
            <w:vAlign w:val="center"/>
            <w:hideMark/>
          </w:tcPr>
          <w:p w14:paraId="7A6BEBD2"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 xml:space="preserve"> 1</w:t>
            </w:r>
          </w:p>
        </w:tc>
        <w:tc>
          <w:tcPr>
            <w:tcW w:w="1276" w:type="dxa"/>
            <w:noWrap/>
            <w:vAlign w:val="center"/>
            <w:hideMark/>
          </w:tcPr>
          <w:p w14:paraId="1942CEA7"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w:t>
            </w:r>
          </w:p>
        </w:tc>
        <w:tc>
          <w:tcPr>
            <w:tcW w:w="1275" w:type="dxa"/>
            <w:noWrap/>
            <w:vAlign w:val="center"/>
            <w:hideMark/>
          </w:tcPr>
          <w:p w14:paraId="32FE9DC8"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3</w:t>
            </w:r>
          </w:p>
        </w:tc>
        <w:tc>
          <w:tcPr>
            <w:tcW w:w="1081" w:type="dxa"/>
            <w:noWrap/>
            <w:vAlign w:val="center"/>
            <w:hideMark/>
          </w:tcPr>
          <w:p w14:paraId="6CF7D593"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4</w:t>
            </w:r>
          </w:p>
        </w:tc>
      </w:tr>
      <w:tr w:rsidR="009858FC" w:rsidRPr="009858FC" w14:paraId="5F3EF0F4" w14:textId="77777777" w:rsidTr="009858FC">
        <w:trPr>
          <w:trHeight w:val="300"/>
          <w:jc w:val="center"/>
        </w:trPr>
        <w:tc>
          <w:tcPr>
            <w:tcW w:w="3969" w:type="dxa"/>
            <w:vAlign w:val="bottom"/>
          </w:tcPr>
          <w:p w14:paraId="1882F94E"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Azimut niza</w:t>
            </w:r>
          </w:p>
        </w:tc>
        <w:tc>
          <w:tcPr>
            <w:tcW w:w="1418" w:type="dxa"/>
            <w:noWrap/>
            <w:vAlign w:val="center"/>
            <w:hideMark/>
          </w:tcPr>
          <w:p w14:paraId="73A2DD01"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35°</w:t>
            </w:r>
          </w:p>
        </w:tc>
        <w:tc>
          <w:tcPr>
            <w:tcW w:w="1276" w:type="dxa"/>
            <w:noWrap/>
            <w:vAlign w:val="center"/>
            <w:hideMark/>
          </w:tcPr>
          <w:p w14:paraId="4A056DFE"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125°</w:t>
            </w:r>
          </w:p>
        </w:tc>
        <w:tc>
          <w:tcPr>
            <w:tcW w:w="1275" w:type="dxa"/>
            <w:noWrap/>
            <w:vAlign w:val="center"/>
            <w:hideMark/>
          </w:tcPr>
          <w:p w14:paraId="4D598236"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215°</w:t>
            </w:r>
          </w:p>
        </w:tc>
        <w:tc>
          <w:tcPr>
            <w:tcW w:w="1081" w:type="dxa"/>
            <w:noWrap/>
            <w:vAlign w:val="center"/>
            <w:hideMark/>
          </w:tcPr>
          <w:p w14:paraId="7DE542C1"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305°</w:t>
            </w:r>
          </w:p>
        </w:tc>
      </w:tr>
      <w:tr w:rsidR="009858FC" w:rsidRPr="009858FC" w14:paraId="56172F12" w14:textId="77777777" w:rsidTr="009858FC">
        <w:trPr>
          <w:trHeight w:val="300"/>
          <w:jc w:val="center"/>
        </w:trPr>
        <w:tc>
          <w:tcPr>
            <w:tcW w:w="3969" w:type="dxa"/>
            <w:vAlign w:val="bottom"/>
          </w:tcPr>
          <w:p w14:paraId="0CAEB0D0"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Število anten (etaž)</w:t>
            </w:r>
          </w:p>
        </w:tc>
        <w:tc>
          <w:tcPr>
            <w:tcW w:w="1418" w:type="dxa"/>
            <w:noWrap/>
            <w:vAlign w:val="center"/>
            <w:hideMark/>
          </w:tcPr>
          <w:p w14:paraId="24C1CBD1"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8</w:t>
            </w:r>
          </w:p>
        </w:tc>
        <w:tc>
          <w:tcPr>
            <w:tcW w:w="1276" w:type="dxa"/>
            <w:noWrap/>
            <w:vAlign w:val="center"/>
            <w:hideMark/>
          </w:tcPr>
          <w:p w14:paraId="39B4E9DE"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8</w:t>
            </w:r>
          </w:p>
        </w:tc>
        <w:tc>
          <w:tcPr>
            <w:tcW w:w="1275" w:type="dxa"/>
            <w:noWrap/>
            <w:vAlign w:val="center"/>
            <w:hideMark/>
          </w:tcPr>
          <w:p w14:paraId="6C7CB46D"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8</w:t>
            </w:r>
          </w:p>
        </w:tc>
        <w:tc>
          <w:tcPr>
            <w:tcW w:w="1081" w:type="dxa"/>
            <w:noWrap/>
            <w:vAlign w:val="center"/>
            <w:hideMark/>
          </w:tcPr>
          <w:p w14:paraId="07229E15"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8</w:t>
            </w:r>
          </w:p>
        </w:tc>
      </w:tr>
      <w:tr w:rsidR="009858FC" w:rsidRPr="009858FC" w14:paraId="610C80D4" w14:textId="77777777" w:rsidTr="009858FC">
        <w:trPr>
          <w:trHeight w:val="300"/>
          <w:jc w:val="center"/>
        </w:trPr>
        <w:tc>
          <w:tcPr>
            <w:tcW w:w="3969" w:type="dxa"/>
            <w:vAlign w:val="bottom"/>
          </w:tcPr>
          <w:p w14:paraId="52759C28"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Delitev moči po smereh</w:t>
            </w:r>
          </w:p>
        </w:tc>
        <w:tc>
          <w:tcPr>
            <w:tcW w:w="1418" w:type="dxa"/>
            <w:noWrap/>
            <w:vAlign w:val="center"/>
            <w:hideMark/>
          </w:tcPr>
          <w:p w14:paraId="04F4837A"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1</w:t>
            </w:r>
          </w:p>
        </w:tc>
        <w:tc>
          <w:tcPr>
            <w:tcW w:w="1276" w:type="dxa"/>
            <w:noWrap/>
            <w:vAlign w:val="center"/>
            <w:hideMark/>
          </w:tcPr>
          <w:p w14:paraId="336483BD"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2.5</w:t>
            </w:r>
          </w:p>
        </w:tc>
        <w:tc>
          <w:tcPr>
            <w:tcW w:w="1275" w:type="dxa"/>
            <w:noWrap/>
            <w:vAlign w:val="center"/>
            <w:hideMark/>
          </w:tcPr>
          <w:p w14:paraId="321EA7C7"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2.5</w:t>
            </w:r>
          </w:p>
        </w:tc>
        <w:tc>
          <w:tcPr>
            <w:tcW w:w="1081" w:type="dxa"/>
            <w:noWrap/>
            <w:vAlign w:val="center"/>
            <w:hideMark/>
          </w:tcPr>
          <w:p w14:paraId="5D174705"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2.5</w:t>
            </w:r>
          </w:p>
        </w:tc>
      </w:tr>
      <w:tr w:rsidR="009858FC" w:rsidRPr="009858FC" w14:paraId="299396BB" w14:textId="77777777" w:rsidTr="009858FC">
        <w:trPr>
          <w:trHeight w:val="300"/>
          <w:jc w:val="center"/>
        </w:trPr>
        <w:tc>
          <w:tcPr>
            <w:tcW w:w="3969" w:type="dxa"/>
            <w:vAlign w:val="bottom"/>
          </w:tcPr>
          <w:p w14:paraId="37B72214"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 xml:space="preserve">Električni nagib </w:t>
            </w:r>
          </w:p>
        </w:tc>
        <w:tc>
          <w:tcPr>
            <w:tcW w:w="1418" w:type="dxa"/>
            <w:noWrap/>
            <w:vAlign w:val="center"/>
            <w:hideMark/>
          </w:tcPr>
          <w:p w14:paraId="07A323AC"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w:t>
            </w:r>
          </w:p>
        </w:tc>
        <w:tc>
          <w:tcPr>
            <w:tcW w:w="1276" w:type="dxa"/>
            <w:noWrap/>
            <w:vAlign w:val="center"/>
            <w:hideMark/>
          </w:tcPr>
          <w:p w14:paraId="189C3F20"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w:t>
            </w:r>
          </w:p>
        </w:tc>
        <w:tc>
          <w:tcPr>
            <w:tcW w:w="1275" w:type="dxa"/>
            <w:noWrap/>
            <w:vAlign w:val="center"/>
            <w:hideMark/>
          </w:tcPr>
          <w:p w14:paraId="3D2E6699"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w:t>
            </w:r>
          </w:p>
        </w:tc>
        <w:tc>
          <w:tcPr>
            <w:tcW w:w="1081" w:type="dxa"/>
            <w:noWrap/>
            <w:vAlign w:val="center"/>
            <w:hideMark/>
          </w:tcPr>
          <w:p w14:paraId="3822C95C"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2</w:t>
            </w:r>
          </w:p>
        </w:tc>
      </w:tr>
      <w:tr w:rsidR="009858FC" w:rsidRPr="009858FC" w14:paraId="01CC42A6" w14:textId="77777777" w:rsidTr="009858FC">
        <w:trPr>
          <w:trHeight w:val="300"/>
          <w:jc w:val="center"/>
        </w:trPr>
        <w:tc>
          <w:tcPr>
            <w:tcW w:w="3969" w:type="dxa"/>
            <w:vAlign w:val="bottom"/>
          </w:tcPr>
          <w:p w14:paraId="1E0A4247"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Polnjenje 1. ničle vertikalnega diagrama</w:t>
            </w:r>
          </w:p>
        </w:tc>
        <w:tc>
          <w:tcPr>
            <w:tcW w:w="1418" w:type="dxa"/>
            <w:noWrap/>
            <w:vAlign w:val="center"/>
            <w:hideMark/>
          </w:tcPr>
          <w:p w14:paraId="0A9D5611"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&gt;22%</w:t>
            </w:r>
          </w:p>
        </w:tc>
        <w:tc>
          <w:tcPr>
            <w:tcW w:w="1276" w:type="dxa"/>
            <w:noWrap/>
            <w:vAlign w:val="center"/>
            <w:hideMark/>
          </w:tcPr>
          <w:p w14:paraId="50FB8D76"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&gt;22%</w:t>
            </w:r>
          </w:p>
        </w:tc>
        <w:tc>
          <w:tcPr>
            <w:tcW w:w="1275" w:type="dxa"/>
            <w:noWrap/>
            <w:vAlign w:val="center"/>
            <w:hideMark/>
          </w:tcPr>
          <w:p w14:paraId="5D6EC60D"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&gt;22%</w:t>
            </w:r>
          </w:p>
        </w:tc>
        <w:tc>
          <w:tcPr>
            <w:tcW w:w="1081" w:type="dxa"/>
            <w:noWrap/>
            <w:vAlign w:val="center"/>
            <w:hideMark/>
          </w:tcPr>
          <w:p w14:paraId="7DB0C6EC"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&gt;22%</w:t>
            </w:r>
          </w:p>
        </w:tc>
      </w:tr>
      <w:tr w:rsidR="009858FC" w:rsidRPr="009858FC" w14:paraId="2AC00CD6" w14:textId="77777777" w:rsidTr="009858FC">
        <w:trPr>
          <w:trHeight w:val="300"/>
          <w:jc w:val="center"/>
        </w:trPr>
        <w:tc>
          <w:tcPr>
            <w:tcW w:w="3969" w:type="dxa"/>
            <w:vAlign w:val="bottom"/>
          </w:tcPr>
          <w:p w14:paraId="142597F9"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Razdalja zadnji del antene- center stolpa</w:t>
            </w:r>
          </w:p>
        </w:tc>
        <w:tc>
          <w:tcPr>
            <w:tcW w:w="1418" w:type="dxa"/>
            <w:noWrap/>
            <w:vAlign w:val="center"/>
            <w:hideMark/>
          </w:tcPr>
          <w:p w14:paraId="0143F1BF"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&gt;35cm</w:t>
            </w:r>
          </w:p>
        </w:tc>
        <w:tc>
          <w:tcPr>
            <w:tcW w:w="1276" w:type="dxa"/>
            <w:noWrap/>
            <w:vAlign w:val="center"/>
            <w:hideMark/>
          </w:tcPr>
          <w:p w14:paraId="269DDF0A"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&gt;35cm</w:t>
            </w:r>
          </w:p>
        </w:tc>
        <w:tc>
          <w:tcPr>
            <w:tcW w:w="1275" w:type="dxa"/>
            <w:noWrap/>
            <w:vAlign w:val="center"/>
            <w:hideMark/>
          </w:tcPr>
          <w:p w14:paraId="11825462"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&gt;35cm</w:t>
            </w:r>
          </w:p>
        </w:tc>
        <w:tc>
          <w:tcPr>
            <w:tcW w:w="1081" w:type="dxa"/>
            <w:noWrap/>
            <w:vAlign w:val="center"/>
            <w:hideMark/>
          </w:tcPr>
          <w:p w14:paraId="4FEBF919" w14:textId="77777777" w:rsidR="009858FC" w:rsidRPr="009858FC" w:rsidRDefault="009858FC" w:rsidP="009858FC">
            <w:pPr>
              <w:jc w:val="left"/>
              <w:rPr>
                <w:rFonts w:ascii="Aptos" w:hAnsi="Aptos"/>
                <w:bCs/>
                <w:i/>
                <w:iCs/>
                <w:noProof/>
                <w:sz w:val="18"/>
                <w:szCs w:val="22"/>
              </w:rPr>
            </w:pPr>
            <w:r w:rsidRPr="009858FC">
              <w:rPr>
                <w:rFonts w:ascii="Aptos" w:hAnsi="Aptos"/>
                <w:bCs/>
                <w:i/>
                <w:iCs/>
                <w:noProof/>
                <w:sz w:val="18"/>
                <w:szCs w:val="22"/>
              </w:rPr>
              <w:t>&gt;35cm</w:t>
            </w:r>
          </w:p>
        </w:tc>
      </w:tr>
    </w:tbl>
    <w:p w14:paraId="6E63A30B" w14:textId="77777777" w:rsidR="009858FC" w:rsidRPr="00517D08" w:rsidRDefault="009858FC" w:rsidP="009858FC">
      <w:pPr>
        <w:jc w:val="left"/>
        <w:rPr>
          <w:rFonts w:ascii="Aptos" w:hAnsi="Aptos"/>
          <w:bCs/>
          <w:i/>
          <w:iCs/>
          <w:noProof/>
          <w:sz w:val="18"/>
          <w:szCs w:val="22"/>
        </w:rPr>
      </w:pPr>
    </w:p>
    <w:p w14:paraId="7F72D999" w14:textId="3B07C26D" w:rsidR="009858FC" w:rsidRDefault="009858FC" w:rsidP="009858FC">
      <w:pPr>
        <w:pStyle w:val="Naslov5"/>
      </w:pPr>
      <w:bookmarkStart w:id="95" w:name="_Toc232416782"/>
      <w:r>
        <w:t>Horizontalen diagram UHF antenskega sistema</w:t>
      </w:r>
      <w:bookmarkEnd w:id="95"/>
    </w:p>
    <w:p w14:paraId="7412C57B" w14:textId="77777777" w:rsidR="009858FC" w:rsidRDefault="009858FC" w:rsidP="009858FC">
      <w:pPr>
        <w:jc w:val="left"/>
        <w:rPr>
          <w:rFonts w:ascii="Aptos" w:hAnsi="Aptos"/>
          <w:bCs/>
          <w:noProof/>
        </w:rPr>
      </w:pPr>
    </w:p>
    <w:p w14:paraId="5DBC8908" w14:textId="77777777" w:rsidR="009858FC" w:rsidRPr="009858FC" w:rsidRDefault="009858FC" w:rsidP="009858FC">
      <w:pPr>
        <w:rPr>
          <w:rFonts w:ascii="Aptos" w:hAnsi="Aptos"/>
          <w:bCs/>
          <w:noProof/>
        </w:rPr>
      </w:pPr>
      <w:r w:rsidRPr="009858FC">
        <w:rPr>
          <w:rFonts w:ascii="Aptos" w:hAnsi="Aptos"/>
          <w:bCs/>
          <w:noProof/>
        </w:rPr>
        <w:t>Potek horizontalnega sevalnega diagrama na elevaciji maksimalnega sevanja za posamezen azimut mora biti znotraj predpisanih nivojev v spodnji tabeli/ diagramu.</w:t>
      </w:r>
    </w:p>
    <w:p w14:paraId="24E1D053" w14:textId="77777777" w:rsidR="009858FC" w:rsidRPr="009858FC" w:rsidRDefault="009858FC" w:rsidP="009858FC">
      <w:pPr>
        <w:rPr>
          <w:rFonts w:ascii="Aptos" w:hAnsi="Aptos"/>
          <w:bCs/>
          <w:noProof/>
        </w:rPr>
      </w:pPr>
    </w:p>
    <w:p w14:paraId="0601C085" w14:textId="6352D3AE" w:rsidR="009858FC" w:rsidRPr="009858FC" w:rsidRDefault="009858FC" w:rsidP="009858FC">
      <w:pPr>
        <w:rPr>
          <w:rFonts w:ascii="Aptos" w:hAnsi="Aptos"/>
          <w:bCs/>
          <w:noProof/>
        </w:rPr>
      </w:pPr>
      <w:r w:rsidRPr="009858FC">
        <w:rPr>
          <w:rFonts w:ascii="Aptos" w:hAnsi="Aptos"/>
          <w:bCs/>
          <w:noProof/>
        </w:rPr>
        <w:t>Naročnik bo na podlagi zahtevanih podatkov o načrtovanem sistemu in uporabljenih anten z računalniško simulacijo preveril ustreznost sevalnih diagramov. Ponudnik pri katerem bo ugotovljeno odstopanje sevalnega diagrama do 3dB na frekvenci načrtovanja sistema, bo pozvan, da ponudbo dopolni s popravljenim izračunom. Ponudba ponudnika z neustreznim dopolnjenim izračunom ali odstopanjem večj</w:t>
      </w:r>
      <w:r w:rsidR="003F4F56">
        <w:rPr>
          <w:rFonts w:ascii="Aptos" w:hAnsi="Aptos"/>
          <w:bCs/>
          <w:noProof/>
        </w:rPr>
        <w:t>im</w:t>
      </w:r>
      <w:r w:rsidRPr="009858FC">
        <w:rPr>
          <w:rFonts w:ascii="Aptos" w:hAnsi="Aptos"/>
          <w:bCs/>
          <w:noProof/>
        </w:rPr>
        <w:t xml:space="preserve"> od 3dB bo izločena.</w:t>
      </w:r>
    </w:p>
    <w:p w14:paraId="0C4362EB" w14:textId="77777777" w:rsidR="009858FC" w:rsidRPr="009858FC" w:rsidRDefault="009858FC" w:rsidP="009858FC">
      <w:pPr>
        <w:rPr>
          <w:rFonts w:ascii="Aptos" w:hAnsi="Aptos"/>
          <w:bCs/>
          <w:noProof/>
        </w:rPr>
      </w:pPr>
    </w:p>
    <w:p w14:paraId="1036987B" w14:textId="0A596AA1" w:rsidR="009858FC" w:rsidRPr="009858FC" w:rsidRDefault="009858FC" w:rsidP="009858FC">
      <w:pPr>
        <w:rPr>
          <w:rFonts w:ascii="Aptos" w:hAnsi="Aptos"/>
          <w:bCs/>
          <w:noProof/>
        </w:rPr>
      </w:pPr>
      <w:r w:rsidRPr="009858FC">
        <w:rPr>
          <w:rFonts w:ascii="Aptos" w:hAnsi="Aptos"/>
          <w:bCs/>
          <w:noProof/>
        </w:rPr>
        <w:t>Naročnik bo z letalskimi meritvami preveril točnost sevalnih diagramov po končani montaži. Dovoljena odstopanja izmerjenih antenskih diagra</w:t>
      </w:r>
      <w:r w:rsidR="009A26E6">
        <w:rPr>
          <w:rFonts w:ascii="Aptos" w:hAnsi="Aptos"/>
          <w:bCs/>
          <w:noProof/>
        </w:rPr>
        <w:t>mov</w:t>
      </w:r>
      <w:r w:rsidRPr="009858FC">
        <w:rPr>
          <w:rFonts w:ascii="Aptos" w:hAnsi="Aptos"/>
          <w:bCs/>
          <w:noProof/>
        </w:rPr>
        <w:t xml:space="preserve"> od tistega v ponudbi lahko znašajo največ </w:t>
      </w:r>
      <w:r w:rsidR="005B2423">
        <w:rPr>
          <w:rFonts w:ascii="Aptos" w:hAnsi="Aptos"/>
          <w:bCs/>
          <w:noProof/>
        </w:rPr>
        <w:t>1</w:t>
      </w:r>
      <w:r w:rsidRPr="009858FC">
        <w:rPr>
          <w:rFonts w:ascii="Aptos" w:hAnsi="Aptos"/>
          <w:bCs/>
          <w:noProof/>
        </w:rPr>
        <w:t xml:space="preserve">dB. V primeru </w:t>
      </w:r>
      <w:r w:rsidRPr="009858FC">
        <w:rPr>
          <w:rFonts w:ascii="Aptos" w:hAnsi="Aptos"/>
          <w:bCs/>
          <w:noProof/>
        </w:rPr>
        <w:lastRenderedPageBreak/>
        <w:t>večjega odstopanja bo ponudnik moral korigirati antenski sistem in z letalskimi meritvami dokazati ujemanje, kot je zahtevano. Stroške dodatnih meritev v tem primeru nosi ponudnik.</w:t>
      </w:r>
    </w:p>
    <w:p w14:paraId="3C4A7DB6" w14:textId="77777777" w:rsidR="009858FC" w:rsidRDefault="009858FC" w:rsidP="009858FC">
      <w:pPr>
        <w:jc w:val="left"/>
        <w:rPr>
          <w:rFonts w:ascii="Aptos" w:hAnsi="Aptos"/>
          <w:bCs/>
          <w:noProof/>
        </w:rPr>
      </w:pPr>
    </w:p>
    <w:tbl>
      <w:tblPr>
        <w:tblW w:w="90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7"/>
        <w:gridCol w:w="3017"/>
        <w:gridCol w:w="3018"/>
      </w:tblGrid>
      <w:tr w:rsidR="009858FC" w:rsidRPr="009858FC" w14:paraId="35E4EE42" w14:textId="77777777" w:rsidTr="009858FC">
        <w:trPr>
          <w:trHeight w:val="303"/>
        </w:trPr>
        <w:tc>
          <w:tcPr>
            <w:tcW w:w="9052" w:type="dxa"/>
            <w:gridSpan w:val="3"/>
            <w:shd w:val="clear" w:color="auto" w:fill="D9D9D9" w:themeFill="background1" w:themeFillShade="D9"/>
            <w:noWrap/>
          </w:tcPr>
          <w:p w14:paraId="4E192673" w14:textId="77777777" w:rsidR="009858FC" w:rsidRPr="009858FC" w:rsidRDefault="009858FC" w:rsidP="009858FC">
            <w:pPr>
              <w:jc w:val="left"/>
              <w:rPr>
                <w:rFonts w:ascii="Aptos" w:hAnsi="Aptos"/>
                <w:bCs/>
                <w:noProof/>
              </w:rPr>
            </w:pPr>
            <w:r w:rsidRPr="009858FC">
              <w:rPr>
                <w:rFonts w:ascii="Aptos" w:hAnsi="Aptos"/>
                <w:bCs/>
                <w:noProof/>
              </w:rPr>
              <w:t>Horizontalen sevalni diagram</w:t>
            </w:r>
          </w:p>
        </w:tc>
      </w:tr>
      <w:tr w:rsidR="009858FC" w:rsidRPr="009858FC" w14:paraId="77BE2B16" w14:textId="77777777" w:rsidTr="009858FC">
        <w:trPr>
          <w:trHeight w:val="303"/>
        </w:trPr>
        <w:tc>
          <w:tcPr>
            <w:tcW w:w="3017" w:type="dxa"/>
            <w:shd w:val="clear" w:color="000000" w:fill="FFFFFF"/>
            <w:noWrap/>
            <w:vAlign w:val="bottom"/>
            <w:hideMark/>
          </w:tcPr>
          <w:p w14:paraId="2A9523B5" w14:textId="77777777" w:rsidR="009858FC" w:rsidRPr="009858FC" w:rsidRDefault="009858FC" w:rsidP="009858FC">
            <w:pPr>
              <w:jc w:val="left"/>
              <w:rPr>
                <w:rFonts w:ascii="Aptos" w:hAnsi="Aptos"/>
                <w:bCs/>
                <w:noProof/>
              </w:rPr>
            </w:pPr>
            <w:r w:rsidRPr="009858FC">
              <w:rPr>
                <w:rFonts w:ascii="Aptos" w:hAnsi="Aptos"/>
                <w:bCs/>
                <w:noProof/>
              </w:rPr>
              <w:t>Azm. (°)</w:t>
            </w:r>
          </w:p>
        </w:tc>
        <w:tc>
          <w:tcPr>
            <w:tcW w:w="3017" w:type="dxa"/>
            <w:shd w:val="clear" w:color="000000" w:fill="FFFFFF"/>
            <w:noWrap/>
            <w:vAlign w:val="bottom"/>
            <w:hideMark/>
          </w:tcPr>
          <w:p w14:paraId="3687A667" w14:textId="77777777" w:rsidR="009858FC" w:rsidRPr="009858FC" w:rsidRDefault="009858FC" w:rsidP="009858FC">
            <w:pPr>
              <w:jc w:val="left"/>
              <w:rPr>
                <w:rFonts w:ascii="Aptos" w:hAnsi="Aptos"/>
                <w:bCs/>
                <w:noProof/>
              </w:rPr>
            </w:pPr>
            <w:r w:rsidRPr="009858FC">
              <w:rPr>
                <w:rFonts w:ascii="Aptos" w:hAnsi="Aptos"/>
                <w:bCs/>
                <w:noProof/>
              </w:rPr>
              <w:t>a(dB)</w:t>
            </w:r>
          </w:p>
        </w:tc>
        <w:tc>
          <w:tcPr>
            <w:tcW w:w="3017" w:type="dxa"/>
            <w:noWrap/>
            <w:vAlign w:val="bottom"/>
            <w:hideMark/>
          </w:tcPr>
          <w:p w14:paraId="0D079A7B" w14:textId="77777777" w:rsidR="009858FC" w:rsidRPr="009858FC" w:rsidRDefault="009858FC" w:rsidP="009858FC">
            <w:pPr>
              <w:jc w:val="left"/>
              <w:rPr>
                <w:rFonts w:ascii="Aptos" w:hAnsi="Aptos"/>
                <w:bCs/>
                <w:noProof/>
              </w:rPr>
            </w:pPr>
            <w:r w:rsidRPr="009858FC">
              <w:rPr>
                <w:rFonts w:ascii="Aptos" w:hAnsi="Aptos"/>
                <w:bCs/>
                <w:noProof/>
              </w:rPr>
              <w:t>Max a(dB)</w:t>
            </w:r>
          </w:p>
        </w:tc>
      </w:tr>
      <w:tr w:rsidR="009858FC" w:rsidRPr="009858FC" w14:paraId="3A80B215" w14:textId="77777777" w:rsidTr="009858FC">
        <w:trPr>
          <w:trHeight w:val="303"/>
        </w:trPr>
        <w:tc>
          <w:tcPr>
            <w:tcW w:w="3017" w:type="dxa"/>
            <w:shd w:val="clear" w:color="000000" w:fill="FFFFFF"/>
            <w:noWrap/>
            <w:vAlign w:val="bottom"/>
            <w:hideMark/>
          </w:tcPr>
          <w:p w14:paraId="5587D2FE"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56B6389B" w14:textId="77777777" w:rsidR="009858FC" w:rsidRPr="009858FC" w:rsidRDefault="009858FC" w:rsidP="009858FC">
            <w:pPr>
              <w:jc w:val="left"/>
              <w:rPr>
                <w:rFonts w:ascii="Aptos" w:hAnsi="Aptos"/>
                <w:bCs/>
                <w:noProof/>
              </w:rPr>
            </w:pPr>
            <w:r w:rsidRPr="009858FC">
              <w:rPr>
                <w:rFonts w:ascii="Aptos" w:hAnsi="Aptos"/>
                <w:bCs/>
                <w:noProof/>
              </w:rPr>
              <w:t>1</w:t>
            </w:r>
          </w:p>
        </w:tc>
        <w:tc>
          <w:tcPr>
            <w:tcW w:w="3017" w:type="dxa"/>
            <w:noWrap/>
            <w:vAlign w:val="bottom"/>
            <w:hideMark/>
          </w:tcPr>
          <w:p w14:paraId="27A68673" w14:textId="77777777" w:rsidR="009858FC" w:rsidRPr="009858FC" w:rsidRDefault="009858FC" w:rsidP="009858FC">
            <w:pPr>
              <w:jc w:val="left"/>
              <w:rPr>
                <w:rFonts w:ascii="Aptos" w:hAnsi="Aptos"/>
                <w:bCs/>
                <w:noProof/>
              </w:rPr>
            </w:pPr>
            <w:r w:rsidRPr="009858FC">
              <w:rPr>
                <w:rFonts w:ascii="Aptos" w:hAnsi="Aptos"/>
                <w:bCs/>
                <w:noProof/>
              </w:rPr>
              <w:t>5</w:t>
            </w:r>
          </w:p>
        </w:tc>
      </w:tr>
      <w:tr w:rsidR="009858FC" w:rsidRPr="009858FC" w14:paraId="35E69837" w14:textId="77777777" w:rsidTr="009858FC">
        <w:trPr>
          <w:trHeight w:val="303"/>
        </w:trPr>
        <w:tc>
          <w:tcPr>
            <w:tcW w:w="3017" w:type="dxa"/>
            <w:shd w:val="clear" w:color="000000" w:fill="FFFFFF"/>
            <w:noWrap/>
            <w:vAlign w:val="bottom"/>
            <w:hideMark/>
          </w:tcPr>
          <w:p w14:paraId="763CB454" w14:textId="77777777" w:rsidR="009858FC" w:rsidRPr="009858FC" w:rsidRDefault="009858FC" w:rsidP="009858FC">
            <w:pPr>
              <w:jc w:val="left"/>
              <w:rPr>
                <w:rFonts w:ascii="Aptos" w:hAnsi="Aptos"/>
                <w:bCs/>
                <w:noProof/>
              </w:rPr>
            </w:pPr>
            <w:r w:rsidRPr="009858FC">
              <w:rPr>
                <w:rFonts w:ascii="Aptos" w:hAnsi="Aptos"/>
                <w:bCs/>
                <w:noProof/>
              </w:rPr>
              <w:t>10</w:t>
            </w:r>
          </w:p>
        </w:tc>
        <w:tc>
          <w:tcPr>
            <w:tcW w:w="3017" w:type="dxa"/>
            <w:noWrap/>
            <w:vAlign w:val="bottom"/>
            <w:hideMark/>
          </w:tcPr>
          <w:p w14:paraId="11DEFF84" w14:textId="77777777" w:rsidR="009858FC" w:rsidRPr="009858FC" w:rsidRDefault="009858FC" w:rsidP="009858FC">
            <w:pPr>
              <w:jc w:val="left"/>
              <w:rPr>
                <w:rFonts w:ascii="Aptos" w:hAnsi="Aptos"/>
                <w:bCs/>
                <w:noProof/>
              </w:rPr>
            </w:pPr>
            <w:r w:rsidRPr="009858FC">
              <w:rPr>
                <w:rFonts w:ascii="Aptos" w:hAnsi="Aptos"/>
                <w:bCs/>
                <w:noProof/>
              </w:rPr>
              <w:t>3</w:t>
            </w:r>
          </w:p>
        </w:tc>
        <w:tc>
          <w:tcPr>
            <w:tcW w:w="3017" w:type="dxa"/>
            <w:noWrap/>
            <w:vAlign w:val="bottom"/>
            <w:hideMark/>
          </w:tcPr>
          <w:p w14:paraId="32FD2E51" w14:textId="77777777" w:rsidR="009858FC" w:rsidRPr="009858FC" w:rsidRDefault="009858FC" w:rsidP="009858FC">
            <w:pPr>
              <w:jc w:val="left"/>
              <w:rPr>
                <w:rFonts w:ascii="Aptos" w:hAnsi="Aptos"/>
                <w:bCs/>
                <w:noProof/>
              </w:rPr>
            </w:pPr>
            <w:r w:rsidRPr="009858FC">
              <w:rPr>
                <w:rFonts w:ascii="Aptos" w:hAnsi="Aptos"/>
                <w:bCs/>
                <w:noProof/>
              </w:rPr>
              <w:t>8</w:t>
            </w:r>
          </w:p>
        </w:tc>
      </w:tr>
      <w:tr w:rsidR="009858FC" w:rsidRPr="009858FC" w14:paraId="057D5103" w14:textId="77777777" w:rsidTr="009858FC">
        <w:trPr>
          <w:trHeight w:val="303"/>
        </w:trPr>
        <w:tc>
          <w:tcPr>
            <w:tcW w:w="3017" w:type="dxa"/>
            <w:shd w:val="clear" w:color="000000" w:fill="FFFFFF"/>
            <w:noWrap/>
            <w:vAlign w:val="bottom"/>
            <w:hideMark/>
          </w:tcPr>
          <w:p w14:paraId="6A6A580F" w14:textId="77777777" w:rsidR="009858FC" w:rsidRPr="009858FC" w:rsidRDefault="009858FC" w:rsidP="009858FC">
            <w:pPr>
              <w:jc w:val="left"/>
              <w:rPr>
                <w:rFonts w:ascii="Aptos" w:hAnsi="Aptos"/>
                <w:bCs/>
                <w:noProof/>
              </w:rPr>
            </w:pPr>
            <w:r w:rsidRPr="009858FC">
              <w:rPr>
                <w:rFonts w:ascii="Aptos" w:hAnsi="Aptos"/>
                <w:bCs/>
                <w:noProof/>
              </w:rPr>
              <w:t>20</w:t>
            </w:r>
          </w:p>
        </w:tc>
        <w:tc>
          <w:tcPr>
            <w:tcW w:w="3017" w:type="dxa"/>
            <w:noWrap/>
            <w:vAlign w:val="bottom"/>
            <w:hideMark/>
          </w:tcPr>
          <w:p w14:paraId="0CC12EBD" w14:textId="77777777" w:rsidR="009858FC" w:rsidRPr="009858FC" w:rsidRDefault="009858FC" w:rsidP="009858FC">
            <w:pPr>
              <w:jc w:val="left"/>
              <w:rPr>
                <w:rFonts w:ascii="Aptos" w:hAnsi="Aptos"/>
                <w:bCs/>
                <w:noProof/>
              </w:rPr>
            </w:pPr>
            <w:r w:rsidRPr="009858FC">
              <w:rPr>
                <w:rFonts w:ascii="Aptos" w:hAnsi="Aptos"/>
                <w:bCs/>
                <w:noProof/>
              </w:rPr>
              <w:t>5</w:t>
            </w:r>
          </w:p>
        </w:tc>
        <w:tc>
          <w:tcPr>
            <w:tcW w:w="3017" w:type="dxa"/>
            <w:noWrap/>
            <w:vAlign w:val="bottom"/>
            <w:hideMark/>
          </w:tcPr>
          <w:p w14:paraId="6A2AC2BA" w14:textId="77777777" w:rsidR="009858FC" w:rsidRPr="009858FC" w:rsidRDefault="009858FC" w:rsidP="009858FC">
            <w:pPr>
              <w:jc w:val="left"/>
              <w:rPr>
                <w:rFonts w:ascii="Aptos" w:hAnsi="Aptos"/>
                <w:bCs/>
                <w:noProof/>
              </w:rPr>
            </w:pPr>
            <w:r w:rsidRPr="009858FC">
              <w:rPr>
                <w:rFonts w:ascii="Aptos" w:hAnsi="Aptos"/>
                <w:bCs/>
                <w:noProof/>
              </w:rPr>
              <w:t>9</w:t>
            </w:r>
          </w:p>
        </w:tc>
      </w:tr>
      <w:tr w:rsidR="009858FC" w:rsidRPr="009858FC" w14:paraId="2F06D52D" w14:textId="77777777" w:rsidTr="009858FC">
        <w:trPr>
          <w:trHeight w:val="303"/>
        </w:trPr>
        <w:tc>
          <w:tcPr>
            <w:tcW w:w="3017" w:type="dxa"/>
            <w:shd w:val="clear" w:color="000000" w:fill="FFFFFF"/>
            <w:noWrap/>
            <w:vAlign w:val="bottom"/>
            <w:hideMark/>
          </w:tcPr>
          <w:p w14:paraId="339981BC" w14:textId="77777777" w:rsidR="009858FC" w:rsidRPr="009858FC" w:rsidRDefault="009858FC" w:rsidP="009858FC">
            <w:pPr>
              <w:jc w:val="left"/>
              <w:rPr>
                <w:rFonts w:ascii="Aptos" w:hAnsi="Aptos"/>
                <w:bCs/>
                <w:noProof/>
              </w:rPr>
            </w:pPr>
            <w:r w:rsidRPr="009858FC">
              <w:rPr>
                <w:rFonts w:ascii="Aptos" w:hAnsi="Aptos"/>
                <w:bCs/>
                <w:noProof/>
              </w:rPr>
              <w:t>30</w:t>
            </w:r>
          </w:p>
        </w:tc>
        <w:tc>
          <w:tcPr>
            <w:tcW w:w="3017" w:type="dxa"/>
            <w:noWrap/>
            <w:vAlign w:val="bottom"/>
            <w:hideMark/>
          </w:tcPr>
          <w:p w14:paraId="2312D221" w14:textId="77777777" w:rsidR="009858FC" w:rsidRPr="009858FC" w:rsidRDefault="009858FC" w:rsidP="009858FC">
            <w:pPr>
              <w:jc w:val="left"/>
              <w:rPr>
                <w:rFonts w:ascii="Aptos" w:hAnsi="Aptos"/>
                <w:bCs/>
                <w:noProof/>
              </w:rPr>
            </w:pPr>
            <w:r w:rsidRPr="009858FC">
              <w:rPr>
                <w:rFonts w:ascii="Aptos" w:hAnsi="Aptos"/>
                <w:bCs/>
                <w:noProof/>
              </w:rPr>
              <w:t>5</w:t>
            </w:r>
          </w:p>
        </w:tc>
        <w:tc>
          <w:tcPr>
            <w:tcW w:w="3017" w:type="dxa"/>
            <w:noWrap/>
            <w:vAlign w:val="bottom"/>
            <w:hideMark/>
          </w:tcPr>
          <w:p w14:paraId="241404BF" w14:textId="77777777" w:rsidR="009858FC" w:rsidRPr="009858FC" w:rsidRDefault="009858FC" w:rsidP="009858FC">
            <w:pPr>
              <w:jc w:val="left"/>
              <w:rPr>
                <w:rFonts w:ascii="Aptos" w:hAnsi="Aptos"/>
                <w:bCs/>
                <w:noProof/>
              </w:rPr>
            </w:pPr>
            <w:r w:rsidRPr="009858FC">
              <w:rPr>
                <w:rFonts w:ascii="Aptos" w:hAnsi="Aptos"/>
                <w:bCs/>
                <w:noProof/>
              </w:rPr>
              <w:t>9</w:t>
            </w:r>
          </w:p>
        </w:tc>
      </w:tr>
      <w:tr w:rsidR="009858FC" w:rsidRPr="009858FC" w14:paraId="3300439A" w14:textId="77777777" w:rsidTr="009858FC">
        <w:trPr>
          <w:trHeight w:val="303"/>
        </w:trPr>
        <w:tc>
          <w:tcPr>
            <w:tcW w:w="3017" w:type="dxa"/>
            <w:shd w:val="clear" w:color="000000" w:fill="FFFFFF"/>
            <w:noWrap/>
            <w:vAlign w:val="bottom"/>
            <w:hideMark/>
          </w:tcPr>
          <w:p w14:paraId="342CE542" w14:textId="77777777" w:rsidR="009858FC" w:rsidRPr="009858FC" w:rsidRDefault="009858FC" w:rsidP="009858FC">
            <w:pPr>
              <w:jc w:val="left"/>
              <w:rPr>
                <w:rFonts w:ascii="Aptos" w:hAnsi="Aptos"/>
                <w:bCs/>
                <w:noProof/>
              </w:rPr>
            </w:pPr>
            <w:r w:rsidRPr="009858FC">
              <w:rPr>
                <w:rFonts w:ascii="Aptos" w:hAnsi="Aptos"/>
                <w:bCs/>
                <w:noProof/>
              </w:rPr>
              <w:t>40</w:t>
            </w:r>
          </w:p>
        </w:tc>
        <w:tc>
          <w:tcPr>
            <w:tcW w:w="3017" w:type="dxa"/>
            <w:noWrap/>
            <w:vAlign w:val="bottom"/>
            <w:hideMark/>
          </w:tcPr>
          <w:p w14:paraId="3963DA83" w14:textId="77777777" w:rsidR="009858FC" w:rsidRPr="009858FC" w:rsidRDefault="009858FC" w:rsidP="009858FC">
            <w:pPr>
              <w:jc w:val="left"/>
              <w:rPr>
                <w:rFonts w:ascii="Aptos" w:hAnsi="Aptos"/>
                <w:bCs/>
                <w:noProof/>
              </w:rPr>
            </w:pPr>
            <w:r w:rsidRPr="009858FC">
              <w:rPr>
                <w:rFonts w:ascii="Aptos" w:hAnsi="Aptos"/>
                <w:bCs/>
                <w:noProof/>
              </w:rPr>
              <w:t>5</w:t>
            </w:r>
          </w:p>
        </w:tc>
        <w:tc>
          <w:tcPr>
            <w:tcW w:w="3017" w:type="dxa"/>
            <w:noWrap/>
            <w:vAlign w:val="bottom"/>
            <w:hideMark/>
          </w:tcPr>
          <w:p w14:paraId="46C29CA5" w14:textId="77777777" w:rsidR="009858FC" w:rsidRPr="009858FC" w:rsidRDefault="009858FC" w:rsidP="009858FC">
            <w:pPr>
              <w:jc w:val="left"/>
              <w:rPr>
                <w:rFonts w:ascii="Aptos" w:hAnsi="Aptos"/>
                <w:bCs/>
                <w:noProof/>
              </w:rPr>
            </w:pPr>
            <w:r w:rsidRPr="009858FC">
              <w:rPr>
                <w:rFonts w:ascii="Aptos" w:hAnsi="Aptos"/>
                <w:bCs/>
                <w:noProof/>
              </w:rPr>
              <w:t>9</w:t>
            </w:r>
          </w:p>
        </w:tc>
      </w:tr>
      <w:tr w:rsidR="009858FC" w:rsidRPr="009858FC" w14:paraId="4C3CC0CC" w14:textId="77777777" w:rsidTr="009858FC">
        <w:trPr>
          <w:trHeight w:val="303"/>
        </w:trPr>
        <w:tc>
          <w:tcPr>
            <w:tcW w:w="3017" w:type="dxa"/>
            <w:shd w:val="clear" w:color="000000" w:fill="FFFFFF"/>
            <w:noWrap/>
            <w:vAlign w:val="bottom"/>
            <w:hideMark/>
          </w:tcPr>
          <w:p w14:paraId="2C2E46BC" w14:textId="77777777" w:rsidR="009858FC" w:rsidRPr="009858FC" w:rsidRDefault="009858FC" w:rsidP="009858FC">
            <w:pPr>
              <w:jc w:val="left"/>
              <w:rPr>
                <w:rFonts w:ascii="Aptos" w:hAnsi="Aptos"/>
                <w:bCs/>
                <w:noProof/>
              </w:rPr>
            </w:pPr>
            <w:r w:rsidRPr="009858FC">
              <w:rPr>
                <w:rFonts w:ascii="Aptos" w:hAnsi="Aptos"/>
                <w:bCs/>
                <w:noProof/>
              </w:rPr>
              <w:t>50</w:t>
            </w:r>
          </w:p>
        </w:tc>
        <w:tc>
          <w:tcPr>
            <w:tcW w:w="3017" w:type="dxa"/>
            <w:noWrap/>
            <w:vAlign w:val="bottom"/>
            <w:hideMark/>
          </w:tcPr>
          <w:p w14:paraId="065C6155" w14:textId="77777777" w:rsidR="009858FC" w:rsidRPr="009858FC" w:rsidRDefault="009858FC" w:rsidP="009858FC">
            <w:pPr>
              <w:jc w:val="left"/>
              <w:rPr>
                <w:rFonts w:ascii="Aptos" w:hAnsi="Aptos"/>
                <w:bCs/>
                <w:noProof/>
              </w:rPr>
            </w:pPr>
            <w:r w:rsidRPr="009858FC">
              <w:rPr>
                <w:rFonts w:ascii="Aptos" w:hAnsi="Aptos"/>
                <w:bCs/>
                <w:noProof/>
              </w:rPr>
              <w:t>5</w:t>
            </w:r>
          </w:p>
        </w:tc>
        <w:tc>
          <w:tcPr>
            <w:tcW w:w="3017" w:type="dxa"/>
            <w:noWrap/>
            <w:vAlign w:val="bottom"/>
            <w:hideMark/>
          </w:tcPr>
          <w:p w14:paraId="210EB4DA" w14:textId="77777777" w:rsidR="009858FC" w:rsidRPr="009858FC" w:rsidRDefault="009858FC" w:rsidP="009858FC">
            <w:pPr>
              <w:jc w:val="left"/>
              <w:rPr>
                <w:rFonts w:ascii="Aptos" w:hAnsi="Aptos"/>
                <w:bCs/>
                <w:noProof/>
              </w:rPr>
            </w:pPr>
            <w:r w:rsidRPr="009858FC">
              <w:rPr>
                <w:rFonts w:ascii="Aptos" w:hAnsi="Aptos"/>
                <w:bCs/>
                <w:noProof/>
              </w:rPr>
              <w:t>9</w:t>
            </w:r>
          </w:p>
        </w:tc>
      </w:tr>
      <w:tr w:rsidR="009858FC" w:rsidRPr="009858FC" w14:paraId="760D68E4" w14:textId="77777777" w:rsidTr="009858FC">
        <w:trPr>
          <w:trHeight w:val="182"/>
        </w:trPr>
        <w:tc>
          <w:tcPr>
            <w:tcW w:w="3017" w:type="dxa"/>
            <w:shd w:val="clear" w:color="000000" w:fill="FFFFFF"/>
            <w:noWrap/>
            <w:vAlign w:val="bottom"/>
            <w:hideMark/>
          </w:tcPr>
          <w:p w14:paraId="51BD3563" w14:textId="77777777" w:rsidR="009858FC" w:rsidRPr="009858FC" w:rsidRDefault="009858FC" w:rsidP="009858FC">
            <w:pPr>
              <w:jc w:val="left"/>
              <w:rPr>
                <w:rFonts w:ascii="Aptos" w:hAnsi="Aptos"/>
                <w:bCs/>
                <w:noProof/>
              </w:rPr>
            </w:pPr>
            <w:r w:rsidRPr="009858FC">
              <w:rPr>
                <w:rFonts w:ascii="Aptos" w:hAnsi="Aptos"/>
                <w:bCs/>
                <w:noProof/>
              </w:rPr>
              <w:t>60</w:t>
            </w:r>
          </w:p>
        </w:tc>
        <w:tc>
          <w:tcPr>
            <w:tcW w:w="3017" w:type="dxa"/>
            <w:noWrap/>
            <w:vAlign w:val="bottom"/>
            <w:hideMark/>
          </w:tcPr>
          <w:p w14:paraId="62B60AA7" w14:textId="77777777" w:rsidR="009858FC" w:rsidRPr="009858FC" w:rsidRDefault="009858FC" w:rsidP="009858FC">
            <w:pPr>
              <w:jc w:val="left"/>
              <w:rPr>
                <w:rFonts w:ascii="Aptos" w:hAnsi="Aptos"/>
                <w:bCs/>
                <w:noProof/>
              </w:rPr>
            </w:pPr>
            <w:r w:rsidRPr="009858FC">
              <w:rPr>
                <w:rFonts w:ascii="Aptos" w:hAnsi="Aptos"/>
                <w:bCs/>
                <w:noProof/>
              </w:rPr>
              <w:t>3</w:t>
            </w:r>
          </w:p>
        </w:tc>
        <w:tc>
          <w:tcPr>
            <w:tcW w:w="3017" w:type="dxa"/>
            <w:noWrap/>
            <w:vAlign w:val="bottom"/>
            <w:hideMark/>
          </w:tcPr>
          <w:p w14:paraId="7CC393E3" w14:textId="77777777" w:rsidR="009858FC" w:rsidRPr="009858FC" w:rsidRDefault="009858FC" w:rsidP="009858FC">
            <w:pPr>
              <w:jc w:val="left"/>
              <w:rPr>
                <w:rFonts w:ascii="Aptos" w:hAnsi="Aptos"/>
                <w:bCs/>
                <w:noProof/>
              </w:rPr>
            </w:pPr>
            <w:r w:rsidRPr="009858FC">
              <w:rPr>
                <w:rFonts w:ascii="Aptos" w:hAnsi="Aptos"/>
                <w:bCs/>
                <w:noProof/>
              </w:rPr>
              <w:t>8</w:t>
            </w:r>
          </w:p>
        </w:tc>
      </w:tr>
      <w:tr w:rsidR="009858FC" w:rsidRPr="009858FC" w14:paraId="3A1DCBD1" w14:textId="77777777" w:rsidTr="009858FC">
        <w:trPr>
          <w:trHeight w:val="303"/>
        </w:trPr>
        <w:tc>
          <w:tcPr>
            <w:tcW w:w="3017" w:type="dxa"/>
            <w:shd w:val="clear" w:color="000000" w:fill="FFFFFF"/>
            <w:noWrap/>
            <w:vAlign w:val="bottom"/>
            <w:hideMark/>
          </w:tcPr>
          <w:p w14:paraId="7B7DF5B9" w14:textId="77777777" w:rsidR="009858FC" w:rsidRPr="009858FC" w:rsidRDefault="009858FC" w:rsidP="009858FC">
            <w:pPr>
              <w:jc w:val="left"/>
              <w:rPr>
                <w:rFonts w:ascii="Aptos" w:hAnsi="Aptos"/>
                <w:bCs/>
                <w:noProof/>
              </w:rPr>
            </w:pPr>
            <w:r w:rsidRPr="009858FC">
              <w:rPr>
                <w:rFonts w:ascii="Aptos" w:hAnsi="Aptos"/>
                <w:bCs/>
                <w:noProof/>
              </w:rPr>
              <w:t>70</w:t>
            </w:r>
          </w:p>
        </w:tc>
        <w:tc>
          <w:tcPr>
            <w:tcW w:w="3017" w:type="dxa"/>
            <w:noWrap/>
            <w:vAlign w:val="bottom"/>
            <w:hideMark/>
          </w:tcPr>
          <w:p w14:paraId="2A48C700" w14:textId="77777777" w:rsidR="009858FC" w:rsidRPr="009858FC" w:rsidRDefault="009858FC" w:rsidP="009858FC">
            <w:pPr>
              <w:jc w:val="left"/>
              <w:rPr>
                <w:rFonts w:ascii="Aptos" w:hAnsi="Aptos"/>
                <w:bCs/>
                <w:noProof/>
              </w:rPr>
            </w:pPr>
            <w:r w:rsidRPr="009858FC">
              <w:rPr>
                <w:rFonts w:ascii="Aptos" w:hAnsi="Aptos"/>
                <w:bCs/>
                <w:noProof/>
              </w:rPr>
              <w:t>1</w:t>
            </w:r>
          </w:p>
        </w:tc>
        <w:tc>
          <w:tcPr>
            <w:tcW w:w="3017" w:type="dxa"/>
            <w:noWrap/>
            <w:vAlign w:val="bottom"/>
            <w:hideMark/>
          </w:tcPr>
          <w:p w14:paraId="45070A2A" w14:textId="77777777" w:rsidR="009858FC" w:rsidRPr="009858FC" w:rsidRDefault="009858FC" w:rsidP="009858FC">
            <w:pPr>
              <w:jc w:val="left"/>
              <w:rPr>
                <w:rFonts w:ascii="Aptos" w:hAnsi="Aptos"/>
                <w:bCs/>
                <w:noProof/>
              </w:rPr>
            </w:pPr>
            <w:r w:rsidRPr="009858FC">
              <w:rPr>
                <w:rFonts w:ascii="Aptos" w:hAnsi="Aptos"/>
                <w:bCs/>
                <w:noProof/>
              </w:rPr>
              <w:t>5</w:t>
            </w:r>
          </w:p>
        </w:tc>
      </w:tr>
      <w:tr w:rsidR="009858FC" w:rsidRPr="009858FC" w14:paraId="76F3E95A" w14:textId="77777777" w:rsidTr="009858FC">
        <w:trPr>
          <w:trHeight w:val="303"/>
        </w:trPr>
        <w:tc>
          <w:tcPr>
            <w:tcW w:w="3017" w:type="dxa"/>
            <w:shd w:val="clear" w:color="000000" w:fill="FFFFFF"/>
            <w:noWrap/>
            <w:vAlign w:val="bottom"/>
            <w:hideMark/>
          </w:tcPr>
          <w:p w14:paraId="2420F39C" w14:textId="77777777" w:rsidR="009858FC" w:rsidRPr="009858FC" w:rsidRDefault="009858FC" w:rsidP="009858FC">
            <w:pPr>
              <w:jc w:val="left"/>
              <w:rPr>
                <w:rFonts w:ascii="Aptos" w:hAnsi="Aptos"/>
                <w:bCs/>
                <w:noProof/>
              </w:rPr>
            </w:pPr>
            <w:r w:rsidRPr="009858FC">
              <w:rPr>
                <w:rFonts w:ascii="Aptos" w:hAnsi="Aptos"/>
                <w:bCs/>
                <w:noProof/>
              </w:rPr>
              <w:t>80</w:t>
            </w:r>
          </w:p>
        </w:tc>
        <w:tc>
          <w:tcPr>
            <w:tcW w:w="3017" w:type="dxa"/>
            <w:noWrap/>
            <w:vAlign w:val="bottom"/>
            <w:hideMark/>
          </w:tcPr>
          <w:p w14:paraId="1F2E639E"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51B063DD"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46960A4D" w14:textId="77777777" w:rsidTr="009858FC">
        <w:trPr>
          <w:trHeight w:val="303"/>
        </w:trPr>
        <w:tc>
          <w:tcPr>
            <w:tcW w:w="3017" w:type="dxa"/>
            <w:shd w:val="clear" w:color="000000" w:fill="FFFFFF"/>
            <w:noWrap/>
            <w:vAlign w:val="bottom"/>
            <w:hideMark/>
          </w:tcPr>
          <w:p w14:paraId="064C1A42" w14:textId="77777777" w:rsidR="009858FC" w:rsidRPr="009858FC" w:rsidRDefault="009858FC" w:rsidP="009858FC">
            <w:pPr>
              <w:jc w:val="left"/>
              <w:rPr>
                <w:rFonts w:ascii="Aptos" w:hAnsi="Aptos"/>
                <w:bCs/>
                <w:noProof/>
              </w:rPr>
            </w:pPr>
            <w:r w:rsidRPr="009858FC">
              <w:rPr>
                <w:rFonts w:ascii="Aptos" w:hAnsi="Aptos"/>
                <w:bCs/>
                <w:noProof/>
              </w:rPr>
              <w:t>90</w:t>
            </w:r>
          </w:p>
        </w:tc>
        <w:tc>
          <w:tcPr>
            <w:tcW w:w="3017" w:type="dxa"/>
            <w:noWrap/>
            <w:vAlign w:val="bottom"/>
            <w:hideMark/>
          </w:tcPr>
          <w:p w14:paraId="3098137E"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5530A77B"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387AC946" w14:textId="77777777" w:rsidTr="009858FC">
        <w:trPr>
          <w:trHeight w:val="303"/>
        </w:trPr>
        <w:tc>
          <w:tcPr>
            <w:tcW w:w="3017" w:type="dxa"/>
            <w:shd w:val="clear" w:color="000000" w:fill="FFFFFF"/>
            <w:noWrap/>
            <w:vAlign w:val="bottom"/>
            <w:hideMark/>
          </w:tcPr>
          <w:p w14:paraId="0516060A" w14:textId="77777777" w:rsidR="009858FC" w:rsidRPr="009858FC" w:rsidRDefault="009858FC" w:rsidP="009858FC">
            <w:pPr>
              <w:jc w:val="left"/>
              <w:rPr>
                <w:rFonts w:ascii="Aptos" w:hAnsi="Aptos"/>
                <w:bCs/>
                <w:noProof/>
              </w:rPr>
            </w:pPr>
            <w:r w:rsidRPr="009858FC">
              <w:rPr>
                <w:rFonts w:ascii="Aptos" w:hAnsi="Aptos"/>
                <w:bCs/>
                <w:noProof/>
              </w:rPr>
              <w:t>100</w:t>
            </w:r>
          </w:p>
        </w:tc>
        <w:tc>
          <w:tcPr>
            <w:tcW w:w="3017" w:type="dxa"/>
            <w:noWrap/>
            <w:vAlign w:val="bottom"/>
            <w:hideMark/>
          </w:tcPr>
          <w:p w14:paraId="38F26DD9"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476CEADC"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29B8DE3D" w14:textId="77777777" w:rsidTr="009858FC">
        <w:trPr>
          <w:trHeight w:val="303"/>
        </w:trPr>
        <w:tc>
          <w:tcPr>
            <w:tcW w:w="3017" w:type="dxa"/>
            <w:shd w:val="clear" w:color="000000" w:fill="FFFFFF"/>
            <w:noWrap/>
            <w:vAlign w:val="bottom"/>
            <w:hideMark/>
          </w:tcPr>
          <w:p w14:paraId="5988439E" w14:textId="77777777" w:rsidR="009858FC" w:rsidRPr="009858FC" w:rsidRDefault="009858FC" w:rsidP="009858FC">
            <w:pPr>
              <w:jc w:val="left"/>
              <w:rPr>
                <w:rFonts w:ascii="Aptos" w:hAnsi="Aptos"/>
                <w:bCs/>
                <w:noProof/>
              </w:rPr>
            </w:pPr>
            <w:r w:rsidRPr="009858FC">
              <w:rPr>
                <w:rFonts w:ascii="Aptos" w:hAnsi="Aptos"/>
                <w:bCs/>
                <w:noProof/>
              </w:rPr>
              <w:t>110</w:t>
            </w:r>
          </w:p>
        </w:tc>
        <w:tc>
          <w:tcPr>
            <w:tcW w:w="3017" w:type="dxa"/>
            <w:noWrap/>
            <w:vAlign w:val="bottom"/>
            <w:hideMark/>
          </w:tcPr>
          <w:p w14:paraId="5B96DF49"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4600DA05"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7EF3CE5D" w14:textId="77777777" w:rsidTr="009858FC">
        <w:trPr>
          <w:trHeight w:val="303"/>
        </w:trPr>
        <w:tc>
          <w:tcPr>
            <w:tcW w:w="3017" w:type="dxa"/>
            <w:shd w:val="clear" w:color="000000" w:fill="FFFFFF"/>
            <w:noWrap/>
            <w:vAlign w:val="bottom"/>
            <w:hideMark/>
          </w:tcPr>
          <w:p w14:paraId="34329DA2" w14:textId="77777777" w:rsidR="009858FC" w:rsidRPr="009858FC" w:rsidRDefault="009858FC" w:rsidP="009858FC">
            <w:pPr>
              <w:jc w:val="left"/>
              <w:rPr>
                <w:rFonts w:ascii="Aptos" w:hAnsi="Aptos"/>
                <w:bCs/>
                <w:noProof/>
              </w:rPr>
            </w:pPr>
            <w:r w:rsidRPr="009858FC">
              <w:rPr>
                <w:rFonts w:ascii="Aptos" w:hAnsi="Aptos"/>
                <w:bCs/>
                <w:noProof/>
              </w:rPr>
              <w:t>120</w:t>
            </w:r>
          </w:p>
        </w:tc>
        <w:tc>
          <w:tcPr>
            <w:tcW w:w="3017" w:type="dxa"/>
            <w:noWrap/>
            <w:vAlign w:val="bottom"/>
            <w:hideMark/>
          </w:tcPr>
          <w:p w14:paraId="14D610AB"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734A282A"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4811F109" w14:textId="77777777" w:rsidTr="009858FC">
        <w:trPr>
          <w:trHeight w:val="303"/>
        </w:trPr>
        <w:tc>
          <w:tcPr>
            <w:tcW w:w="3017" w:type="dxa"/>
            <w:shd w:val="clear" w:color="000000" w:fill="FFFFFF"/>
            <w:noWrap/>
            <w:vAlign w:val="bottom"/>
            <w:hideMark/>
          </w:tcPr>
          <w:p w14:paraId="6A40B068" w14:textId="77777777" w:rsidR="009858FC" w:rsidRPr="009858FC" w:rsidRDefault="009858FC" w:rsidP="009858FC">
            <w:pPr>
              <w:jc w:val="left"/>
              <w:rPr>
                <w:rFonts w:ascii="Aptos" w:hAnsi="Aptos"/>
                <w:bCs/>
                <w:noProof/>
              </w:rPr>
            </w:pPr>
            <w:r w:rsidRPr="009858FC">
              <w:rPr>
                <w:rFonts w:ascii="Aptos" w:hAnsi="Aptos"/>
                <w:bCs/>
                <w:noProof/>
              </w:rPr>
              <w:t>130</w:t>
            </w:r>
          </w:p>
        </w:tc>
        <w:tc>
          <w:tcPr>
            <w:tcW w:w="3017" w:type="dxa"/>
            <w:noWrap/>
            <w:vAlign w:val="bottom"/>
            <w:hideMark/>
          </w:tcPr>
          <w:p w14:paraId="4EBC71E7"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2E6A88E1"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1B4E9455" w14:textId="77777777" w:rsidTr="009858FC">
        <w:trPr>
          <w:trHeight w:val="303"/>
        </w:trPr>
        <w:tc>
          <w:tcPr>
            <w:tcW w:w="3017" w:type="dxa"/>
            <w:shd w:val="clear" w:color="000000" w:fill="FFFFFF"/>
            <w:noWrap/>
            <w:vAlign w:val="bottom"/>
            <w:hideMark/>
          </w:tcPr>
          <w:p w14:paraId="7358C32E" w14:textId="77777777" w:rsidR="009858FC" w:rsidRPr="009858FC" w:rsidRDefault="009858FC" w:rsidP="009858FC">
            <w:pPr>
              <w:jc w:val="left"/>
              <w:rPr>
                <w:rFonts w:ascii="Aptos" w:hAnsi="Aptos"/>
                <w:bCs/>
                <w:noProof/>
              </w:rPr>
            </w:pPr>
            <w:r w:rsidRPr="009858FC">
              <w:rPr>
                <w:rFonts w:ascii="Aptos" w:hAnsi="Aptos"/>
                <w:bCs/>
                <w:noProof/>
              </w:rPr>
              <w:t>140</w:t>
            </w:r>
          </w:p>
        </w:tc>
        <w:tc>
          <w:tcPr>
            <w:tcW w:w="3017" w:type="dxa"/>
            <w:noWrap/>
            <w:vAlign w:val="bottom"/>
            <w:hideMark/>
          </w:tcPr>
          <w:p w14:paraId="2F449E8B"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76830473"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120228DD" w14:textId="77777777" w:rsidTr="009858FC">
        <w:trPr>
          <w:trHeight w:val="303"/>
        </w:trPr>
        <w:tc>
          <w:tcPr>
            <w:tcW w:w="3017" w:type="dxa"/>
            <w:shd w:val="clear" w:color="000000" w:fill="FFFFFF"/>
            <w:noWrap/>
            <w:vAlign w:val="bottom"/>
            <w:hideMark/>
          </w:tcPr>
          <w:p w14:paraId="309D51BA" w14:textId="77777777" w:rsidR="009858FC" w:rsidRPr="009858FC" w:rsidRDefault="009858FC" w:rsidP="009858FC">
            <w:pPr>
              <w:jc w:val="left"/>
              <w:rPr>
                <w:rFonts w:ascii="Aptos" w:hAnsi="Aptos"/>
                <w:bCs/>
                <w:noProof/>
              </w:rPr>
            </w:pPr>
            <w:r w:rsidRPr="009858FC">
              <w:rPr>
                <w:rFonts w:ascii="Aptos" w:hAnsi="Aptos"/>
                <w:bCs/>
                <w:noProof/>
              </w:rPr>
              <w:t>150</w:t>
            </w:r>
          </w:p>
        </w:tc>
        <w:tc>
          <w:tcPr>
            <w:tcW w:w="3017" w:type="dxa"/>
            <w:noWrap/>
            <w:vAlign w:val="bottom"/>
            <w:hideMark/>
          </w:tcPr>
          <w:p w14:paraId="1E552609"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43A0FC77"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0A841779" w14:textId="77777777" w:rsidTr="009858FC">
        <w:trPr>
          <w:trHeight w:val="303"/>
        </w:trPr>
        <w:tc>
          <w:tcPr>
            <w:tcW w:w="3017" w:type="dxa"/>
            <w:shd w:val="clear" w:color="000000" w:fill="FFFFFF"/>
            <w:noWrap/>
            <w:vAlign w:val="bottom"/>
            <w:hideMark/>
          </w:tcPr>
          <w:p w14:paraId="77E672A2" w14:textId="77777777" w:rsidR="009858FC" w:rsidRPr="009858FC" w:rsidRDefault="009858FC" w:rsidP="009858FC">
            <w:pPr>
              <w:jc w:val="left"/>
              <w:rPr>
                <w:rFonts w:ascii="Aptos" w:hAnsi="Aptos"/>
                <w:bCs/>
                <w:noProof/>
              </w:rPr>
            </w:pPr>
            <w:r w:rsidRPr="009858FC">
              <w:rPr>
                <w:rFonts w:ascii="Aptos" w:hAnsi="Aptos"/>
                <w:bCs/>
                <w:noProof/>
              </w:rPr>
              <w:t>160</w:t>
            </w:r>
          </w:p>
        </w:tc>
        <w:tc>
          <w:tcPr>
            <w:tcW w:w="3017" w:type="dxa"/>
            <w:noWrap/>
            <w:vAlign w:val="bottom"/>
            <w:hideMark/>
          </w:tcPr>
          <w:p w14:paraId="5EC8B493"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54C451D4"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4B297FC2" w14:textId="77777777" w:rsidTr="009858FC">
        <w:trPr>
          <w:trHeight w:val="303"/>
        </w:trPr>
        <w:tc>
          <w:tcPr>
            <w:tcW w:w="3017" w:type="dxa"/>
            <w:shd w:val="clear" w:color="000000" w:fill="FFFFFF"/>
            <w:noWrap/>
            <w:vAlign w:val="bottom"/>
            <w:hideMark/>
          </w:tcPr>
          <w:p w14:paraId="08852E30" w14:textId="77777777" w:rsidR="009858FC" w:rsidRPr="009858FC" w:rsidRDefault="009858FC" w:rsidP="009858FC">
            <w:pPr>
              <w:jc w:val="left"/>
              <w:rPr>
                <w:rFonts w:ascii="Aptos" w:hAnsi="Aptos"/>
                <w:bCs/>
                <w:noProof/>
              </w:rPr>
            </w:pPr>
            <w:r w:rsidRPr="009858FC">
              <w:rPr>
                <w:rFonts w:ascii="Aptos" w:hAnsi="Aptos"/>
                <w:bCs/>
                <w:noProof/>
              </w:rPr>
              <w:t>170</w:t>
            </w:r>
          </w:p>
        </w:tc>
        <w:tc>
          <w:tcPr>
            <w:tcW w:w="3017" w:type="dxa"/>
            <w:noWrap/>
            <w:vAlign w:val="bottom"/>
            <w:hideMark/>
          </w:tcPr>
          <w:p w14:paraId="7849A7DF"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3CBA1E4F"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6019FB30" w14:textId="77777777" w:rsidTr="009858FC">
        <w:trPr>
          <w:trHeight w:val="303"/>
        </w:trPr>
        <w:tc>
          <w:tcPr>
            <w:tcW w:w="3017" w:type="dxa"/>
            <w:shd w:val="clear" w:color="000000" w:fill="FFFFFF"/>
            <w:noWrap/>
            <w:vAlign w:val="bottom"/>
            <w:hideMark/>
          </w:tcPr>
          <w:p w14:paraId="1217251F" w14:textId="77777777" w:rsidR="009858FC" w:rsidRPr="009858FC" w:rsidRDefault="009858FC" w:rsidP="009858FC">
            <w:pPr>
              <w:jc w:val="left"/>
              <w:rPr>
                <w:rFonts w:ascii="Aptos" w:hAnsi="Aptos"/>
                <w:bCs/>
                <w:noProof/>
              </w:rPr>
            </w:pPr>
            <w:r w:rsidRPr="009858FC">
              <w:rPr>
                <w:rFonts w:ascii="Aptos" w:hAnsi="Aptos"/>
                <w:bCs/>
                <w:noProof/>
              </w:rPr>
              <w:t>180</w:t>
            </w:r>
          </w:p>
        </w:tc>
        <w:tc>
          <w:tcPr>
            <w:tcW w:w="3017" w:type="dxa"/>
            <w:noWrap/>
            <w:vAlign w:val="bottom"/>
            <w:hideMark/>
          </w:tcPr>
          <w:p w14:paraId="1CF7E277"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6CB7BEA7"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6B2C4EE0" w14:textId="77777777" w:rsidTr="009858FC">
        <w:trPr>
          <w:trHeight w:val="303"/>
        </w:trPr>
        <w:tc>
          <w:tcPr>
            <w:tcW w:w="3017" w:type="dxa"/>
            <w:shd w:val="clear" w:color="000000" w:fill="FFFFFF"/>
            <w:noWrap/>
            <w:vAlign w:val="bottom"/>
            <w:hideMark/>
          </w:tcPr>
          <w:p w14:paraId="5FC63747" w14:textId="77777777" w:rsidR="009858FC" w:rsidRPr="009858FC" w:rsidRDefault="009858FC" w:rsidP="009858FC">
            <w:pPr>
              <w:jc w:val="left"/>
              <w:rPr>
                <w:rFonts w:ascii="Aptos" w:hAnsi="Aptos"/>
                <w:bCs/>
                <w:noProof/>
              </w:rPr>
            </w:pPr>
            <w:r w:rsidRPr="009858FC">
              <w:rPr>
                <w:rFonts w:ascii="Aptos" w:hAnsi="Aptos"/>
                <w:bCs/>
                <w:noProof/>
              </w:rPr>
              <w:t>190</w:t>
            </w:r>
          </w:p>
        </w:tc>
        <w:tc>
          <w:tcPr>
            <w:tcW w:w="3017" w:type="dxa"/>
            <w:noWrap/>
            <w:vAlign w:val="bottom"/>
            <w:hideMark/>
          </w:tcPr>
          <w:p w14:paraId="52438CA3"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04772DFF"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17824359" w14:textId="77777777" w:rsidTr="009858FC">
        <w:trPr>
          <w:trHeight w:val="303"/>
        </w:trPr>
        <w:tc>
          <w:tcPr>
            <w:tcW w:w="3017" w:type="dxa"/>
            <w:shd w:val="clear" w:color="000000" w:fill="FFFFFF"/>
            <w:noWrap/>
            <w:vAlign w:val="bottom"/>
            <w:hideMark/>
          </w:tcPr>
          <w:p w14:paraId="1DDACCE8" w14:textId="77777777" w:rsidR="009858FC" w:rsidRPr="009858FC" w:rsidRDefault="009858FC" w:rsidP="009858FC">
            <w:pPr>
              <w:jc w:val="left"/>
              <w:rPr>
                <w:rFonts w:ascii="Aptos" w:hAnsi="Aptos"/>
                <w:bCs/>
                <w:noProof/>
              </w:rPr>
            </w:pPr>
            <w:r w:rsidRPr="009858FC">
              <w:rPr>
                <w:rFonts w:ascii="Aptos" w:hAnsi="Aptos"/>
                <w:bCs/>
                <w:noProof/>
              </w:rPr>
              <w:t>200</w:t>
            </w:r>
          </w:p>
        </w:tc>
        <w:tc>
          <w:tcPr>
            <w:tcW w:w="3017" w:type="dxa"/>
            <w:noWrap/>
            <w:vAlign w:val="bottom"/>
            <w:hideMark/>
          </w:tcPr>
          <w:p w14:paraId="6DF3988D"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353042DF"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7EE8AEC2" w14:textId="77777777" w:rsidTr="009858FC">
        <w:trPr>
          <w:trHeight w:val="303"/>
        </w:trPr>
        <w:tc>
          <w:tcPr>
            <w:tcW w:w="3017" w:type="dxa"/>
            <w:shd w:val="clear" w:color="000000" w:fill="FFFFFF"/>
            <w:noWrap/>
            <w:vAlign w:val="bottom"/>
            <w:hideMark/>
          </w:tcPr>
          <w:p w14:paraId="7B5E7B1B" w14:textId="77777777" w:rsidR="009858FC" w:rsidRPr="009858FC" w:rsidRDefault="009858FC" w:rsidP="009858FC">
            <w:pPr>
              <w:jc w:val="left"/>
              <w:rPr>
                <w:rFonts w:ascii="Aptos" w:hAnsi="Aptos"/>
                <w:bCs/>
                <w:noProof/>
              </w:rPr>
            </w:pPr>
            <w:r w:rsidRPr="009858FC">
              <w:rPr>
                <w:rFonts w:ascii="Aptos" w:hAnsi="Aptos"/>
                <w:bCs/>
                <w:noProof/>
              </w:rPr>
              <w:t>210</w:t>
            </w:r>
          </w:p>
        </w:tc>
        <w:tc>
          <w:tcPr>
            <w:tcW w:w="3017" w:type="dxa"/>
            <w:noWrap/>
            <w:vAlign w:val="bottom"/>
            <w:hideMark/>
          </w:tcPr>
          <w:p w14:paraId="72A5A97A"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58639219"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609331D2" w14:textId="77777777" w:rsidTr="009858FC">
        <w:trPr>
          <w:trHeight w:val="303"/>
        </w:trPr>
        <w:tc>
          <w:tcPr>
            <w:tcW w:w="3017" w:type="dxa"/>
            <w:shd w:val="clear" w:color="000000" w:fill="FFFFFF"/>
            <w:noWrap/>
            <w:vAlign w:val="bottom"/>
            <w:hideMark/>
          </w:tcPr>
          <w:p w14:paraId="3F8534F9" w14:textId="77777777" w:rsidR="009858FC" w:rsidRPr="009858FC" w:rsidRDefault="009858FC" w:rsidP="009858FC">
            <w:pPr>
              <w:jc w:val="left"/>
              <w:rPr>
                <w:rFonts w:ascii="Aptos" w:hAnsi="Aptos"/>
                <w:bCs/>
                <w:noProof/>
              </w:rPr>
            </w:pPr>
            <w:r w:rsidRPr="009858FC">
              <w:rPr>
                <w:rFonts w:ascii="Aptos" w:hAnsi="Aptos"/>
                <w:bCs/>
                <w:noProof/>
              </w:rPr>
              <w:t>220</w:t>
            </w:r>
          </w:p>
        </w:tc>
        <w:tc>
          <w:tcPr>
            <w:tcW w:w="3017" w:type="dxa"/>
            <w:noWrap/>
            <w:vAlign w:val="bottom"/>
            <w:hideMark/>
          </w:tcPr>
          <w:p w14:paraId="744E0EE5"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719E4A3E"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59C02DD8" w14:textId="77777777" w:rsidTr="009858FC">
        <w:trPr>
          <w:trHeight w:val="303"/>
        </w:trPr>
        <w:tc>
          <w:tcPr>
            <w:tcW w:w="3017" w:type="dxa"/>
            <w:shd w:val="clear" w:color="000000" w:fill="FFFFFF"/>
            <w:noWrap/>
            <w:vAlign w:val="bottom"/>
            <w:hideMark/>
          </w:tcPr>
          <w:p w14:paraId="09EB2487" w14:textId="77777777" w:rsidR="009858FC" w:rsidRPr="009858FC" w:rsidRDefault="009858FC" w:rsidP="009858FC">
            <w:pPr>
              <w:jc w:val="left"/>
              <w:rPr>
                <w:rFonts w:ascii="Aptos" w:hAnsi="Aptos"/>
                <w:bCs/>
                <w:noProof/>
              </w:rPr>
            </w:pPr>
            <w:r w:rsidRPr="009858FC">
              <w:rPr>
                <w:rFonts w:ascii="Aptos" w:hAnsi="Aptos"/>
                <w:bCs/>
                <w:noProof/>
              </w:rPr>
              <w:t>230</w:t>
            </w:r>
          </w:p>
        </w:tc>
        <w:tc>
          <w:tcPr>
            <w:tcW w:w="3017" w:type="dxa"/>
            <w:noWrap/>
            <w:vAlign w:val="bottom"/>
            <w:hideMark/>
          </w:tcPr>
          <w:p w14:paraId="1CE4FD5A"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17D822EA"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2EBD8C94" w14:textId="77777777" w:rsidTr="009858FC">
        <w:trPr>
          <w:trHeight w:val="303"/>
        </w:trPr>
        <w:tc>
          <w:tcPr>
            <w:tcW w:w="3017" w:type="dxa"/>
            <w:shd w:val="clear" w:color="000000" w:fill="FFFFFF"/>
            <w:noWrap/>
            <w:vAlign w:val="bottom"/>
            <w:hideMark/>
          </w:tcPr>
          <w:p w14:paraId="3CAB9235" w14:textId="77777777" w:rsidR="009858FC" w:rsidRPr="009858FC" w:rsidRDefault="009858FC" w:rsidP="009858FC">
            <w:pPr>
              <w:jc w:val="left"/>
              <w:rPr>
                <w:rFonts w:ascii="Aptos" w:hAnsi="Aptos"/>
                <w:bCs/>
                <w:noProof/>
              </w:rPr>
            </w:pPr>
            <w:r w:rsidRPr="009858FC">
              <w:rPr>
                <w:rFonts w:ascii="Aptos" w:hAnsi="Aptos"/>
                <w:bCs/>
                <w:noProof/>
              </w:rPr>
              <w:t>240</w:t>
            </w:r>
          </w:p>
        </w:tc>
        <w:tc>
          <w:tcPr>
            <w:tcW w:w="3017" w:type="dxa"/>
            <w:noWrap/>
            <w:vAlign w:val="bottom"/>
            <w:hideMark/>
          </w:tcPr>
          <w:p w14:paraId="1D14D3D2"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430EED97"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191694F7" w14:textId="77777777" w:rsidTr="009858FC">
        <w:trPr>
          <w:trHeight w:val="303"/>
        </w:trPr>
        <w:tc>
          <w:tcPr>
            <w:tcW w:w="3017" w:type="dxa"/>
            <w:shd w:val="clear" w:color="000000" w:fill="FFFFFF"/>
            <w:noWrap/>
            <w:vAlign w:val="bottom"/>
            <w:hideMark/>
          </w:tcPr>
          <w:p w14:paraId="38C6D19F" w14:textId="77777777" w:rsidR="009858FC" w:rsidRPr="009858FC" w:rsidRDefault="009858FC" w:rsidP="009858FC">
            <w:pPr>
              <w:jc w:val="left"/>
              <w:rPr>
                <w:rFonts w:ascii="Aptos" w:hAnsi="Aptos"/>
                <w:bCs/>
                <w:noProof/>
              </w:rPr>
            </w:pPr>
            <w:r w:rsidRPr="009858FC">
              <w:rPr>
                <w:rFonts w:ascii="Aptos" w:hAnsi="Aptos"/>
                <w:bCs/>
                <w:noProof/>
              </w:rPr>
              <w:t>250</w:t>
            </w:r>
          </w:p>
        </w:tc>
        <w:tc>
          <w:tcPr>
            <w:tcW w:w="3017" w:type="dxa"/>
            <w:noWrap/>
            <w:vAlign w:val="bottom"/>
            <w:hideMark/>
          </w:tcPr>
          <w:p w14:paraId="3E64A205"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35A86AD1"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244B9094" w14:textId="77777777" w:rsidTr="009858FC">
        <w:trPr>
          <w:trHeight w:val="303"/>
        </w:trPr>
        <w:tc>
          <w:tcPr>
            <w:tcW w:w="3017" w:type="dxa"/>
            <w:shd w:val="clear" w:color="000000" w:fill="FFFFFF"/>
            <w:noWrap/>
            <w:vAlign w:val="bottom"/>
            <w:hideMark/>
          </w:tcPr>
          <w:p w14:paraId="125D94AF" w14:textId="77777777" w:rsidR="009858FC" w:rsidRPr="009858FC" w:rsidRDefault="009858FC" w:rsidP="009858FC">
            <w:pPr>
              <w:jc w:val="left"/>
              <w:rPr>
                <w:rFonts w:ascii="Aptos" w:hAnsi="Aptos"/>
                <w:bCs/>
                <w:noProof/>
              </w:rPr>
            </w:pPr>
            <w:r w:rsidRPr="009858FC">
              <w:rPr>
                <w:rFonts w:ascii="Aptos" w:hAnsi="Aptos"/>
                <w:bCs/>
                <w:noProof/>
              </w:rPr>
              <w:t>260</w:t>
            </w:r>
          </w:p>
        </w:tc>
        <w:tc>
          <w:tcPr>
            <w:tcW w:w="3017" w:type="dxa"/>
            <w:noWrap/>
            <w:vAlign w:val="bottom"/>
            <w:hideMark/>
          </w:tcPr>
          <w:p w14:paraId="2B1DC5F5"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30400D50"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7CF2649C" w14:textId="77777777" w:rsidTr="009858FC">
        <w:trPr>
          <w:trHeight w:val="303"/>
        </w:trPr>
        <w:tc>
          <w:tcPr>
            <w:tcW w:w="3017" w:type="dxa"/>
            <w:shd w:val="clear" w:color="000000" w:fill="FFFFFF"/>
            <w:noWrap/>
            <w:vAlign w:val="bottom"/>
            <w:hideMark/>
          </w:tcPr>
          <w:p w14:paraId="01F6416E" w14:textId="77777777" w:rsidR="009858FC" w:rsidRPr="009858FC" w:rsidRDefault="009858FC" w:rsidP="009858FC">
            <w:pPr>
              <w:jc w:val="left"/>
              <w:rPr>
                <w:rFonts w:ascii="Aptos" w:hAnsi="Aptos"/>
                <w:bCs/>
                <w:noProof/>
              </w:rPr>
            </w:pPr>
            <w:r w:rsidRPr="009858FC">
              <w:rPr>
                <w:rFonts w:ascii="Aptos" w:hAnsi="Aptos"/>
                <w:bCs/>
                <w:noProof/>
              </w:rPr>
              <w:t>270</w:t>
            </w:r>
          </w:p>
        </w:tc>
        <w:tc>
          <w:tcPr>
            <w:tcW w:w="3017" w:type="dxa"/>
            <w:noWrap/>
            <w:vAlign w:val="bottom"/>
            <w:hideMark/>
          </w:tcPr>
          <w:p w14:paraId="5F38CD42"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212754F1"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2E003AD1" w14:textId="77777777" w:rsidTr="009858FC">
        <w:trPr>
          <w:trHeight w:val="303"/>
        </w:trPr>
        <w:tc>
          <w:tcPr>
            <w:tcW w:w="3017" w:type="dxa"/>
            <w:shd w:val="clear" w:color="000000" w:fill="FFFFFF"/>
            <w:noWrap/>
            <w:vAlign w:val="bottom"/>
            <w:hideMark/>
          </w:tcPr>
          <w:p w14:paraId="7A0AA450" w14:textId="77777777" w:rsidR="009858FC" w:rsidRPr="009858FC" w:rsidRDefault="009858FC" w:rsidP="009858FC">
            <w:pPr>
              <w:jc w:val="left"/>
              <w:rPr>
                <w:rFonts w:ascii="Aptos" w:hAnsi="Aptos"/>
                <w:bCs/>
                <w:noProof/>
              </w:rPr>
            </w:pPr>
            <w:r w:rsidRPr="009858FC">
              <w:rPr>
                <w:rFonts w:ascii="Aptos" w:hAnsi="Aptos"/>
                <w:bCs/>
                <w:noProof/>
              </w:rPr>
              <w:t>280</w:t>
            </w:r>
          </w:p>
        </w:tc>
        <w:tc>
          <w:tcPr>
            <w:tcW w:w="3017" w:type="dxa"/>
            <w:noWrap/>
            <w:vAlign w:val="bottom"/>
            <w:hideMark/>
          </w:tcPr>
          <w:p w14:paraId="054E83C8"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302246BB"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6CA99EFD" w14:textId="77777777" w:rsidTr="009858FC">
        <w:trPr>
          <w:trHeight w:val="303"/>
        </w:trPr>
        <w:tc>
          <w:tcPr>
            <w:tcW w:w="3017" w:type="dxa"/>
            <w:shd w:val="clear" w:color="000000" w:fill="FFFFFF"/>
            <w:noWrap/>
            <w:vAlign w:val="bottom"/>
            <w:hideMark/>
          </w:tcPr>
          <w:p w14:paraId="59DD3752" w14:textId="77777777" w:rsidR="009858FC" w:rsidRPr="009858FC" w:rsidRDefault="009858FC" w:rsidP="009858FC">
            <w:pPr>
              <w:jc w:val="left"/>
              <w:rPr>
                <w:rFonts w:ascii="Aptos" w:hAnsi="Aptos"/>
                <w:bCs/>
                <w:noProof/>
              </w:rPr>
            </w:pPr>
            <w:r w:rsidRPr="009858FC">
              <w:rPr>
                <w:rFonts w:ascii="Aptos" w:hAnsi="Aptos"/>
                <w:bCs/>
                <w:noProof/>
              </w:rPr>
              <w:t>290</w:t>
            </w:r>
          </w:p>
        </w:tc>
        <w:tc>
          <w:tcPr>
            <w:tcW w:w="3017" w:type="dxa"/>
            <w:noWrap/>
            <w:vAlign w:val="bottom"/>
            <w:hideMark/>
          </w:tcPr>
          <w:p w14:paraId="16A02500"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18B82D2C"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7C280CFC" w14:textId="77777777" w:rsidTr="009858FC">
        <w:trPr>
          <w:trHeight w:val="70"/>
        </w:trPr>
        <w:tc>
          <w:tcPr>
            <w:tcW w:w="3017" w:type="dxa"/>
            <w:shd w:val="clear" w:color="000000" w:fill="FFFFFF"/>
            <w:noWrap/>
            <w:vAlign w:val="bottom"/>
            <w:hideMark/>
          </w:tcPr>
          <w:p w14:paraId="42453DFB" w14:textId="77777777" w:rsidR="009858FC" w:rsidRPr="009858FC" w:rsidRDefault="009858FC" w:rsidP="009858FC">
            <w:pPr>
              <w:jc w:val="left"/>
              <w:rPr>
                <w:rFonts w:ascii="Aptos" w:hAnsi="Aptos"/>
                <w:bCs/>
                <w:noProof/>
              </w:rPr>
            </w:pPr>
            <w:r w:rsidRPr="009858FC">
              <w:rPr>
                <w:rFonts w:ascii="Aptos" w:hAnsi="Aptos"/>
                <w:bCs/>
                <w:noProof/>
              </w:rPr>
              <w:t>300</w:t>
            </w:r>
          </w:p>
        </w:tc>
        <w:tc>
          <w:tcPr>
            <w:tcW w:w="3017" w:type="dxa"/>
            <w:noWrap/>
            <w:vAlign w:val="bottom"/>
            <w:hideMark/>
          </w:tcPr>
          <w:p w14:paraId="75679993"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227BA2FA"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43A8CF54" w14:textId="77777777" w:rsidTr="009858FC">
        <w:trPr>
          <w:trHeight w:val="136"/>
        </w:trPr>
        <w:tc>
          <w:tcPr>
            <w:tcW w:w="3017" w:type="dxa"/>
            <w:shd w:val="clear" w:color="000000" w:fill="FFFFFF"/>
            <w:noWrap/>
            <w:vAlign w:val="bottom"/>
            <w:hideMark/>
          </w:tcPr>
          <w:p w14:paraId="27871A48" w14:textId="77777777" w:rsidR="009858FC" w:rsidRPr="009858FC" w:rsidRDefault="009858FC" w:rsidP="009858FC">
            <w:pPr>
              <w:jc w:val="left"/>
              <w:rPr>
                <w:rFonts w:ascii="Aptos" w:hAnsi="Aptos"/>
                <w:bCs/>
                <w:noProof/>
              </w:rPr>
            </w:pPr>
            <w:r w:rsidRPr="009858FC">
              <w:rPr>
                <w:rFonts w:ascii="Aptos" w:hAnsi="Aptos"/>
                <w:bCs/>
                <w:noProof/>
              </w:rPr>
              <w:t>310</w:t>
            </w:r>
          </w:p>
        </w:tc>
        <w:tc>
          <w:tcPr>
            <w:tcW w:w="3017" w:type="dxa"/>
            <w:noWrap/>
            <w:vAlign w:val="bottom"/>
            <w:hideMark/>
          </w:tcPr>
          <w:p w14:paraId="05080404"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1F8EC859"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7983393A" w14:textId="77777777" w:rsidTr="009858FC">
        <w:trPr>
          <w:trHeight w:val="303"/>
        </w:trPr>
        <w:tc>
          <w:tcPr>
            <w:tcW w:w="3017" w:type="dxa"/>
            <w:shd w:val="clear" w:color="000000" w:fill="FFFFFF"/>
            <w:noWrap/>
            <w:vAlign w:val="bottom"/>
            <w:hideMark/>
          </w:tcPr>
          <w:p w14:paraId="3E26B0EB" w14:textId="77777777" w:rsidR="009858FC" w:rsidRPr="009858FC" w:rsidRDefault="009858FC" w:rsidP="009858FC">
            <w:pPr>
              <w:jc w:val="left"/>
              <w:rPr>
                <w:rFonts w:ascii="Aptos" w:hAnsi="Aptos"/>
                <w:bCs/>
                <w:noProof/>
              </w:rPr>
            </w:pPr>
            <w:r w:rsidRPr="009858FC">
              <w:rPr>
                <w:rFonts w:ascii="Aptos" w:hAnsi="Aptos"/>
                <w:bCs/>
                <w:noProof/>
              </w:rPr>
              <w:t>320</w:t>
            </w:r>
          </w:p>
        </w:tc>
        <w:tc>
          <w:tcPr>
            <w:tcW w:w="3017" w:type="dxa"/>
            <w:noWrap/>
            <w:vAlign w:val="bottom"/>
            <w:hideMark/>
          </w:tcPr>
          <w:p w14:paraId="6D5DF452"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4872DC88"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1BE86EA0" w14:textId="77777777" w:rsidTr="009858FC">
        <w:trPr>
          <w:trHeight w:val="303"/>
        </w:trPr>
        <w:tc>
          <w:tcPr>
            <w:tcW w:w="3017" w:type="dxa"/>
            <w:shd w:val="clear" w:color="000000" w:fill="FFFFFF"/>
            <w:noWrap/>
            <w:vAlign w:val="bottom"/>
            <w:hideMark/>
          </w:tcPr>
          <w:p w14:paraId="3A374E85" w14:textId="77777777" w:rsidR="009858FC" w:rsidRPr="009858FC" w:rsidRDefault="009858FC" w:rsidP="009858FC">
            <w:pPr>
              <w:jc w:val="left"/>
              <w:rPr>
                <w:rFonts w:ascii="Aptos" w:hAnsi="Aptos"/>
                <w:bCs/>
                <w:noProof/>
              </w:rPr>
            </w:pPr>
            <w:r w:rsidRPr="009858FC">
              <w:rPr>
                <w:rFonts w:ascii="Aptos" w:hAnsi="Aptos"/>
                <w:bCs/>
                <w:noProof/>
              </w:rPr>
              <w:t>330</w:t>
            </w:r>
          </w:p>
        </w:tc>
        <w:tc>
          <w:tcPr>
            <w:tcW w:w="3017" w:type="dxa"/>
            <w:noWrap/>
            <w:vAlign w:val="bottom"/>
            <w:hideMark/>
          </w:tcPr>
          <w:p w14:paraId="76CC263F"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10E4283D"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230D3993" w14:textId="77777777" w:rsidTr="009858FC">
        <w:trPr>
          <w:trHeight w:val="76"/>
        </w:trPr>
        <w:tc>
          <w:tcPr>
            <w:tcW w:w="3017" w:type="dxa"/>
            <w:shd w:val="clear" w:color="000000" w:fill="FFFFFF"/>
            <w:noWrap/>
            <w:vAlign w:val="bottom"/>
            <w:hideMark/>
          </w:tcPr>
          <w:p w14:paraId="3EE8A806" w14:textId="77777777" w:rsidR="009858FC" w:rsidRPr="009858FC" w:rsidRDefault="009858FC" w:rsidP="009858FC">
            <w:pPr>
              <w:jc w:val="left"/>
              <w:rPr>
                <w:rFonts w:ascii="Aptos" w:hAnsi="Aptos"/>
                <w:bCs/>
                <w:noProof/>
              </w:rPr>
            </w:pPr>
            <w:r w:rsidRPr="009858FC">
              <w:rPr>
                <w:rFonts w:ascii="Aptos" w:hAnsi="Aptos"/>
                <w:bCs/>
                <w:noProof/>
              </w:rPr>
              <w:t>340</w:t>
            </w:r>
          </w:p>
        </w:tc>
        <w:tc>
          <w:tcPr>
            <w:tcW w:w="3017" w:type="dxa"/>
            <w:noWrap/>
            <w:vAlign w:val="bottom"/>
            <w:hideMark/>
          </w:tcPr>
          <w:p w14:paraId="7E82B4FC"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77661A55" w14:textId="77777777" w:rsidR="009858FC" w:rsidRPr="009858FC" w:rsidRDefault="009858FC" w:rsidP="009858FC">
            <w:pPr>
              <w:jc w:val="left"/>
              <w:rPr>
                <w:rFonts w:ascii="Aptos" w:hAnsi="Aptos"/>
                <w:bCs/>
                <w:noProof/>
              </w:rPr>
            </w:pPr>
            <w:r w:rsidRPr="009858FC">
              <w:rPr>
                <w:rFonts w:ascii="Aptos" w:hAnsi="Aptos"/>
                <w:bCs/>
                <w:noProof/>
              </w:rPr>
              <w:t>4</w:t>
            </w:r>
          </w:p>
        </w:tc>
      </w:tr>
      <w:tr w:rsidR="009858FC" w:rsidRPr="009858FC" w14:paraId="146B49C8" w14:textId="77777777" w:rsidTr="009858FC">
        <w:trPr>
          <w:trHeight w:val="303"/>
        </w:trPr>
        <w:tc>
          <w:tcPr>
            <w:tcW w:w="3017" w:type="dxa"/>
            <w:shd w:val="clear" w:color="000000" w:fill="FFFFFF"/>
            <w:noWrap/>
            <w:vAlign w:val="bottom"/>
            <w:hideMark/>
          </w:tcPr>
          <w:p w14:paraId="4D667845" w14:textId="77777777" w:rsidR="009858FC" w:rsidRPr="009858FC" w:rsidRDefault="009858FC" w:rsidP="009858FC">
            <w:pPr>
              <w:jc w:val="left"/>
              <w:rPr>
                <w:rFonts w:ascii="Aptos" w:hAnsi="Aptos"/>
                <w:bCs/>
                <w:noProof/>
              </w:rPr>
            </w:pPr>
            <w:r w:rsidRPr="009858FC">
              <w:rPr>
                <w:rFonts w:ascii="Aptos" w:hAnsi="Aptos"/>
                <w:bCs/>
                <w:noProof/>
              </w:rPr>
              <w:t>350</w:t>
            </w:r>
          </w:p>
        </w:tc>
        <w:tc>
          <w:tcPr>
            <w:tcW w:w="3017" w:type="dxa"/>
            <w:noWrap/>
            <w:vAlign w:val="bottom"/>
            <w:hideMark/>
          </w:tcPr>
          <w:p w14:paraId="6F20CDEC" w14:textId="77777777" w:rsidR="009858FC" w:rsidRPr="009858FC" w:rsidRDefault="009858FC" w:rsidP="009858FC">
            <w:pPr>
              <w:jc w:val="left"/>
              <w:rPr>
                <w:rFonts w:ascii="Aptos" w:hAnsi="Aptos"/>
                <w:bCs/>
                <w:noProof/>
              </w:rPr>
            </w:pPr>
            <w:r w:rsidRPr="009858FC">
              <w:rPr>
                <w:rFonts w:ascii="Aptos" w:hAnsi="Aptos"/>
                <w:bCs/>
                <w:noProof/>
              </w:rPr>
              <w:t>0</w:t>
            </w:r>
          </w:p>
        </w:tc>
        <w:tc>
          <w:tcPr>
            <w:tcW w:w="3017" w:type="dxa"/>
            <w:noWrap/>
            <w:vAlign w:val="bottom"/>
            <w:hideMark/>
          </w:tcPr>
          <w:p w14:paraId="5888D549" w14:textId="77777777" w:rsidR="009858FC" w:rsidRPr="009858FC" w:rsidRDefault="009858FC" w:rsidP="009858FC">
            <w:pPr>
              <w:jc w:val="left"/>
              <w:rPr>
                <w:rFonts w:ascii="Aptos" w:hAnsi="Aptos"/>
                <w:bCs/>
                <w:noProof/>
              </w:rPr>
            </w:pPr>
            <w:r w:rsidRPr="009858FC">
              <w:rPr>
                <w:rFonts w:ascii="Aptos" w:hAnsi="Aptos"/>
                <w:bCs/>
                <w:noProof/>
              </w:rPr>
              <w:t>4</w:t>
            </w:r>
          </w:p>
        </w:tc>
      </w:tr>
    </w:tbl>
    <w:p w14:paraId="07E760DC" w14:textId="68900B4B" w:rsidR="009858FC" w:rsidRPr="00517D08" w:rsidRDefault="009858FC" w:rsidP="009858FC">
      <w:pPr>
        <w:jc w:val="left"/>
        <w:rPr>
          <w:rFonts w:ascii="Aptos" w:hAnsi="Aptos"/>
          <w:bCs/>
          <w:i/>
          <w:iCs/>
          <w:noProof/>
          <w:sz w:val="18"/>
          <w:szCs w:val="22"/>
        </w:rPr>
      </w:pPr>
      <w:r w:rsidRPr="00517D08">
        <w:rPr>
          <w:rFonts w:ascii="Aptos" w:hAnsi="Aptos"/>
          <w:bCs/>
          <w:i/>
          <w:iCs/>
          <w:noProof/>
          <w:sz w:val="18"/>
          <w:szCs w:val="22"/>
        </w:rPr>
        <w:t xml:space="preserve">Tabela </w:t>
      </w:r>
      <w:r w:rsidR="00890AF9">
        <w:rPr>
          <w:rFonts w:ascii="Aptos" w:hAnsi="Aptos"/>
          <w:bCs/>
          <w:i/>
          <w:iCs/>
          <w:noProof/>
          <w:sz w:val="18"/>
          <w:szCs w:val="22"/>
        </w:rPr>
        <w:t>5</w:t>
      </w:r>
      <w:r w:rsidRPr="00517D08">
        <w:rPr>
          <w:rFonts w:ascii="Aptos" w:hAnsi="Aptos"/>
          <w:bCs/>
          <w:i/>
          <w:iCs/>
          <w:noProof/>
          <w:sz w:val="18"/>
          <w:szCs w:val="22"/>
        </w:rPr>
        <w:t xml:space="preserve">: Mejni nivoji horizontalnega sevalnega diagrama </w:t>
      </w:r>
      <w:r>
        <w:rPr>
          <w:rFonts w:ascii="Aptos" w:hAnsi="Aptos"/>
          <w:bCs/>
          <w:i/>
          <w:iCs/>
          <w:noProof/>
          <w:sz w:val="18"/>
          <w:szCs w:val="22"/>
        </w:rPr>
        <w:t>UHF</w:t>
      </w:r>
      <w:r w:rsidRPr="00517D08">
        <w:rPr>
          <w:rFonts w:ascii="Aptos" w:hAnsi="Aptos"/>
          <w:bCs/>
          <w:i/>
          <w:iCs/>
          <w:noProof/>
          <w:sz w:val="18"/>
          <w:szCs w:val="22"/>
        </w:rPr>
        <w:t xml:space="preserve"> sistema</w:t>
      </w:r>
    </w:p>
    <w:p w14:paraId="527B9D01" w14:textId="77777777" w:rsidR="009858FC" w:rsidRDefault="009858FC" w:rsidP="009858FC">
      <w:pPr>
        <w:jc w:val="left"/>
        <w:rPr>
          <w:rFonts w:ascii="Aptos" w:hAnsi="Aptos"/>
          <w:bCs/>
          <w:noProof/>
        </w:rPr>
      </w:pPr>
    </w:p>
    <w:p w14:paraId="6B431B55" w14:textId="16A75F0B" w:rsidR="009858FC" w:rsidRDefault="009858FC" w:rsidP="009858FC">
      <w:pPr>
        <w:jc w:val="center"/>
        <w:rPr>
          <w:rFonts w:ascii="Aptos" w:hAnsi="Aptos"/>
          <w:bCs/>
          <w:noProof/>
        </w:rPr>
      </w:pPr>
      <w:r w:rsidRPr="006E40C2">
        <w:rPr>
          <w:noProof/>
        </w:rPr>
        <w:lastRenderedPageBreak/>
        <w:drawing>
          <wp:inline distT="0" distB="0" distL="0" distR="0" wp14:anchorId="2DF5F8A5" wp14:editId="5050AF00">
            <wp:extent cx="5406887" cy="4675367"/>
            <wp:effectExtent l="0" t="0" r="3810" b="0"/>
            <wp:docPr id="716584627" name="Chart 1" title="Krvavec">
              <a:extLst xmlns:a="http://schemas.openxmlformats.org/drawingml/2006/main">
                <a:ext uri="{FF2B5EF4-FFF2-40B4-BE49-F238E27FC236}">
                  <a16:creationId xmlns:a16="http://schemas.microsoft.com/office/drawing/2014/main" id="{4B8CBDB0-439C-404F-9D3E-20FDEE300E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6E40C2">
        <w:rPr>
          <w:noProof/>
        </w:rPr>
        <w:lastRenderedPageBreak/>
        <w:drawing>
          <wp:inline distT="0" distB="0" distL="0" distR="0" wp14:anchorId="77EF192F" wp14:editId="2AA61663">
            <wp:extent cx="5141344" cy="5270740"/>
            <wp:effectExtent l="0" t="0" r="0" b="0"/>
            <wp:docPr id="1003850500" name="Chart 1" title="Krvavec">
              <a:extLst xmlns:a="http://schemas.openxmlformats.org/drawingml/2006/main">
                <a:ext uri="{FF2B5EF4-FFF2-40B4-BE49-F238E27FC236}">
                  <a16:creationId xmlns:a16="http://schemas.microsoft.com/office/drawing/2014/main" id="{17720A94-EF15-4E7D-9AEE-323269C04A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87C8245" w14:textId="77777777" w:rsidR="009858FC" w:rsidRDefault="009858FC" w:rsidP="009858FC">
      <w:pPr>
        <w:jc w:val="left"/>
        <w:rPr>
          <w:rFonts w:ascii="Aptos" w:hAnsi="Aptos"/>
          <w:bCs/>
          <w:noProof/>
        </w:rPr>
      </w:pPr>
    </w:p>
    <w:p w14:paraId="2B9E443E" w14:textId="23ECEC16" w:rsidR="009858FC" w:rsidRPr="00EF58B6" w:rsidRDefault="009858FC" w:rsidP="009858FC">
      <w:pPr>
        <w:jc w:val="center"/>
        <w:rPr>
          <w:rFonts w:ascii="Aptos" w:hAnsi="Aptos"/>
          <w:bCs/>
          <w:i/>
          <w:iCs/>
          <w:noProof/>
          <w:sz w:val="18"/>
          <w:szCs w:val="22"/>
        </w:rPr>
      </w:pPr>
      <w:r w:rsidRPr="00EF58B6">
        <w:rPr>
          <w:rFonts w:ascii="Aptos" w:hAnsi="Aptos"/>
          <w:bCs/>
          <w:i/>
          <w:iCs/>
          <w:noProof/>
          <w:sz w:val="18"/>
          <w:szCs w:val="22"/>
        </w:rPr>
        <w:t xml:space="preserve">Slika </w:t>
      </w:r>
      <w:r w:rsidR="00205931">
        <w:rPr>
          <w:rFonts w:ascii="Aptos" w:hAnsi="Aptos"/>
          <w:bCs/>
          <w:i/>
          <w:iCs/>
          <w:noProof/>
          <w:sz w:val="18"/>
          <w:szCs w:val="22"/>
        </w:rPr>
        <w:t>4</w:t>
      </w:r>
      <w:r w:rsidRPr="00EF58B6">
        <w:rPr>
          <w:rFonts w:ascii="Aptos" w:hAnsi="Aptos"/>
          <w:bCs/>
          <w:i/>
          <w:iCs/>
          <w:noProof/>
          <w:sz w:val="18"/>
          <w:szCs w:val="22"/>
        </w:rPr>
        <w:t xml:space="preserve">: Potek horizontalnega diagrama </w:t>
      </w:r>
      <w:r>
        <w:rPr>
          <w:rFonts w:ascii="Aptos" w:hAnsi="Aptos"/>
          <w:bCs/>
          <w:i/>
          <w:iCs/>
          <w:noProof/>
          <w:sz w:val="18"/>
          <w:szCs w:val="22"/>
        </w:rPr>
        <w:t>UHF</w:t>
      </w:r>
      <w:r w:rsidRPr="00EF58B6">
        <w:rPr>
          <w:rFonts w:ascii="Aptos" w:hAnsi="Aptos"/>
          <w:bCs/>
          <w:i/>
          <w:iCs/>
          <w:noProof/>
          <w:sz w:val="18"/>
          <w:szCs w:val="22"/>
        </w:rPr>
        <w:t xml:space="preserve"> sistema na elevaciji maksimalnega sevanja</w:t>
      </w:r>
    </w:p>
    <w:p w14:paraId="71ACDAAF" w14:textId="77777777" w:rsidR="009858FC" w:rsidRDefault="009858FC" w:rsidP="009858FC">
      <w:pPr>
        <w:jc w:val="left"/>
        <w:rPr>
          <w:rFonts w:ascii="Aptos" w:hAnsi="Aptos"/>
          <w:bCs/>
          <w:noProof/>
        </w:rPr>
      </w:pPr>
    </w:p>
    <w:p w14:paraId="0F4E5574" w14:textId="77777777" w:rsidR="009858FC" w:rsidRDefault="009858FC" w:rsidP="009858FC">
      <w:pPr>
        <w:jc w:val="left"/>
        <w:rPr>
          <w:rFonts w:ascii="Aptos" w:hAnsi="Aptos"/>
          <w:bCs/>
          <w:noProof/>
        </w:rPr>
      </w:pPr>
    </w:p>
    <w:p w14:paraId="4B30E994" w14:textId="17EF5E61" w:rsidR="009858FC" w:rsidRDefault="009858FC" w:rsidP="009858FC">
      <w:pPr>
        <w:pStyle w:val="Naslov5"/>
      </w:pPr>
      <w:bookmarkStart w:id="96" w:name="_Toc232416783"/>
      <w:r>
        <w:t>Parametri uporabljene UHF panelne antene</w:t>
      </w:r>
      <w:bookmarkEnd w:id="96"/>
    </w:p>
    <w:p w14:paraId="2E7DB393" w14:textId="77777777" w:rsidR="009858FC" w:rsidRDefault="009858FC" w:rsidP="009858FC">
      <w:pPr>
        <w:jc w:val="left"/>
        <w:rPr>
          <w:rFonts w:ascii="Aptos" w:hAnsi="Aptos"/>
          <w:bCs/>
          <w:noProof/>
        </w:rPr>
      </w:pP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8"/>
        <w:gridCol w:w="6032"/>
      </w:tblGrid>
      <w:tr w:rsidR="009858FC" w:rsidRPr="009858FC" w14:paraId="455A8939" w14:textId="77777777" w:rsidTr="009858FC">
        <w:trPr>
          <w:trHeight w:val="318"/>
        </w:trPr>
        <w:tc>
          <w:tcPr>
            <w:tcW w:w="3258" w:type="dxa"/>
            <w:shd w:val="clear" w:color="000000" w:fill="D9D9D9"/>
            <w:noWrap/>
            <w:vAlign w:val="bottom"/>
            <w:hideMark/>
          </w:tcPr>
          <w:p w14:paraId="61F17ED2" w14:textId="77777777" w:rsidR="009858FC" w:rsidRPr="009858FC" w:rsidRDefault="009858FC" w:rsidP="009858FC">
            <w:pPr>
              <w:jc w:val="left"/>
              <w:rPr>
                <w:rFonts w:ascii="Aptos" w:hAnsi="Aptos"/>
                <w:bCs/>
                <w:noProof/>
              </w:rPr>
            </w:pPr>
            <w:r w:rsidRPr="009858FC">
              <w:rPr>
                <w:rFonts w:ascii="Aptos" w:hAnsi="Aptos"/>
                <w:bCs/>
                <w:noProof/>
              </w:rPr>
              <w:t>Parameter</w:t>
            </w:r>
          </w:p>
        </w:tc>
        <w:tc>
          <w:tcPr>
            <w:tcW w:w="6032" w:type="dxa"/>
            <w:shd w:val="clear" w:color="000000" w:fill="D9D9D9"/>
            <w:vAlign w:val="bottom"/>
            <w:hideMark/>
          </w:tcPr>
          <w:p w14:paraId="089B355B" w14:textId="77777777" w:rsidR="009858FC" w:rsidRPr="009858FC" w:rsidRDefault="009858FC" w:rsidP="009858FC">
            <w:pPr>
              <w:jc w:val="left"/>
              <w:rPr>
                <w:rFonts w:ascii="Aptos" w:hAnsi="Aptos"/>
                <w:bCs/>
                <w:noProof/>
              </w:rPr>
            </w:pPr>
            <w:r w:rsidRPr="009858FC">
              <w:rPr>
                <w:rFonts w:ascii="Aptos" w:hAnsi="Aptos"/>
                <w:bCs/>
                <w:noProof/>
              </w:rPr>
              <w:t>Vrednost</w:t>
            </w:r>
          </w:p>
        </w:tc>
      </w:tr>
      <w:tr w:rsidR="009858FC" w:rsidRPr="009858FC" w14:paraId="5350628C" w14:textId="77777777" w:rsidTr="009858FC">
        <w:trPr>
          <w:trHeight w:val="318"/>
        </w:trPr>
        <w:tc>
          <w:tcPr>
            <w:tcW w:w="3258" w:type="dxa"/>
            <w:noWrap/>
            <w:hideMark/>
          </w:tcPr>
          <w:p w14:paraId="3D4F2D25" w14:textId="77777777" w:rsidR="009858FC" w:rsidRPr="009858FC" w:rsidRDefault="009858FC" w:rsidP="009858FC">
            <w:pPr>
              <w:jc w:val="left"/>
              <w:rPr>
                <w:rFonts w:ascii="Aptos" w:hAnsi="Aptos"/>
                <w:bCs/>
                <w:noProof/>
              </w:rPr>
            </w:pPr>
            <w:r w:rsidRPr="009858FC">
              <w:rPr>
                <w:rFonts w:ascii="Aptos" w:hAnsi="Aptos"/>
                <w:bCs/>
                <w:noProof/>
              </w:rPr>
              <w:t>Impedanca</w:t>
            </w:r>
          </w:p>
        </w:tc>
        <w:tc>
          <w:tcPr>
            <w:tcW w:w="6032" w:type="dxa"/>
            <w:vAlign w:val="bottom"/>
            <w:hideMark/>
          </w:tcPr>
          <w:p w14:paraId="2183AB53" w14:textId="1D418BF1" w:rsidR="009858FC" w:rsidRPr="009858FC" w:rsidRDefault="009858FC" w:rsidP="009858FC">
            <w:pPr>
              <w:jc w:val="left"/>
              <w:rPr>
                <w:rFonts w:ascii="Aptos" w:hAnsi="Aptos"/>
                <w:bCs/>
                <w:noProof/>
              </w:rPr>
            </w:pPr>
            <w:r w:rsidRPr="009858FC">
              <w:rPr>
                <w:rFonts w:ascii="Aptos" w:hAnsi="Aptos"/>
                <w:bCs/>
                <w:noProof/>
              </w:rPr>
              <w:t>50Ω</w:t>
            </w:r>
          </w:p>
        </w:tc>
      </w:tr>
      <w:tr w:rsidR="009858FC" w:rsidRPr="009858FC" w14:paraId="1E7CC720" w14:textId="77777777" w:rsidTr="009858FC">
        <w:trPr>
          <w:trHeight w:val="318"/>
        </w:trPr>
        <w:tc>
          <w:tcPr>
            <w:tcW w:w="3258" w:type="dxa"/>
            <w:noWrap/>
            <w:hideMark/>
          </w:tcPr>
          <w:p w14:paraId="4DE17511" w14:textId="77777777" w:rsidR="009858FC" w:rsidRPr="009858FC" w:rsidRDefault="009858FC" w:rsidP="009858FC">
            <w:pPr>
              <w:jc w:val="left"/>
              <w:rPr>
                <w:rFonts w:ascii="Aptos" w:hAnsi="Aptos"/>
                <w:bCs/>
                <w:noProof/>
              </w:rPr>
            </w:pPr>
            <w:r w:rsidRPr="009858FC">
              <w:rPr>
                <w:rFonts w:ascii="Aptos" w:hAnsi="Aptos"/>
                <w:bCs/>
                <w:noProof/>
              </w:rPr>
              <w:t>VSWR</w:t>
            </w:r>
          </w:p>
        </w:tc>
        <w:tc>
          <w:tcPr>
            <w:tcW w:w="6032" w:type="dxa"/>
            <w:vAlign w:val="bottom"/>
            <w:hideMark/>
          </w:tcPr>
          <w:p w14:paraId="5D54EFB4" w14:textId="77777777" w:rsidR="009858FC" w:rsidRPr="009858FC" w:rsidRDefault="009858FC" w:rsidP="009858FC">
            <w:pPr>
              <w:jc w:val="left"/>
              <w:rPr>
                <w:rFonts w:ascii="Aptos" w:hAnsi="Aptos"/>
                <w:bCs/>
                <w:noProof/>
              </w:rPr>
            </w:pPr>
            <w:r w:rsidRPr="009858FC">
              <w:rPr>
                <w:rFonts w:ascii="Aptos" w:hAnsi="Aptos"/>
                <w:bCs/>
                <w:noProof/>
              </w:rPr>
              <w:t>&lt;1.11dB</w:t>
            </w:r>
          </w:p>
        </w:tc>
      </w:tr>
      <w:tr w:rsidR="009858FC" w:rsidRPr="009858FC" w14:paraId="3EF91BC4" w14:textId="77777777" w:rsidTr="009858FC">
        <w:trPr>
          <w:trHeight w:val="318"/>
        </w:trPr>
        <w:tc>
          <w:tcPr>
            <w:tcW w:w="3258" w:type="dxa"/>
            <w:noWrap/>
            <w:hideMark/>
          </w:tcPr>
          <w:p w14:paraId="33EFDE55" w14:textId="77777777" w:rsidR="009858FC" w:rsidRPr="009858FC" w:rsidRDefault="009858FC" w:rsidP="009858FC">
            <w:pPr>
              <w:jc w:val="left"/>
              <w:rPr>
                <w:rFonts w:ascii="Aptos" w:hAnsi="Aptos"/>
                <w:bCs/>
                <w:noProof/>
              </w:rPr>
            </w:pPr>
            <w:r w:rsidRPr="009858FC">
              <w:rPr>
                <w:rFonts w:ascii="Aptos" w:hAnsi="Aptos"/>
                <w:bCs/>
                <w:noProof/>
              </w:rPr>
              <w:t>Vhodni priključek</w:t>
            </w:r>
          </w:p>
        </w:tc>
        <w:tc>
          <w:tcPr>
            <w:tcW w:w="6032" w:type="dxa"/>
            <w:vAlign w:val="bottom"/>
            <w:hideMark/>
          </w:tcPr>
          <w:p w14:paraId="14313634" w14:textId="55161380" w:rsidR="009858FC" w:rsidRPr="009858FC" w:rsidRDefault="000C3EFA" w:rsidP="009858FC">
            <w:pPr>
              <w:jc w:val="left"/>
              <w:rPr>
                <w:rFonts w:ascii="Aptos" w:hAnsi="Aptos"/>
                <w:bCs/>
                <w:noProof/>
              </w:rPr>
            </w:pPr>
            <w:r w:rsidRPr="000C3EFA">
              <w:rPr>
                <w:rFonts w:ascii="Aptos" w:hAnsi="Aptos"/>
                <w:bCs/>
                <w:noProof/>
              </w:rPr>
              <w:t>EIA 7/8'' prirobnica pod 90°</w:t>
            </w:r>
          </w:p>
        </w:tc>
      </w:tr>
      <w:tr w:rsidR="009858FC" w:rsidRPr="009858FC" w14:paraId="5E4BB7E3" w14:textId="77777777" w:rsidTr="009858FC">
        <w:trPr>
          <w:trHeight w:val="636"/>
        </w:trPr>
        <w:tc>
          <w:tcPr>
            <w:tcW w:w="3258" w:type="dxa"/>
            <w:noWrap/>
            <w:hideMark/>
          </w:tcPr>
          <w:p w14:paraId="75AB14DA" w14:textId="77777777" w:rsidR="009858FC" w:rsidRPr="009858FC" w:rsidRDefault="009858FC" w:rsidP="009858FC">
            <w:pPr>
              <w:jc w:val="left"/>
              <w:rPr>
                <w:rFonts w:ascii="Aptos" w:hAnsi="Aptos"/>
                <w:bCs/>
                <w:noProof/>
              </w:rPr>
            </w:pPr>
            <w:r w:rsidRPr="009858FC">
              <w:rPr>
                <w:rFonts w:ascii="Aptos" w:hAnsi="Aptos"/>
                <w:bCs/>
                <w:noProof/>
              </w:rPr>
              <w:t xml:space="preserve">Material </w:t>
            </w:r>
          </w:p>
        </w:tc>
        <w:tc>
          <w:tcPr>
            <w:tcW w:w="6032" w:type="dxa"/>
            <w:vAlign w:val="bottom"/>
            <w:hideMark/>
          </w:tcPr>
          <w:p w14:paraId="3F4BE98E" w14:textId="77777777" w:rsidR="009858FC" w:rsidRPr="009858FC" w:rsidRDefault="009858FC" w:rsidP="009858FC">
            <w:pPr>
              <w:jc w:val="left"/>
              <w:rPr>
                <w:rFonts w:ascii="Aptos" w:hAnsi="Aptos"/>
                <w:bCs/>
                <w:noProof/>
              </w:rPr>
            </w:pPr>
            <w:r w:rsidRPr="009858FC">
              <w:rPr>
                <w:rFonts w:ascii="Aptos" w:hAnsi="Aptos"/>
                <w:bCs/>
                <w:noProof/>
              </w:rPr>
              <w:t>reflektor: nerjavno jeklo, žarilec: baker/ medenina, radom: poliester, montažni nosilci: vroče cinkano železo</w:t>
            </w:r>
          </w:p>
        </w:tc>
      </w:tr>
      <w:tr w:rsidR="009858FC" w:rsidRPr="009858FC" w14:paraId="08AF7C65" w14:textId="77777777" w:rsidTr="009858FC">
        <w:trPr>
          <w:trHeight w:val="318"/>
        </w:trPr>
        <w:tc>
          <w:tcPr>
            <w:tcW w:w="3258" w:type="dxa"/>
            <w:noWrap/>
            <w:hideMark/>
          </w:tcPr>
          <w:p w14:paraId="19DA6E5D" w14:textId="77777777" w:rsidR="009858FC" w:rsidRPr="009858FC" w:rsidRDefault="009858FC" w:rsidP="009858FC">
            <w:pPr>
              <w:jc w:val="left"/>
              <w:rPr>
                <w:rFonts w:ascii="Aptos" w:hAnsi="Aptos"/>
                <w:bCs/>
                <w:noProof/>
              </w:rPr>
            </w:pPr>
            <w:r w:rsidRPr="009858FC">
              <w:rPr>
                <w:rFonts w:ascii="Aptos" w:hAnsi="Aptos"/>
                <w:bCs/>
                <w:noProof/>
              </w:rPr>
              <w:t>Masa</w:t>
            </w:r>
          </w:p>
        </w:tc>
        <w:tc>
          <w:tcPr>
            <w:tcW w:w="6032" w:type="dxa"/>
            <w:vAlign w:val="bottom"/>
            <w:hideMark/>
          </w:tcPr>
          <w:p w14:paraId="6BC892AA" w14:textId="77777777" w:rsidR="009858FC" w:rsidRPr="009858FC" w:rsidRDefault="009858FC" w:rsidP="009858FC">
            <w:pPr>
              <w:jc w:val="left"/>
              <w:rPr>
                <w:rFonts w:ascii="Aptos" w:hAnsi="Aptos"/>
                <w:bCs/>
                <w:noProof/>
              </w:rPr>
            </w:pPr>
            <w:r w:rsidRPr="009858FC">
              <w:rPr>
                <w:rFonts w:ascii="Aptos" w:hAnsi="Aptos"/>
                <w:bCs/>
                <w:noProof/>
              </w:rPr>
              <w:t>&lt;13kg</w:t>
            </w:r>
          </w:p>
        </w:tc>
      </w:tr>
      <w:tr w:rsidR="009858FC" w:rsidRPr="009858FC" w14:paraId="7BE62EB4" w14:textId="77777777" w:rsidTr="009858FC">
        <w:trPr>
          <w:trHeight w:val="318"/>
        </w:trPr>
        <w:tc>
          <w:tcPr>
            <w:tcW w:w="3258" w:type="dxa"/>
            <w:noWrap/>
            <w:hideMark/>
          </w:tcPr>
          <w:p w14:paraId="4F43F340" w14:textId="77777777" w:rsidR="009858FC" w:rsidRPr="009858FC" w:rsidRDefault="009858FC" w:rsidP="009858FC">
            <w:pPr>
              <w:jc w:val="left"/>
              <w:rPr>
                <w:rFonts w:ascii="Aptos" w:hAnsi="Aptos"/>
                <w:bCs/>
                <w:noProof/>
              </w:rPr>
            </w:pPr>
            <w:r w:rsidRPr="009858FC">
              <w:rPr>
                <w:rFonts w:ascii="Aptos" w:hAnsi="Aptos"/>
                <w:bCs/>
                <w:noProof/>
              </w:rPr>
              <w:t>Barva radoma</w:t>
            </w:r>
          </w:p>
        </w:tc>
        <w:tc>
          <w:tcPr>
            <w:tcW w:w="6032" w:type="dxa"/>
            <w:vAlign w:val="bottom"/>
            <w:hideMark/>
          </w:tcPr>
          <w:p w14:paraId="7CD7BFCE" w14:textId="55DA270D" w:rsidR="009858FC" w:rsidRPr="009858FC" w:rsidRDefault="00942624" w:rsidP="009858FC">
            <w:pPr>
              <w:jc w:val="left"/>
              <w:rPr>
                <w:rFonts w:ascii="Aptos" w:hAnsi="Aptos"/>
                <w:bCs/>
                <w:noProof/>
              </w:rPr>
            </w:pPr>
            <w:r>
              <w:rPr>
                <w:rFonts w:ascii="Aptos" w:hAnsi="Aptos"/>
                <w:bCs/>
                <w:noProof/>
              </w:rPr>
              <w:t>RAL 2009 -Traffic orange</w:t>
            </w:r>
          </w:p>
        </w:tc>
      </w:tr>
    </w:tbl>
    <w:p w14:paraId="490D4812" w14:textId="77777777" w:rsidR="009858FC" w:rsidRDefault="009858FC" w:rsidP="009858FC">
      <w:pPr>
        <w:jc w:val="left"/>
        <w:rPr>
          <w:rFonts w:ascii="Aptos" w:hAnsi="Aptos"/>
          <w:bCs/>
          <w:noProof/>
        </w:rPr>
      </w:pPr>
    </w:p>
    <w:p w14:paraId="1D92C95C" w14:textId="26972BF2" w:rsidR="009858FC" w:rsidRDefault="009858FC" w:rsidP="009858FC">
      <w:pPr>
        <w:pStyle w:val="Naslov5"/>
      </w:pPr>
      <w:bookmarkStart w:id="97" w:name="_Toc232416784"/>
      <w:r>
        <w:t>Parametri uporabljenih delilnikov UHF sistema</w:t>
      </w:r>
      <w:bookmarkEnd w:id="97"/>
    </w:p>
    <w:p w14:paraId="23439AB3" w14:textId="77777777" w:rsidR="009858FC" w:rsidRDefault="009858FC" w:rsidP="009858FC">
      <w:pPr>
        <w:jc w:val="left"/>
        <w:rPr>
          <w:rFonts w:ascii="Aptos" w:hAnsi="Aptos"/>
          <w:bCs/>
          <w:noProof/>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9"/>
        <w:gridCol w:w="6071"/>
      </w:tblGrid>
      <w:tr w:rsidR="009858FC" w:rsidRPr="009858FC" w14:paraId="53A3EB3B" w14:textId="77777777" w:rsidTr="009858FC">
        <w:trPr>
          <w:trHeight w:val="283"/>
        </w:trPr>
        <w:tc>
          <w:tcPr>
            <w:tcW w:w="3279" w:type="dxa"/>
            <w:shd w:val="clear" w:color="000000" w:fill="D9D9D9"/>
            <w:noWrap/>
            <w:vAlign w:val="bottom"/>
            <w:hideMark/>
          </w:tcPr>
          <w:p w14:paraId="69F5A951" w14:textId="77777777" w:rsidR="009858FC" w:rsidRPr="009858FC" w:rsidRDefault="009858FC" w:rsidP="009858FC">
            <w:pPr>
              <w:jc w:val="left"/>
              <w:rPr>
                <w:rFonts w:ascii="Aptos" w:hAnsi="Aptos"/>
                <w:bCs/>
                <w:noProof/>
              </w:rPr>
            </w:pPr>
            <w:r w:rsidRPr="009858FC">
              <w:rPr>
                <w:rFonts w:ascii="Aptos" w:hAnsi="Aptos"/>
                <w:bCs/>
                <w:noProof/>
              </w:rPr>
              <w:t>Parameter</w:t>
            </w:r>
          </w:p>
        </w:tc>
        <w:tc>
          <w:tcPr>
            <w:tcW w:w="6071" w:type="dxa"/>
            <w:shd w:val="clear" w:color="000000" w:fill="D9D9D9"/>
            <w:vAlign w:val="bottom"/>
            <w:hideMark/>
          </w:tcPr>
          <w:p w14:paraId="106D7EBE" w14:textId="77777777" w:rsidR="009858FC" w:rsidRPr="009858FC" w:rsidRDefault="009858FC" w:rsidP="009858FC">
            <w:pPr>
              <w:jc w:val="left"/>
              <w:rPr>
                <w:rFonts w:ascii="Aptos" w:hAnsi="Aptos"/>
                <w:bCs/>
                <w:noProof/>
              </w:rPr>
            </w:pPr>
            <w:r w:rsidRPr="009858FC">
              <w:rPr>
                <w:rFonts w:ascii="Aptos" w:hAnsi="Aptos"/>
                <w:bCs/>
                <w:noProof/>
              </w:rPr>
              <w:t>Vrednost</w:t>
            </w:r>
          </w:p>
        </w:tc>
      </w:tr>
      <w:tr w:rsidR="009858FC" w:rsidRPr="009858FC" w14:paraId="2D6A946F" w14:textId="77777777" w:rsidTr="009858FC">
        <w:trPr>
          <w:trHeight w:val="283"/>
        </w:trPr>
        <w:tc>
          <w:tcPr>
            <w:tcW w:w="3279" w:type="dxa"/>
            <w:noWrap/>
            <w:vAlign w:val="bottom"/>
            <w:hideMark/>
          </w:tcPr>
          <w:p w14:paraId="528416B7" w14:textId="77777777" w:rsidR="009858FC" w:rsidRPr="009858FC" w:rsidRDefault="009858FC" w:rsidP="009858FC">
            <w:pPr>
              <w:jc w:val="left"/>
              <w:rPr>
                <w:rFonts w:ascii="Aptos" w:hAnsi="Aptos"/>
                <w:bCs/>
                <w:noProof/>
              </w:rPr>
            </w:pPr>
            <w:r w:rsidRPr="009858FC">
              <w:rPr>
                <w:rFonts w:ascii="Aptos" w:hAnsi="Aptos"/>
                <w:bCs/>
                <w:noProof/>
              </w:rPr>
              <w:t>Impedanca</w:t>
            </w:r>
          </w:p>
        </w:tc>
        <w:tc>
          <w:tcPr>
            <w:tcW w:w="6071" w:type="dxa"/>
            <w:vAlign w:val="bottom"/>
            <w:hideMark/>
          </w:tcPr>
          <w:p w14:paraId="306853FB" w14:textId="77777777" w:rsidR="009858FC" w:rsidRPr="009858FC" w:rsidRDefault="009858FC" w:rsidP="009858FC">
            <w:pPr>
              <w:jc w:val="left"/>
              <w:rPr>
                <w:rFonts w:ascii="Aptos" w:hAnsi="Aptos"/>
                <w:bCs/>
                <w:noProof/>
              </w:rPr>
            </w:pPr>
            <w:r w:rsidRPr="009858FC">
              <w:rPr>
                <w:rFonts w:ascii="Aptos" w:hAnsi="Aptos"/>
                <w:bCs/>
                <w:noProof/>
              </w:rPr>
              <w:t>50 Ω</w:t>
            </w:r>
          </w:p>
        </w:tc>
      </w:tr>
      <w:tr w:rsidR="009858FC" w:rsidRPr="009858FC" w14:paraId="6580E7D6" w14:textId="77777777" w:rsidTr="009858FC">
        <w:trPr>
          <w:trHeight w:val="283"/>
        </w:trPr>
        <w:tc>
          <w:tcPr>
            <w:tcW w:w="3279" w:type="dxa"/>
            <w:noWrap/>
            <w:vAlign w:val="bottom"/>
            <w:hideMark/>
          </w:tcPr>
          <w:p w14:paraId="6CCD2E67" w14:textId="77777777" w:rsidR="009858FC" w:rsidRPr="009858FC" w:rsidRDefault="009858FC" w:rsidP="009858FC">
            <w:pPr>
              <w:jc w:val="left"/>
              <w:rPr>
                <w:rFonts w:ascii="Aptos" w:hAnsi="Aptos"/>
                <w:bCs/>
                <w:noProof/>
              </w:rPr>
            </w:pPr>
            <w:r w:rsidRPr="009858FC">
              <w:rPr>
                <w:rFonts w:ascii="Aptos" w:hAnsi="Aptos"/>
                <w:bCs/>
                <w:noProof/>
              </w:rPr>
              <w:t>VSWR</w:t>
            </w:r>
          </w:p>
        </w:tc>
        <w:tc>
          <w:tcPr>
            <w:tcW w:w="6071" w:type="dxa"/>
            <w:vAlign w:val="bottom"/>
            <w:hideMark/>
          </w:tcPr>
          <w:p w14:paraId="167A1B95" w14:textId="77777777" w:rsidR="009858FC" w:rsidRPr="009858FC" w:rsidRDefault="009858FC" w:rsidP="009858FC">
            <w:pPr>
              <w:jc w:val="left"/>
              <w:rPr>
                <w:rFonts w:ascii="Aptos" w:hAnsi="Aptos"/>
                <w:bCs/>
                <w:noProof/>
              </w:rPr>
            </w:pPr>
            <w:r w:rsidRPr="009858FC">
              <w:rPr>
                <w:rFonts w:ascii="Aptos" w:hAnsi="Aptos"/>
                <w:bCs/>
                <w:noProof/>
              </w:rPr>
              <w:t>&lt;1.1dB</w:t>
            </w:r>
          </w:p>
        </w:tc>
      </w:tr>
      <w:tr w:rsidR="009858FC" w:rsidRPr="009858FC" w14:paraId="15AB9344" w14:textId="77777777" w:rsidTr="009858FC">
        <w:trPr>
          <w:trHeight w:val="283"/>
        </w:trPr>
        <w:tc>
          <w:tcPr>
            <w:tcW w:w="3279" w:type="dxa"/>
            <w:noWrap/>
            <w:vAlign w:val="bottom"/>
            <w:hideMark/>
          </w:tcPr>
          <w:p w14:paraId="1D4AEC3D" w14:textId="77777777" w:rsidR="009858FC" w:rsidRPr="009858FC" w:rsidRDefault="009858FC" w:rsidP="009858FC">
            <w:pPr>
              <w:jc w:val="left"/>
              <w:rPr>
                <w:rFonts w:ascii="Aptos" w:hAnsi="Aptos"/>
                <w:bCs/>
                <w:noProof/>
              </w:rPr>
            </w:pPr>
            <w:r w:rsidRPr="009858FC">
              <w:rPr>
                <w:rFonts w:ascii="Aptos" w:hAnsi="Aptos"/>
                <w:bCs/>
                <w:noProof/>
              </w:rPr>
              <w:t>Material</w:t>
            </w:r>
          </w:p>
        </w:tc>
        <w:tc>
          <w:tcPr>
            <w:tcW w:w="6071" w:type="dxa"/>
            <w:vAlign w:val="bottom"/>
            <w:hideMark/>
          </w:tcPr>
          <w:p w14:paraId="5E559E6D" w14:textId="298582AF" w:rsidR="009858FC" w:rsidRPr="009858FC" w:rsidRDefault="00147792" w:rsidP="009858FC">
            <w:pPr>
              <w:jc w:val="left"/>
              <w:rPr>
                <w:rFonts w:ascii="Aptos" w:hAnsi="Aptos"/>
                <w:bCs/>
                <w:noProof/>
              </w:rPr>
            </w:pPr>
            <w:r>
              <w:rPr>
                <w:rFonts w:ascii="Aptos" w:hAnsi="Aptos"/>
                <w:bCs/>
                <w:noProof/>
              </w:rPr>
              <w:t>Medenina z zaščitnim barvnim premazom</w:t>
            </w:r>
          </w:p>
        </w:tc>
      </w:tr>
      <w:tr w:rsidR="009858FC" w:rsidRPr="009858FC" w14:paraId="377692FC" w14:textId="77777777" w:rsidTr="009858FC">
        <w:trPr>
          <w:trHeight w:val="283"/>
        </w:trPr>
        <w:tc>
          <w:tcPr>
            <w:tcW w:w="9350" w:type="dxa"/>
            <w:gridSpan w:val="2"/>
            <w:noWrap/>
            <w:vAlign w:val="bottom"/>
            <w:hideMark/>
          </w:tcPr>
          <w:p w14:paraId="723D5F1B" w14:textId="77777777" w:rsidR="009858FC" w:rsidRPr="009858FC" w:rsidRDefault="009858FC" w:rsidP="009858FC">
            <w:pPr>
              <w:jc w:val="left"/>
              <w:rPr>
                <w:rFonts w:ascii="Aptos" w:hAnsi="Aptos"/>
                <w:b/>
                <w:bCs/>
                <w:noProof/>
              </w:rPr>
            </w:pPr>
            <w:r w:rsidRPr="009858FC">
              <w:rPr>
                <w:rFonts w:ascii="Aptos" w:hAnsi="Aptos"/>
                <w:b/>
                <w:bCs/>
                <w:noProof/>
              </w:rPr>
              <w:lastRenderedPageBreak/>
              <w:t>Priključki močnostnih delilnikov (IN/ OUT)</w:t>
            </w:r>
          </w:p>
        </w:tc>
      </w:tr>
      <w:tr w:rsidR="009858FC" w:rsidRPr="009858FC" w14:paraId="3D7DF968" w14:textId="77777777" w:rsidTr="009858FC">
        <w:trPr>
          <w:trHeight w:val="283"/>
        </w:trPr>
        <w:tc>
          <w:tcPr>
            <w:tcW w:w="3279" w:type="dxa"/>
            <w:noWrap/>
            <w:vAlign w:val="bottom"/>
            <w:hideMark/>
          </w:tcPr>
          <w:p w14:paraId="5AF190E8" w14:textId="77777777" w:rsidR="009858FC" w:rsidRPr="009858FC" w:rsidRDefault="009858FC" w:rsidP="009858FC">
            <w:pPr>
              <w:jc w:val="left"/>
              <w:rPr>
                <w:rFonts w:ascii="Aptos" w:hAnsi="Aptos"/>
                <w:bCs/>
                <w:noProof/>
              </w:rPr>
            </w:pPr>
            <w:r w:rsidRPr="009858FC">
              <w:rPr>
                <w:rFonts w:ascii="Aptos" w:hAnsi="Aptos"/>
                <w:bCs/>
                <w:noProof/>
              </w:rPr>
              <w:t>Glavni delilnik</w:t>
            </w:r>
          </w:p>
        </w:tc>
        <w:tc>
          <w:tcPr>
            <w:tcW w:w="6071" w:type="dxa"/>
            <w:vAlign w:val="bottom"/>
            <w:hideMark/>
          </w:tcPr>
          <w:p w14:paraId="0050F970" w14:textId="14C88929" w:rsidR="009858FC" w:rsidRPr="009858FC" w:rsidRDefault="009858FC" w:rsidP="009858FC">
            <w:pPr>
              <w:jc w:val="left"/>
              <w:rPr>
                <w:rFonts w:ascii="Aptos" w:hAnsi="Aptos"/>
                <w:bCs/>
                <w:noProof/>
              </w:rPr>
            </w:pPr>
            <w:r w:rsidRPr="009858FC">
              <w:rPr>
                <w:rFonts w:ascii="Aptos" w:hAnsi="Aptos"/>
                <w:bCs/>
                <w:noProof/>
              </w:rPr>
              <w:t xml:space="preserve">EIA </w:t>
            </w:r>
            <w:r w:rsidR="00147792">
              <w:rPr>
                <w:rFonts w:ascii="Aptos" w:hAnsi="Aptos"/>
                <w:bCs/>
                <w:noProof/>
              </w:rPr>
              <w:t>3</w:t>
            </w:r>
            <w:r w:rsidRPr="009858FC">
              <w:rPr>
                <w:rFonts w:ascii="Aptos" w:hAnsi="Aptos"/>
                <w:bCs/>
                <w:noProof/>
              </w:rPr>
              <w:t xml:space="preserve"> </w:t>
            </w:r>
            <w:r w:rsidR="00147792">
              <w:rPr>
                <w:rFonts w:ascii="Aptos" w:hAnsi="Aptos"/>
                <w:bCs/>
                <w:noProof/>
              </w:rPr>
              <w:t>1</w:t>
            </w:r>
            <w:r w:rsidRPr="009858FC">
              <w:rPr>
                <w:rFonts w:ascii="Aptos" w:hAnsi="Aptos"/>
                <w:bCs/>
                <w:noProof/>
              </w:rPr>
              <w:t>/8'' prirobnica/ 2-</w:t>
            </w:r>
            <w:r w:rsidR="008D7F4D">
              <w:rPr>
                <w:rFonts w:ascii="Aptos" w:hAnsi="Aptos"/>
                <w:bCs/>
                <w:noProof/>
              </w:rPr>
              <w:t>vejni</w:t>
            </w:r>
            <w:r w:rsidRPr="009858FC">
              <w:rPr>
                <w:rFonts w:ascii="Aptos" w:hAnsi="Aptos"/>
                <w:bCs/>
                <w:noProof/>
              </w:rPr>
              <w:t xml:space="preserve"> EIA 1 5/8'' prirobnica</w:t>
            </w:r>
          </w:p>
        </w:tc>
      </w:tr>
      <w:tr w:rsidR="009858FC" w:rsidRPr="009858FC" w14:paraId="189C1EE6" w14:textId="77777777" w:rsidTr="009858FC">
        <w:trPr>
          <w:trHeight w:val="283"/>
        </w:trPr>
        <w:tc>
          <w:tcPr>
            <w:tcW w:w="3279" w:type="dxa"/>
            <w:noWrap/>
            <w:vAlign w:val="bottom"/>
            <w:hideMark/>
          </w:tcPr>
          <w:p w14:paraId="24D5DBB5" w14:textId="77777777" w:rsidR="009858FC" w:rsidRPr="009858FC" w:rsidRDefault="009858FC" w:rsidP="009858FC">
            <w:pPr>
              <w:jc w:val="left"/>
              <w:rPr>
                <w:rFonts w:ascii="Aptos" w:hAnsi="Aptos"/>
                <w:bCs/>
                <w:noProof/>
              </w:rPr>
            </w:pPr>
            <w:r w:rsidRPr="009858FC">
              <w:rPr>
                <w:rFonts w:ascii="Aptos" w:hAnsi="Aptos"/>
                <w:bCs/>
                <w:noProof/>
              </w:rPr>
              <w:t>2. nivo delilnikov</w:t>
            </w:r>
          </w:p>
        </w:tc>
        <w:tc>
          <w:tcPr>
            <w:tcW w:w="6071" w:type="dxa"/>
            <w:vAlign w:val="bottom"/>
            <w:hideMark/>
          </w:tcPr>
          <w:p w14:paraId="3B5A7736" w14:textId="67FF3D5F" w:rsidR="009858FC" w:rsidRPr="009858FC" w:rsidRDefault="009858FC" w:rsidP="009858FC">
            <w:pPr>
              <w:jc w:val="left"/>
              <w:rPr>
                <w:rFonts w:ascii="Aptos" w:hAnsi="Aptos"/>
                <w:bCs/>
                <w:noProof/>
              </w:rPr>
            </w:pPr>
            <w:r w:rsidRPr="009858FC">
              <w:rPr>
                <w:rFonts w:ascii="Aptos" w:hAnsi="Aptos"/>
                <w:bCs/>
                <w:noProof/>
              </w:rPr>
              <w:t>EIA 1 5/8'' prirobnica / 4-</w:t>
            </w:r>
            <w:r w:rsidR="008D7F4D">
              <w:rPr>
                <w:rFonts w:ascii="Aptos" w:hAnsi="Aptos"/>
                <w:bCs/>
                <w:noProof/>
              </w:rPr>
              <w:t>vejni</w:t>
            </w:r>
            <w:r w:rsidRPr="009858FC">
              <w:rPr>
                <w:rFonts w:ascii="Aptos" w:hAnsi="Aptos"/>
                <w:bCs/>
                <w:noProof/>
              </w:rPr>
              <w:t xml:space="preserve"> EIA 7/8'' prirobnica</w:t>
            </w:r>
          </w:p>
        </w:tc>
      </w:tr>
      <w:tr w:rsidR="009858FC" w:rsidRPr="009858FC" w14:paraId="1F6FCD30" w14:textId="77777777" w:rsidTr="009858FC">
        <w:trPr>
          <w:trHeight w:val="283"/>
        </w:trPr>
        <w:tc>
          <w:tcPr>
            <w:tcW w:w="3279" w:type="dxa"/>
            <w:noWrap/>
            <w:vAlign w:val="bottom"/>
            <w:hideMark/>
          </w:tcPr>
          <w:p w14:paraId="385A0D96" w14:textId="77777777" w:rsidR="009858FC" w:rsidRPr="009858FC" w:rsidRDefault="009858FC" w:rsidP="009858FC">
            <w:pPr>
              <w:jc w:val="left"/>
              <w:rPr>
                <w:rFonts w:ascii="Aptos" w:hAnsi="Aptos"/>
                <w:bCs/>
                <w:noProof/>
              </w:rPr>
            </w:pPr>
            <w:r w:rsidRPr="009858FC">
              <w:rPr>
                <w:rFonts w:ascii="Aptos" w:hAnsi="Aptos"/>
                <w:bCs/>
                <w:noProof/>
              </w:rPr>
              <w:t>3. nivo delilnikov</w:t>
            </w:r>
          </w:p>
        </w:tc>
        <w:tc>
          <w:tcPr>
            <w:tcW w:w="6071" w:type="dxa"/>
            <w:vAlign w:val="bottom"/>
            <w:hideMark/>
          </w:tcPr>
          <w:p w14:paraId="71C7F786" w14:textId="1BC64CD8" w:rsidR="009858FC" w:rsidRPr="009858FC" w:rsidRDefault="009858FC" w:rsidP="009858FC">
            <w:pPr>
              <w:jc w:val="left"/>
              <w:rPr>
                <w:rFonts w:ascii="Aptos" w:hAnsi="Aptos"/>
                <w:bCs/>
                <w:noProof/>
              </w:rPr>
            </w:pPr>
            <w:r w:rsidRPr="009858FC">
              <w:rPr>
                <w:rFonts w:ascii="Aptos" w:hAnsi="Aptos"/>
                <w:bCs/>
                <w:noProof/>
              </w:rPr>
              <w:t>EIA 7/8'' prirobnica / 4-</w:t>
            </w:r>
            <w:r w:rsidR="008D7F4D">
              <w:rPr>
                <w:rFonts w:ascii="Aptos" w:hAnsi="Aptos"/>
                <w:bCs/>
                <w:noProof/>
              </w:rPr>
              <w:t>vejni</w:t>
            </w:r>
            <w:r w:rsidRPr="009858FC">
              <w:rPr>
                <w:rFonts w:ascii="Aptos" w:hAnsi="Aptos"/>
                <w:bCs/>
                <w:noProof/>
              </w:rPr>
              <w:t xml:space="preserve"> EIA 7/8'' prirobnica</w:t>
            </w:r>
          </w:p>
        </w:tc>
      </w:tr>
      <w:tr w:rsidR="009858FC" w:rsidRPr="009858FC" w14:paraId="3495FD9B" w14:textId="77777777">
        <w:trPr>
          <w:trHeight w:val="283"/>
        </w:trPr>
        <w:tc>
          <w:tcPr>
            <w:tcW w:w="9350" w:type="dxa"/>
            <w:gridSpan w:val="2"/>
            <w:noWrap/>
            <w:vAlign w:val="bottom"/>
            <w:hideMark/>
          </w:tcPr>
          <w:p w14:paraId="12D29B21" w14:textId="2747BFB6" w:rsidR="009858FC" w:rsidRPr="009858FC" w:rsidRDefault="009858FC" w:rsidP="009858FC">
            <w:pPr>
              <w:jc w:val="left"/>
              <w:rPr>
                <w:rFonts w:ascii="Aptos" w:hAnsi="Aptos"/>
                <w:bCs/>
                <w:noProof/>
              </w:rPr>
            </w:pPr>
            <w:r w:rsidRPr="009858FC">
              <w:rPr>
                <w:rFonts w:ascii="Aptos" w:hAnsi="Aptos"/>
                <w:b/>
                <w:bCs/>
                <w:noProof/>
              </w:rPr>
              <w:t>Pozicija delilnikov</w:t>
            </w:r>
          </w:p>
        </w:tc>
      </w:tr>
      <w:tr w:rsidR="009858FC" w:rsidRPr="009858FC" w14:paraId="288B32BD" w14:textId="77777777" w:rsidTr="009858FC">
        <w:trPr>
          <w:trHeight w:val="283"/>
        </w:trPr>
        <w:tc>
          <w:tcPr>
            <w:tcW w:w="3279" w:type="dxa"/>
            <w:noWrap/>
            <w:vAlign w:val="bottom"/>
            <w:hideMark/>
          </w:tcPr>
          <w:p w14:paraId="792EFB1F" w14:textId="77777777" w:rsidR="009858FC" w:rsidRPr="009858FC" w:rsidRDefault="009858FC" w:rsidP="009858FC">
            <w:pPr>
              <w:jc w:val="left"/>
              <w:rPr>
                <w:rFonts w:ascii="Aptos" w:hAnsi="Aptos"/>
                <w:bCs/>
                <w:noProof/>
              </w:rPr>
            </w:pPr>
            <w:r w:rsidRPr="009858FC">
              <w:rPr>
                <w:rFonts w:ascii="Aptos" w:hAnsi="Aptos"/>
                <w:bCs/>
                <w:noProof/>
              </w:rPr>
              <w:t xml:space="preserve">Glavni delilnik </w:t>
            </w:r>
          </w:p>
        </w:tc>
        <w:tc>
          <w:tcPr>
            <w:tcW w:w="6071" w:type="dxa"/>
            <w:vAlign w:val="bottom"/>
            <w:hideMark/>
          </w:tcPr>
          <w:p w14:paraId="1A64CFF9" w14:textId="77777777" w:rsidR="009858FC" w:rsidRPr="009858FC" w:rsidRDefault="009858FC" w:rsidP="009858FC">
            <w:pPr>
              <w:jc w:val="left"/>
              <w:rPr>
                <w:rFonts w:ascii="Aptos" w:hAnsi="Aptos"/>
                <w:bCs/>
                <w:noProof/>
              </w:rPr>
            </w:pPr>
            <w:r w:rsidRPr="009858FC">
              <w:rPr>
                <w:rFonts w:ascii="Aptos" w:hAnsi="Aptos"/>
                <w:bCs/>
                <w:noProof/>
              </w:rPr>
              <w:t>2m pod spodnjo etažo (na širšem delu stolpa)</w:t>
            </w:r>
          </w:p>
        </w:tc>
      </w:tr>
      <w:tr w:rsidR="009858FC" w:rsidRPr="009858FC" w14:paraId="261B7AFD" w14:textId="77777777" w:rsidTr="009858FC">
        <w:trPr>
          <w:trHeight w:val="283"/>
        </w:trPr>
        <w:tc>
          <w:tcPr>
            <w:tcW w:w="3279" w:type="dxa"/>
            <w:noWrap/>
            <w:vAlign w:val="bottom"/>
            <w:hideMark/>
          </w:tcPr>
          <w:p w14:paraId="7F2647BC" w14:textId="77777777" w:rsidR="009858FC" w:rsidRPr="009858FC" w:rsidRDefault="009858FC" w:rsidP="009858FC">
            <w:pPr>
              <w:jc w:val="left"/>
              <w:rPr>
                <w:rFonts w:ascii="Aptos" w:hAnsi="Aptos"/>
                <w:bCs/>
                <w:noProof/>
              </w:rPr>
            </w:pPr>
            <w:r w:rsidRPr="009858FC">
              <w:rPr>
                <w:rFonts w:ascii="Aptos" w:hAnsi="Aptos"/>
                <w:bCs/>
                <w:noProof/>
              </w:rPr>
              <w:t>2. nivo delilnikov</w:t>
            </w:r>
          </w:p>
        </w:tc>
        <w:tc>
          <w:tcPr>
            <w:tcW w:w="6071" w:type="dxa"/>
            <w:vAlign w:val="bottom"/>
            <w:hideMark/>
          </w:tcPr>
          <w:p w14:paraId="7A9AF7A5" w14:textId="77777777" w:rsidR="009858FC" w:rsidRPr="009858FC" w:rsidRDefault="009858FC" w:rsidP="009858FC">
            <w:pPr>
              <w:jc w:val="left"/>
              <w:rPr>
                <w:rFonts w:ascii="Aptos" w:hAnsi="Aptos"/>
                <w:bCs/>
                <w:noProof/>
              </w:rPr>
            </w:pPr>
            <w:r w:rsidRPr="009858FC">
              <w:rPr>
                <w:rFonts w:ascii="Aptos" w:hAnsi="Aptos"/>
                <w:bCs/>
                <w:noProof/>
              </w:rPr>
              <w:t>2m pod spodnjo etažo (na širšem delu stolpa)</w:t>
            </w:r>
          </w:p>
        </w:tc>
      </w:tr>
      <w:tr w:rsidR="009858FC" w:rsidRPr="009858FC" w14:paraId="41414708" w14:textId="77777777" w:rsidTr="009858FC">
        <w:trPr>
          <w:trHeight w:val="283"/>
        </w:trPr>
        <w:tc>
          <w:tcPr>
            <w:tcW w:w="3279" w:type="dxa"/>
            <w:noWrap/>
            <w:vAlign w:val="bottom"/>
            <w:hideMark/>
          </w:tcPr>
          <w:p w14:paraId="074A141B" w14:textId="77777777" w:rsidR="009858FC" w:rsidRPr="009858FC" w:rsidRDefault="009858FC" w:rsidP="009858FC">
            <w:pPr>
              <w:jc w:val="left"/>
              <w:rPr>
                <w:rFonts w:ascii="Aptos" w:hAnsi="Aptos"/>
                <w:bCs/>
                <w:noProof/>
              </w:rPr>
            </w:pPr>
            <w:r w:rsidRPr="009858FC">
              <w:rPr>
                <w:rFonts w:ascii="Aptos" w:hAnsi="Aptos"/>
                <w:bCs/>
                <w:noProof/>
              </w:rPr>
              <w:t>3. nivo delilnikov</w:t>
            </w:r>
          </w:p>
        </w:tc>
        <w:tc>
          <w:tcPr>
            <w:tcW w:w="6071" w:type="dxa"/>
            <w:vAlign w:val="bottom"/>
            <w:hideMark/>
          </w:tcPr>
          <w:p w14:paraId="3FF1FB44" w14:textId="77777777" w:rsidR="009858FC" w:rsidRPr="009858FC" w:rsidRDefault="009858FC" w:rsidP="009858FC">
            <w:pPr>
              <w:jc w:val="left"/>
              <w:rPr>
                <w:rFonts w:ascii="Aptos" w:hAnsi="Aptos"/>
                <w:bCs/>
                <w:noProof/>
              </w:rPr>
            </w:pPr>
            <w:r w:rsidRPr="009858FC">
              <w:rPr>
                <w:rFonts w:ascii="Aptos" w:hAnsi="Aptos"/>
                <w:bCs/>
                <w:noProof/>
              </w:rPr>
              <w:t>poleg etaže</w:t>
            </w:r>
          </w:p>
        </w:tc>
      </w:tr>
    </w:tbl>
    <w:p w14:paraId="1E5FE3BC" w14:textId="77777777" w:rsidR="009858FC" w:rsidRDefault="009858FC" w:rsidP="009858FC">
      <w:pPr>
        <w:jc w:val="left"/>
        <w:rPr>
          <w:rFonts w:ascii="Aptos" w:hAnsi="Aptos"/>
          <w:bCs/>
          <w:noProof/>
        </w:rPr>
      </w:pPr>
    </w:p>
    <w:p w14:paraId="5FB05293" w14:textId="3D214967" w:rsidR="009858FC" w:rsidRDefault="009858FC" w:rsidP="009858FC">
      <w:pPr>
        <w:pStyle w:val="Naslov5"/>
      </w:pPr>
      <w:bookmarkStart w:id="98" w:name="_Toc232416785"/>
      <w:r>
        <w:t>Parametri uporabljenih povezovalnih kablov UHF antenskega sistema</w:t>
      </w:r>
      <w:bookmarkEnd w:id="98"/>
    </w:p>
    <w:p w14:paraId="0A5CC2D9" w14:textId="77777777" w:rsidR="009858FC" w:rsidRDefault="009858FC" w:rsidP="009858FC">
      <w:pPr>
        <w:jc w:val="left"/>
        <w:rPr>
          <w:rFonts w:ascii="Aptos" w:hAnsi="Aptos"/>
          <w:bCs/>
          <w:noProof/>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5"/>
        <w:gridCol w:w="6100"/>
      </w:tblGrid>
      <w:tr w:rsidR="009858FC" w:rsidRPr="009858FC" w14:paraId="1F2D3515" w14:textId="77777777" w:rsidTr="009858FC">
        <w:trPr>
          <w:trHeight w:val="304"/>
        </w:trPr>
        <w:tc>
          <w:tcPr>
            <w:tcW w:w="3295" w:type="dxa"/>
            <w:shd w:val="clear" w:color="000000" w:fill="D9D9D9"/>
            <w:noWrap/>
            <w:hideMark/>
          </w:tcPr>
          <w:p w14:paraId="2CDAECC3" w14:textId="77777777" w:rsidR="009858FC" w:rsidRPr="009858FC" w:rsidRDefault="009858FC" w:rsidP="009858FC">
            <w:pPr>
              <w:jc w:val="left"/>
              <w:rPr>
                <w:rFonts w:ascii="Aptos" w:hAnsi="Aptos"/>
                <w:bCs/>
                <w:noProof/>
              </w:rPr>
            </w:pPr>
            <w:r w:rsidRPr="009858FC">
              <w:rPr>
                <w:rFonts w:ascii="Aptos" w:hAnsi="Aptos"/>
                <w:bCs/>
                <w:noProof/>
              </w:rPr>
              <w:t>Parameter</w:t>
            </w:r>
          </w:p>
        </w:tc>
        <w:tc>
          <w:tcPr>
            <w:tcW w:w="6100" w:type="dxa"/>
            <w:shd w:val="clear" w:color="000000" w:fill="D9D9D9"/>
            <w:hideMark/>
          </w:tcPr>
          <w:p w14:paraId="65B9ACF6" w14:textId="77777777" w:rsidR="009858FC" w:rsidRPr="009858FC" w:rsidRDefault="009858FC" w:rsidP="009858FC">
            <w:pPr>
              <w:jc w:val="left"/>
              <w:rPr>
                <w:rFonts w:ascii="Aptos" w:hAnsi="Aptos"/>
                <w:bCs/>
                <w:noProof/>
              </w:rPr>
            </w:pPr>
            <w:r w:rsidRPr="009858FC">
              <w:rPr>
                <w:rFonts w:ascii="Aptos" w:hAnsi="Aptos"/>
                <w:bCs/>
                <w:noProof/>
              </w:rPr>
              <w:t>Vrednost</w:t>
            </w:r>
          </w:p>
        </w:tc>
      </w:tr>
      <w:tr w:rsidR="009858FC" w:rsidRPr="009858FC" w14:paraId="453378B4" w14:textId="77777777" w:rsidTr="009858FC">
        <w:trPr>
          <w:trHeight w:val="304"/>
        </w:trPr>
        <w:tc>
          <w:tcPr>
            <w:tcW w:w="3295" w:type="dxa"/>
            <w:noWrap/>
            <w:hideMark/>
          </w:tcPr>
          <w:p w14:paraId="245A26B2" w14:textId="77777777" w:rsidR="009858FC" w:rsidRPr="009858FC" w:rsidRDefault="009858FC" w:rsidP="009858FC">
            <w:pPr>
              <w:jc w:val="left"/>
              <w:rPr>
                <w:rFonts w:ascii="Aptos" w:hAnsi="Aptos"/>
                <w:bCs/>
                <w:noProof/>
              </w:rPr>
            </w:pPr>
            <w:r w:rsidRPr="009858FC">
              <w:rPr>
                <w:rFonts w:ascii="Aptos" w:hAnsi="Aptos"/>
                <w:bCs/>
                <w:noProof/>
              </w:rPr>
              <w:t>Napajalni kabel</w:t>
            </w:r>
          </w:p>
        </w:tc>
        <w:tc>
          <w:tcPr>
            <w:tcW w:w="6100" w:type="dxa"/>
            <w:hideMark/>
          </w:tcPr>
          <w:p w14:paraId="318B39C1" w14:textId="7447BF28" w:rsidR="009858FC" w:rsidRPr="009858FC" w:rsidRDefault="00C86DD7" w:rsidP="009858FC">
            <w:pPr>
              <w:jc w:val="left"/>
              <w:rPr>
                <w:rFonts w:ascii="Aptos" w:hAnsi="Aptos"/>
                <w:bCs/>
                <w:noProof/>
              </w:rPr>
            </w:pPr>
            <w:r>
              <w:rPr>
                <w:rFonts w:ascii="Aptos" w:hAnsi="Aptos"/>
                <w:bCs/>
                <w:noProof/>
              </w:rPr>
              <w:t>Ni del javnega naročila</w:t>
            </w:r>
          </w:p>
        </w:tc>
      </w:tr>
      <w:tr w:rsidR="009858FC" w:rsidRPr="009858FC" w14:paraId="141F37EB" w14:textId="77777777" w:rsidTr="009858FC">
        <w:trPr>
          <w:trHeight w:val="304"/>
        </w:trPr>
        <w:tc>
          <w:tcPr>
            <w:tcW w:w="3295" w:type="dxa"/>
            <w:noWrap/>
          </w:tcPr>
          <w:p w14:paraId="7151E6BA" w14:textId="77777777" w:rsidR="009858FC" w:rsidRPr="009858FC" w:rsidRDefault="009858FC" w:rsidP="009858FC">
            <w:pPr>
              <w:jc w:val="left"/>
              <w:rPr>
                <w:rFonts w:ascii="Aptos" w:hAnsi="Aptos"/>
                <w:bCs/>
                <w:noProof/>
              </w:rPr>
            </w:pPr>
            <w:r w:rsidRPr="009858FC">
              <w:rPr>
                <w:rFonts w:ascii="Aptos" w:hAnsi="Aptos"/>
                <w:bCs/>
                <w:noProof/>
              </w:rPr>
              <w:t>Glavni do delilnikov 2. nivoja</w:t>
            </w:r>
          </w:p>
        </w:tc>
        <w:tc>
          <w:tcPr>
            <w:tcW w:w="6100" w:type="dxa"/>
          </w:tcPr>
          <w:p w14:paraId="6E0D6D19" w14:textId="77777777" w:rsidR="009858FC" w:rsidRPr="009858FC" w:rsidRDefault="009858FC" w:rsidP="009858FC">
            <w:pPr>
              <w:jc w:val="left"/>
              <w:rPr>
                <w:rFonts w:ascii="Aptos" w:hAnsi="Aptos"/>
                <w:bCs/>
                <w:noProof/>
              </w:rPr>
            </w:pPr>
            <w:r w:rsidRPr="009858FC">
              <w:rPr>
                <w:rFonts w:ascii="Aptos" w:hAnsi="Aptos"/>
                <w:bCs/>
                <w:noProof/>
              </w:rPr>
              <w:t>delilniški sklop iz linij s prilagoditvenim odsekom</w:t>
            </w:r>
          </w:p>
        </w:tc>
      </w:tr>
      <w:tr w:rsidR="009858FC" w:rsidRPr="009858FC" w14:paraId="456D0F52" w14:textId="77777777" w:rsidTr="009858FC">
        <w:trPr>
          <w:trHeight w:val="304"/>
        </w:trPr>
        <w:tc>
          <w:tcPr>
            <w:tcW w:w="3295" w:type="dxa"/>
            <w:noWrap/>
            <w:hideMark/>
          </w:tcPr>
          <w:p w14:paraId="0CB0F223" w14:textId="77777777" w:rsidR="009858FC" w:rsidRPr="009858FC" w:rsidRDefault="009858FC" w:rsidP="009858FC">
            <w:pPr>
              <w:jc w:val="left"/>
              <w:rPr>
                <w:rFonts w:ascii="Aptos" w:hAnsi="Aptos"/>
                <w:bCs/>
                <w:noProof/>
              </w:rPr>
            </w:pPr>
            <w:r w:rsidRPr="009858FC">
              <w:rPr>
                <w:rFonts w:ascii="Aptos" w:hAnsi="Aptos"/>
                <w:bCs/>
                <w:noProof/>
              </w:rPr>
              <w:t xml:space="preserve">2. do 3. nivoja delilnikov </w:t>
            </w:r>
          </w:p>
        </w:tc>
        <w:tc>
          <w:tcPr>
            <w:tcW w:w="6100" w:type="dxa"/>
            <w:hideMark/>
          </w:tcPr>
          <w:p w14:paraId="7B45F24B" w14:textId="77777777" w:rsidR="009858FC" w:rsidRPr="009858FC" w:rsidRDefault="009858FC" w:rsidP="009858FC">
            <w:pPr>
              <w:jc w:val="left"/>
              <w:rPr>
                <w:rFonts w:ascii="Aptos" w:hAnsi="Aptos"/>
                <w:bCs/>
                <w:noProof/>
              </w:rPr>
            </w:pPr>
            <w:r w:rsidRPr="009858FC">
              <w:rPr>
                <w:rFonts w:ascii="Aptos" w:hAnsi="Aptos"/>
                <w:bCs/>
                <w:noProof/>
              </w:rPr>
              <w:t>7/8'' zračni dielektrik- HCA78-50</w:t>
            </w:r>
          </w:p>
        </w:tc>
      </w:tr>
      <w:tr w:rsidR="009858FC" w:rsidRPr="009858FC" w14:paraId="28336173" w14:textId="77777777" w:rsidTr="009858FC">
        <w:trPr>
          <w:trHeight w:val="304"/>
        </w:trPr>
        <w:tc>
          <w:tcPr>
            <w:tcW w:w="3295" w:type="dxa"/>
            <w:noWrap/>
            <w:hideMark/>
          </w:tcPr>
          <w:p w14:paraId="03F1A22C" w14:textId="77777777" w:rsidR="009858FC" w:rsidRPr="009858FC" w:rsidRDefault="009858FC" w:rsidP="009858FC">
            <w:pPr>
              <w:jc w:val="left"/>
              <w:rPr>
                <w:rFonts w:ascii="Aptos" w:hAnsi="Aptos"/>
                <w:bCs/>
                <w:noProof/>
              </w:rPr>
            </w:pPr>
            <w:r w:rsidRPr="009858FC">
              <w:rPr>
                <w:rFonts w:ascii="Aptos" w:hAnsi="Aptos"/>
                <w:bCs/>
                <w:noProof/>
              </w:rPr>
              <w:t>Antenski kabli</w:t>
            </w:r>
          </w:p>
        </w:tc>
        <w:tc>
          <w:tcPr>
            <w:tcW w:w="6100" w:type="dxa"/>
            <w:hideMark/>
          </w:tcPr>
          <w:p w14:paraId="67E71C3E" w14:textId="77777777" w:rsidR="009858FC" w:rsidRPr="009858FC" w:rsidRDefault="009858FC" w:rsidP="009858FC">
            <w:pPr>
              <w:jc w:val="left"/>
              <w:rPr>
                <w:rFonts w:ascii="Aptos" w:hAnsi="Aptos"/>
                <w:bCs/>
                <w:noProof/>
              </w:rPr>
            </w:pPr>
            <w:r w:rsidRPr="009858FC">
              <w:rPr>
                <w:rFonts w:ascii="Aptos" w:hAnsi="Aptos"/>
                <w:bCs/>
                <w:noProof/>
              </w:rPr>
              <w:t>1/2'' s penastim dielektrikom- LCF12-50</w:t>
            </w:r>
          </w:p>
        </w:tc>
      </w:tr>
      <w:tr w:rsidR="009858FC" w:rsidRPr="009858FC" w14:paraId="3E94E3A6" w14:textId="77777777" w:rsidTr="009858FC">
        <w:trPr>
          <w:trHeight w:val="609"/>
        </w:trPr>
        <w:tc>
          <w:tcPr>
            <w:tcW w:w="3295" w:type="dxa"/>
            <w:noWrap/>
            <w:hideMark/>
          </w:tcPr>
          <w:p w14:paraId="562E33F8" w14:textId="77777777" w:rsidR="009858FC" w:rsidRPr="009858FC" w:rsidRDefault="009858FC" w:rsidP="009858FC">
            <w:pPr>
              <w:jc w:val="left"/>
              <w:rPr>
                <w:rFonts w:ascii="Aptos" w:hAnsi="Aptos"/>
                <w:bCs/>
                <w:noProof/>
              </w:rPr>
            </w:pPr>
            <w:r w:rsidRPr="009858FC">
              <w:rPr>
                <w:rFonts w:ascii="Aptos" w:hAnsi="Aptos"/>
                <w:bCs/>
                <w:noProof/>
              </w:rPr>
              <w:t>Specifikacija kablov</w:t>
            </w:r>
          </w:p>
        </w:tc>
        <w:tc>
          <w:tcPr>
            <w:tcW w:w="6100" w:type="dxa"/>
            <w:hideMark/>
          </w:tcPr>
          <w:p w14:paraId="458C9DF7" w14:textId="77777777" w:rsidR="009858FC" w:rsidRPr="009858FC" w:rsidRDefault="009858FC" w:rsidP="009858FC">
            <w:pPr>
              <w:jc w:val="left"/>
              <w:rPr>
                <w:rFonts w:ascii="Aptos" w:hAnsi="Aptos"/>
                <w:bCs/>
                <w:noProof/>
              </w:rPr>
            </w:pPr>
            <w:r w:rsidRPr="009858FC">
              <w:rPr>
                <w:rFonts w:ascii="Aptos" w:hAnsi="Aptos"/>
                <w:bCs/>
                <w:noProof/>
              </w:rPr>
              <w:t>lastnosti uporabljenih kablov morajo biti enakovredne ali boljše od lastnosti kablov proizvajalca RFS</w:t>
            </w:r>
          </w:p>
        </w:tc>
      </w:tr>
      <w:tr w:rsidR="009858FC" w:rsidRPr="009858FC" w14:paraId="44ED94B2" w14:textId="77777777" w:rsidTr="009858FC">
        <w:trPr>
          <w:trHeight w:val="609"/>
        </w:trPr>
        <w:tc>
          <w:tcPr>
            <w:tcW w:w="3295" w:type="dxa"/>
            <w:noWrap/>
            <w:hideMark/>
          </w:tcPr>
          <w:p w14:paraId="70EE25C0" w14:textId="77777777" w:rsidR="009858FC" w:rsidRPr="009858FC" w:rsidRDefault="009858FC" w:rsidP="009858FC">
            <w:pPr>
              <w:jc w:val="left"/>
              <w:rPr>
                <w:rFonts w:ascii="Aptos" w:hAnsi="Aptos"/>
                <w:bCs/>
                <w:noProof/>
              </w:rPr>
            </w:pPr>
            <w:r w:rsidRPr="009858FC">
              <w:rPr>
                <w:rFonts w:ascii="Aptos" w:hAnsi="Aptos"/>
                <w:bCs/>
                <w:noProof/>
              </w:rPr>
              <w:t>Specifikacija priključkov</w:t>
            </w:r>
          </w:p>
        </w:tc>
        <w:tc>
          <w:tcPr>
            <w:tcW w:w="6100" w:type="dxa"/>
            <w:hideMark/>
          </w:tcPr>
          <w:p w14:paraId="7B2B3DC4" w14:textId="77777777" w:rsidR="009858FC" w:rsidRPr="009858FC" w:rsidRDefault="009858FC" w:rsidP="009858FC">
            <w:pPr>
              <w:jc w:val="left"/>
              <w:rPr>
                <w:rFonts w:ascii="Aptos" w:hAnsi="Aptos"/>
                <w:bCs/>
                <w:noProof/>
              </w:rPr>
            </w:pPr>
            <w:r w:rsidRPr="009858FC">
              <w:rPr>
                <w:rFonts w:ascii="Aptos" w:hAnsi="Aptos"/>
                <w:bCs/>
                <w:noProof/>
              </w:rPr>
              <w:t>lastnosti uporabljenih kabelskih priključkov morajo biti enakovredne ali boljše od lastnosti priključkov proizvajalca RF komponent Spinner</w:t>
            </w:r>
          </w:p>
        </w:tc>
      </w:tr>
    </w:tbl>
    <w:p w14:paraId="7D461D4D" w14:textId="77777777" w:rsidR="009858FC" w:rsidRDefault="009858FC" w:rsidP="009858FC">
      <w:pPr>
        <w:jc w:val="left"/>
        <w:rPr>
          <w:rFonts w:ascii="Aptos" w:hAnsi="Aptos"/>
          <w:bCs/>
          <w:noProof/>
        </w:rPr>
      </w:pPr>
    </w:p>
    <w:p w14:paraId="05DF0518" w14:textId="66F35F0B" w:rsidR="009858FC" w:rsidRDefault="009858FC" w:rsidP="009858FC">
      <w:pPr>
        <w:pStyle w:val="Naslov5"/>
      </w:pPr>
      <w:bookmarkStart w:id="99" w:name="_Toc232416786"/>
      <w:r>
        <w:t>Presurizacija UHF antenskega stolpa</w:t>
      </w:r>
      <w:bookmarkEnd w:id="99"/>
    </w:p>
    <w:p w14:paraId="57D30F68" w14:textId="77777777" w:rsidR="009858FC" w:rsidRDefault="009858FC" w:rsidP="009858FC"/>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0"/>
        <w:gridCol w:w="6110"/>
      </w:tblGrid>
      <w:tr w:rsidR="009858FC" w:rsidRPr="009858FC" w14:paraId="2BA4A3AC" w14:textId="77777777" w:rsidTr="009858FC">
        <w:trPr>
          <w:trHeight w:val="294"/>
        </w:trPr>
        <w:tc>
          <w:tcPr>
            <w:tcW w:w="3300" w:type="dxa"/>
            <w:shd w:val="clear" w:color="000000" w:fill="D9D9D9"/>
            <w:noWrap/>
            <w:hideMark/>
          </w:tcPr>
          <w:p w14:paraId="706DA3C8" w14:textId="77777777" w:rsidR="009858FC" w:rsidRPr="009858FC" w:rsidRDefault="009858FC" w:rsidP="009858FC">
            <w:pPr>
              <w:rPr>
                <w:rFonts w:ascii="Aptos" w:hAnsi="Aptos"/>
              </w:rPr>
            </w:pPr>
            <w:r w:rsidRPr="009858FC">
              <w:rPr>
                <w:rFonts w:ascii="Aptos" w:hAnsi="Aptos"/>
              </w:rPr>
              <w:t>Parameter</w:t>
            </w:r>
          </w:p>
        </w:tc>
        <w:tc>
          <w:tcPr>
            <w:tcW w:w="6110" w:type="dxa"/>
            <w:shd w:val="clear" w:color="000000" w:fill="D9D9D9"/>
            <w:hideMark/>
          </w:tcPr>
          <w:p w14:paraId="3931194E" w14:textId="77777777" w:rsidR="009858FC" w:rsidRPr="009858FC" w:rsidRDefault="009858FC" w:rsidP="009858FC">
            <w:pPr>
              <w:rPr>
                <w:rFonts w:ascii="Aptos" w:hAnsi="Aptos"/>
              </w:rPr>
            </w:pPr>
            <w:r w:rsidRPr="009858FC">
              <w:rPr>
                <w:rFonts w:ascii="Aptos" w:hAnsi="Aptos"/>
              </w:rPr>
              <w:t>Vrednost</w:t>
            </w:r>
          </w:p>
        </w:tc>
      </w:tr>
      <w:tr w:rsidR="009858FC" w:rsidRPr="009858FC" w14:paraId="60B94BA5" w14:textId="77777777" w:rsidTr="009858FC">
        <w:trPr>
          <w:trHeight w:val="286"/>
        </w:trPr>
        <w:tc>
          <w:tcPr>
            <w:tcW w:w="3300" w:type="dxa"/>
            <w:noWrap/>
          </w:tcPr>
          <w:p w14:paraId="6627CB42" w14:textId="77777777" w:rsidR="009858FC" w:rsidRPr="009858FC" w:rsidRDefault="009858FC" w:rsidP="009858FC">
            <w:pPr>
              <w:rPr>
                <w:rFonts w:ascii="Aptos" w:hAnsi="Aptos"/>
              </w:rPr>
            </w:pPr>
            <w:r w:rsidRPr="009858FC">
              <w:rPr>
                <w:rFonts w:ascii="Aptos" w:hAnsi="Aptos"/>
              </w:rPr>
              <w:t>Presurizacija</w:t>
            </w:r>
          </w:p>
        </w:tc>
        <w:tc>
          <w:tcPr>
            <w:tcW w:w="6110" w:type="dxa"/>
            <w:vAlign w:val="bottom"/>
          </w:tcPr>
          <w:p w14:paraId="1FAD91A6" w14:textId="3FA7A1A0" w:rsidR="009858FC" w:rsidRPr="009858FC" w:rsidRDefault="009858FC" w:rsidP="009858FC">
            <w:pPr>
              <w:rPr>
                <w:rFonts w:ascii="Aptos" w:hAnsi="Aptos"/>
              </w:rPr>
            </w:pPr>
            <w:r w:rsidRPr="009858FC">
              <w:rPr>
                <w:rFonts w:ascii="Aptos" w:hAnsi="Aptos"/>
              </w:rPr>
              <w:t>Vsi kabli in delilniki, razen antenskih kablov in anten s tlakom 30kP</w:t>
            </w:r>
            <w:r w:rsidR="005B2423">
              <w:rPr>
                <w:rFonts w:ascii="Aptos" w:hAnsi="Aptos"/>
              </w:rPr>
              <w:t>a</w:t>
            </w:r>
          </w:p>
        </w:tc>
      </w:tr>
      <w:tr w:rsidR="009858FC" w:rsidRPr="009858FC" w14:paraId="17792CE9" w14:textId="77777777" w:rsidTr="009858FC">
        <w:trPr>
          <w:trHeight w:val="286"/>
        </w:trPr>
        <w:tc>
          <w:tcPr>
            <w:tcW w:w="3300" w:type="dxa"/>
            <w:noWrap/>
            <w:vAlign w:val="bottom"/>
          </w:tcPr>
          <w:p w14:paraId="3F97D794" w14:textId="77777777" w:rsidR="009858FC" w:rsidRPr="009858FC" w:rsidRDefault="009858FC" w:rsidP="009858FC">
            <w:pPr>
              <w:rPr>
                <w:rFonts w:ascii="Aptos" w:hAnsi="Aptos"/>
              </w:rPr>
            </w:pPr>
            <w:r w:rsidRPr="009858FC">
              <w:rPr>
                <w:rFonts w:ascii="Aptos" w:hAnsi="Aptos"/>
              </w:rPr>
              <w:t>Zrakotesnost</w:t>
            </w:r>
          </w:p>
        </w:tc>
        <w:tc>
          <w:tcPr>
            <w:tcW w:w="6110" w:type="dxa"/>
            <w:vAlign w:val="bottom"/>
          </w:tcPr>
          <w:p w14:paraId="3F360C0D" w14:textId="77777777" w:rsidR="009858FC" w:rsidRPr="009858FC" w:rsidRDefault="009858FC" w:rsidP="009858FC">
            <w:pPr>
              <w:rPr>
                <w:rFonts w:ascii="Aptos" w:hAnsi="Aptos"/>
              </w:rPr>
            </w:pPr>
            <w:r w:rsidRPr="009858FC">
              <w:rPr>
                <w:rFonts w:ascii="Aptos" w:hAnsi="Aptos"/>
              </w:rPr>
              <w:t xml:space="preserve"> Puščanje &lt; 10%/3h</w:t>
            </w:r>
          </w:p>
        </w:tc>
      </w:tr>
      <w:tr w:rsidR="009858FC" w:rsidRPr="009858FC" w14:paraId="6135B22C" w14:textId="77777777" w:rsidTr="009858FC">
        <w:trPr>
          <w:trHeight w:val="286"/>
        </w:trPr>
        <w:tc>
          <w:tcPr>
            <w:tcW w:w="3300" w:type="dxa"/>
            <w:noWrap/>
          </w:tcPr>
          <w:p w14:paraId="1EBCA67C" w14:textId="77777777" w:rsidR="009858FC" w:rsidRPr="009858FC" w:rsidRDefault="009858FC" w:rsidP="009858FC">
            <w:pPr>
              <w:rPr>
                <w:rFonts w:ascii="Aptos" w:hAnsi="Aptos"/>
              </w:rPr>
            </w:pPr>
            <w:r w:rsidRPr="009858FC">
              <w:rPr>
                <w:rFonts w:ascii="Aptos" w:hAnsi="Aptos"/>
              </w:rPr>
              <w:t>Dehidrator</w:t>
            </w:r>
          </w:p>
        </w:tc>
        <w:tc>
          <w:tcPr>
            <w:tcW w:w="6110" w:type="dxa"/>
          </w:tcPr>
          <w:p w14:paraId="464BB398" w14:textId="0B67D94A" w:rsidR="009858FC" w:rsidRPr="009858FC" w:rsidRDefault="00C86DD7" w:rsidP="009858FC">
            <w:pPr>
              <w:rPr>
                <w:rFonts w:ascii="Aptos" w:hAnsi="Aptos"/>
              </w:rPr>
            </w:pPr>
            <w:r>
              <w:rPr>
                <w:rFonts w:ascii="Aptos" w:hAnsi="Aptos"/>
              </w:rPr>
              <w:t>Ni del javnega naročila</w:t>
            </w:r>
          </w:p>
        </w:tc>
      </w:tr>
    </w:tbl>
    <w:p w14:paraId="58347B5E" w14:textId="77777777" w:rsidR="009858FC" w:rsidRDefault="009858FC" w:rsidP="009858FC"/>
    <w:p w14:paraId="5AB5D25C" w14:textId="2BA28226" w:rsidR="009858FC" w:rsidRDefault="009858FC" w:rsidP="009858FC">
      <w:pPr>
        <w:pStyle w:val="Naslov5"/>
      </w:pPr>
      <w:bookmarkStart w:id="100" w:name="_Toc232416787"/>
      <w:r>
        <w:t>Dokumentacija UHF antenskega sistema</w:t>
      </w:r>
      <w:bookmarkEnd w:id="100"/>
    </w:p>
    <w:p w14:paraId="0C53EBC4" w14:textId="77777777" w:rsidR="009858FC" w:rsidRDefault="009858FC" w:rsidP="009858FC">
      <w:pPr>
        <w:jc w:val="left"/>
        <w:rPr>
          <w:rFonts w:ascii="Aptos" w:hAnsi="Aptos"/>
          <w:bCs/>
          <w:noProof/>
        </w:rPr>
      </w:pPr>
    </w:p>
    <w:p w14:paraId="0A88779A" w14:textId="77777777" w:rsidR="009858FC" w:rsidRPr="009858FC" w:rsidRDefault="009858FC" w:rsidP="009858FC">
      <w:pPr>
        <w:rPr>
          <w:rFonts w:ascii="Aptos" w:hAnsi="Aptos"/>
          <w:bCs/>
          <w:noProof/>
        </w:rPr>
      </w:pPr>
      <w:r w:rsidRPr="009858FC">
        <w:rPr>
          <w:rFonts w:ascii="Aptos" w:hAnsi="Aptos"/>
          <w:bCs/>
          <w:noProof/>
        </w:rPr>
        <w:t>Ponudnik mora, skupaj s ponudbo, predložiti dokumentacijo o antenskem sistemu in uporabljenih komponent iz katere je razvidno izpolnjevanje razpisnih pogojev.</w:t>
      </w:r>
    </w:p>
    <w:p w14:paraId="306107AB" w14:textId="77777777" w:rsidR="009858FC" w:rsidRPr="009858FC" w:rsidRDefault="009858FC" w:rsidP="009858FC">
      <w:pPr>
        <w:rPr>
          <w:rFonts w:ascii="Aptos" w:hAnsi="Aptos"/>
          <w:bCs/>
          <w:noProof/>
        </w:rPr>
      </w:pPr>
    </w:p>
    <w:p w14:paraId="156FF1DB" w14:textId="77777777" w:rsidR="009858FC" w:rsidRPr="009858FC" w:rsidRDefault="009858FC" w:rsidP="009858FC">
      <w:pPr>
        <w:rPr>
          <w:rFonts w:ascii="Aptos" w:hAnsi="Aptos"/>
          <w:bCs/>
          <w:noProof/>
        </w:rPr>
      </w:pPr>
      <w:r w:rsidRPr="009858FC">
        <w:rPr>
          <w:rFonts w:ascii="Aptos" w:hAnsi="Aptos"/>
          <w:bCs/>
          <w:noProof/>
        </w:rPr>
        <w:t>Dokumentacija mora vsebovati:</w:t>
      </w:r>
    </w:p>
    <w:p w14:paraId="029E2405" w14:textId="77777777" w:rsidR="009858FC" w:rsidRPr="009858FC" w:rsidRDefault="009858FC" w:rsidP="00A85F90">
      <w:pPr>
        <w:numPr>
          <w:ilvl w:val="0"/>
          <w:numId w:val="67"/>
        </w:numPr>
        <w:rPr>
          <w:rFonts w:ascii="Aptos" w:hAnsi="Aptos"/>
          <w:bCs/>
          <w:noProof/>
        </w:rPr>
      </w:pPr>
      <w:r w:rsidRPr="009858FC">
        <w:rPr>
          <w:rFonts w:ascii="Aptos" w:hAnsi="Aptos"/>
          <w:bCs/>
          <w:noProof/>
        </w:rPr>
        <w:t>Dokumente, slike, diagrame, tabele, ki dokazujejo tehnične zahteve sestavnih delov antenskega sistema ter načine delovanja in vzdrževanja;</w:t>
      </w:r>
    </w:p>
    <w:p w14:paraId="07D895E8" w14:textId="77777777" w:rsidR="009858FC" w:rsidRPr="009858FC" w:rsidRDefault="009858FC" w:rsidP="00A85F90">
      <w:pPr>
        <w:numPr>
          <w:ilvl w:val="0"/>
          <w:numId w:val="67"/>
        </w:numPr>
        <w:rPr>
          <w:rFonts w:ascii="Aptos" w:hAnsi="Aptos"/>
          <w:bCs/>
          <w:noProof/>
        </w:rPr>
      </w:pPr>
      <w:r w:rsidRPr="009858FC">
        <w:rPr>
          <w:rFonts w:ascii="Aptos" w:hAnsi="Aptos"/>
          <w:bCs/>
          <w:noProof/>
        </w:rPr>
        <w:t>Tabelo anten s podatki o poziciji, fazi in vhodnem nivoju v anteno;</w:t>
      </w:r>
    </w:p>
    <w:p w14:paraId="1AFBA0B4" w14:textId="7FDF075C" w:rsidR="009858FC" w:rsidRPr="009858FC" w:rsidRDefault="009858FC" w:rsidP="00A85F90">
      <w:pPr>
        <w:numPr>
          <w:ilvl w:val="0"/>
          <w:numId w:val="67"/>
        </w:numPr>
        <w:rPr>
          <w:rFonts w:ascii="Aptos" w:hAnsi="Aptos"/>
          <w:bCs/>
          <w:noProof/>
        </w:rPr>
      </w:pPr>
      <w:r w:rsidRPr="009858FC">
        <w:rPr>
          <w:rFonts w:ascii="Aptos" w:hAnsi="Aptos"/>
          <w:bCs/>
          <w:noProof/>
        </w:rPr>
        <w:t>Horizontal</w:t>
      </w:r>
      <w:r w:rsidR="00CD6BA8">
        <w:rPr>
          <w:rFonts w:ascii="Aptos" w:hAnsi="Aptos"/>
          <w:bCs/>
          <w:noProof/>
        </w:rPr>
        <w:t>ne</w:t>
      </w:r>
      <w:r w:rsidRPr="009858FC">
        <w:rPr>
          <w:rFonts w:ascii="Aptos" w:hAnsi="Aptos"/>
          <w:bCs/>
          <w:noProof/>
        </w:rPr>
        <w:t xml:space="preserve"> in vertikalne diagrame za vse smeri za zahtevane delovne kanale;</w:t>
      </w:r>
    </w:p>
    <w:p w14:paraId="4250E56F" w14:textId="77777777" w:rsidR="009858FC" w:rsidRDefault="009858FC" w:rsidP="00A85F90">
      <w:pPr>
        <w:numPr>
          <w:ilvl w:val="0"/>
          <w:numId w:val="67"/>
        </w:numPr>
        <w:rPr>
          <w:rFonts w:ascii="Aptos" w:hAnsi="Aptos"/>
          <w:bCs/>
          <w:noProof/>
        </w:rPr>
      </w:pPr>
      <w:r w:rsidRPr="009858FC">
        <w:rPr>
          <w:rFonts w:ascii="Aptos" w:hAnsi="Aptos"/>
          <w:bCs/>
          <w:noProof/>
        </w:rPr>
        <w:t>Shemo vezave antenskega sistema;</w:t>
      </w:r>
    </w:p>
    <w:p w14:paraId="1B5A25E0" w14:textId="77777777" w:rsidR="00D33403" w:rsidRPr="009858FC" w:rsidRDefault="00D33403" w:rsidP="00D33403">
      <w:pPr>
        <w:rPr>
          <w:rFonts w:ascii="Aptos" w:hAnsi="Aptos"/>
          <w:bCs/>
          <w:noProof/>
        </w:rPr>
      </w:pP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0"/>
        <w:gridCol w:w="5925"/>
      </w:tblGrid>
      <w:tr w:rsidR="009858FC" w:rsidRPr="009858FC" w14:paraId="46457718" w14:textId="77777777">
        <w:trPr>
          <w:trHeight w:val="309"/>
        </w:trPr>
        <w:tc>
          <w:tcPr>
            <w:tcW w:w="3200" w:type="dxa"/>
            <w:shd w:val="clear" w:color="000000" w:fill="D9D9D9"/>
            <w:noWrap/>
            <w:hideMark/>
          </w:tcPr>
          <w:p w14:paraId="7A968819" w14:textId="77777777" w:rsidR="009858FC" w:rsidRPr="009858FC" w:rsidRDefault="009858FC">
            <w:pPr>
              <w:jc w:val="left"/>
              <w:rPr>
                <w:rFonts w:ascii="Aptos" w:hAnsi="Aptos"/>
                <w:bCs/>
                <w:noProof/>
              </w:rPr>
            </w:pPr>
            <w:r w:rsidRPr="009858FC">
              <w:rPr>
                <w:rFonts w:ascii="Aptos" w:hAnsi="Aptos"/>
                <w:bCs/>
                <w:noProof/>
              </w:rPr>
              <w:t>Zahtevana dokumentacija</w:t>
            </w:r>
          </w:p>
        </w:tc>
        <w:tc>
          <w:tcPr>
            <w:tcW w:w="5925" w:type="dxa"/>
            <w:shd w:val="clear" w:color="000000" w:fill="D9D9D9"/>
            <w:hideMark/>
          </w:tcPr>
          <w:p w14:paraId="7BF02196" w14:textId="77777777" w:rsidR="009858FC" w:rsidRPr="009858FC" w:rsidRDefault="009858FC">
            <w:pPr>
              <w:jc w:val="left"/>
              <w:rPr>
                <w:rFonts w:ascii="Aptos" w:hAnsi="Aptos"/>
                <w:bCs/>
                <w:noProof/>
              </w:rPr>
            </w:pPr>
            <w:r w:rsidRPr="009858FC">
              <w:rPr>
                <w:rFonts w:ascii="Aptos" w:hAnsi="Aptos"/>
                <w:bCs/>
                <w:noProof/>
              </w:rPr>
              <w:t>Za vse uporabljene komponente iz katerih so razvidni zahtevani parametri</w:t>
            </w:r>
          </w:p>
        </w:tc>
      </w:tr>
      <w:tr w:rsidR="009858FC" w:rsidRPr="009858FC" w14:paraId="4EA58A7F" w14:textId="77777777">
        <w:trPr>
          <w:trHeight w:val="618"/>
        </w:trPr>
        <w:tc>
          <w:tcPr>
            <w:tcW w:w="3200" w:type="dxa"/>
            <w:noWrap/>
            <w:hideMark/>
          </w:tcPr>
          <w:p w14:paraId="71F6BA71" w14:textId="77777777" w:rsidR="009858FC" w:rsidRPr="009858FC" w:rsidRDefault="009858FC">
            <w:pPr>
              <w:jc w:val="left"/>
              <w:rPr>
                <w:rFonts w:ascii="Aptos" w:hAnsi="Aptos"/>
                <w:bCs/>
                <w:noProof/>
              </w:rPr>
            </w:pPr>
            <w:r w:rsidRPr="009858FC">
              <w:rPr>
                <w:rFonts w:ascii="Aptos" w:hAnsi="Aptos"/>
                <w:bCs/>
                <w:noProof/>
              </w:rPr>
              <w:t>Antena</w:t>
            </w:r>
          </w:p>
        </w:tc>
        <w:tc>
          <w:tcPr>
            <w:tcW w:w="5925" w:type="dxa"/>
            <w:hideMark/>
          </w:tcPr>
          <w:p w14:paraId="215B8261" w14:textId="77777777" w:rsidR="009858FC" w:rsidRPr="009858FC" w:rsidRDefault="009858FC">
            <w:pPr>
              <w:jc w:val="left"/>
              <w:rPr>
                <w:rFonts w:ascii="Aptos" w:hAnsi="Aptos"/>
                <w:bCs/>
                <w:noProof/>
              </w:rPr>
            </w:pPr>
            <w:r w:rsidRPr="009858FC">
              <w:rPr>
                <w:rFonts w:ascii="Aptos" w:hAnsi="Aptos"/>
                <w:bCs/>
                <w:noProof/>
              </w:rPr>
              <w:t>specifikacija, osnovne tehnične risbe, navodila za vgradnjo, .ant datoteka uporabljene antene</w:t>
            </w:r>
          </w:p>
        </w:tc>
      </w:tr>
      <w:tr w:rsidR="009858FC" w:rsidRPr="009858FC" w14:paraId="77AF3AB4" w14:textId="77777777">
        <w:trPr>
          <w:trHeight w:val="618"/>
        </w:trPr>
        <w:tc>
          <w:tcPr>
            <w:tcW w:w="3200" w:type="dxa"/>
            <w:noWrap/>
            <w:hideMark/>
          </w:tcPr>
          <w:p w14:paraId="3FBEFA03" w14:textId="77777777" w:rsidR="009858FC" w:rsidRPr="009858FC" w:rsidRDefault="009858FC">
            <w:pPr>
              <w:jc w:val="left"/>
              <w:rPr>
                <w:rFonts w:ascii="Aptos" w:hAnsi="Aptos"/>
                <w:bCs/>
                <w:noProof/>
              </w:rPr>
            </w:pPr>
            <w:r w:rsidRPr="009858FC">
              <w:rPr>
                <w:rFonts w:ascii="Aptos" w:hAnsi="Aptos"/>
                <w:bCs/>
                <w:noProof/>
              </w:rPr>
              <w:t>Antenski sistem</w:t>
            </w:r>
          </w:p>
        </w:tc>
        <w:tc>
          <w:tcPr>
            <w:tcW w:w="5925" w:type="dxa"/>
            <w:hideMark/>
          </w:tcPr>
          <w:p w14:paraId="1C8A10B2" w14:textId="77777777" w:rsidR="009858FC" w:rsidRPr="009858FC" w:rsidRDefault="009858FC">
            <w:pPr>
              <w:jc w:val="left"/>
              <w:rPr>
                <w:rFonts w:ascii="Aptos" w:hAnsi="Aptos"/>
                <w:bCs/>
                <w:noProof/>
              </w:rPr>
            </w:pPr>
            <w:r w:rsidRPr="009858FC">
              <w:rPr>
                <w:rFonts w:ascii="Aptos" w:hAnsi="Aptos"/>
                <w:bCs/>
                <w:noProof/>
              </w:rPr>
              <w:t>Centralna frekvenca načrtovanja, podatek o vhodni moči, fazi in položaju posamezne antene</w:t>
            </w:r>
          </w:p>
        </w:tc>
      </w:tr>
      <w:tr w:rsidR="009858FC" w:rsidRPr="009858FC" w14:paraId="38EC58C4" w14:textId="77777777">
        <w:trPr>
          <w:trHeight w:val="309"/>
        </w:trPr>
        <w:tc>
          <w:tcPr>
            <w:tcW w:w="3200" w:type="dxa"/>
            <w:noWrap/>
            <w:hideMark/>
          </w:tcPr>
          <w:p w14:paraId="186BF485" w14:textId="77777777" w:rsidR="009858FC" w:rsidRPr="009858FC" w:rsidRDefault="009858FC">
            <w:pPr>
              <w:jc w:val="left"/>
              <w:rPr>
                <w:rFonts w:ascii="Aptos" w:hAnsi="Aptos"/>
                <w:bCs/>
                <w:noProof/>
              </w:rPr>
            </w:pPr>
            <w:r w:rsidRPr="009858FC">
              <w:rPr>
                <w:rFonts w:ascii="Aptos" w:hAnsi="Aptos"/>
                <w:bCs/>
                <w:noProof/>
              </w:rPr>
              <w:t>Delilniki</w:t>
            </w:r>
          </w:p>
        </w:tc>
        <w:tc>
          <w:tcPr>
            <w:tcW w:w="5925" w:type="dxa"/>
            <w:hideMark/>
          </w:tcPr>
          <w:p w14:paraId="00903FCD" w14:textId="77777777" w:rsidR="009858FC" w:rsidRPr="009858FC" w:rsidRDefault="009858FC">
            <w:pPr>
              <w:jc w:val="left"/>
              <w:rPr>
                <w:rFonts w:ascii="Aptos" w:hAnsi="Aptos"/>
                <w:bCs/>
                <w:noProof/>
              </w:rPr>
            </w:pPr>
            <w:r w:rsidRPr="009858FC">
              <w:rPr>
                <w:rFonts w:ascii="Aptos" w:hAnsi="Aptos"/>
                <w:bCs/>
                <w:noProof/>
              </w:rPr>
              <w:t>specifikacija, navodila za montažo</w:t>
            </w:r>
          </w:p>
        </w:tc>
      </w:tr>
      <w:tr w:rsidR="009858FC" w:rsidRPr="009858FC" w14:paraId="3886751F" w14:textId="77777777">
        <w:trPr>
          <w:trHeight w:val="309"/>
        </w:trPr>
        <w:tc>
          <w:tcPr>
            <w:tcW w:w="3200" w:type="dxa"/>
            <w:noWrap/>
            <w:hideMark/>
          </w:tcPr>
          <w:p w14:paraId="5E162102" w14:textId="77777777" w:rsidR="009858FC" w:rsidRPr="009858FC" w:rsidRDefault="009858FC">
            <w:pPr>
              <w:jc w:val="left"/>
              <w:rPr>
                <w:rFonts w:ascii="Aptos" w:hAnsi="Aptos"/>
                <w:bCs/>
                <w:noProof/>
              </w:rPr>
            </w:pPr>
            <w:r w:rsidRPr="009858FC">
              <w:rPr>
                <w:rFonts w:ascii="Aptos" w:hAnsi="Aptos"/>
                <w:bCs/>
                <w:noProof/>
              </w:rPr>
              <w:t>Kabli</w:t>
            </w:r>
          </w:p>
        </w:tc>
        <w:tc>
          <w:tcPr>
            <w:tcW w:w="5925" w:type="dxa"/>
            <w:hideMark/>
          </w:tcPr>
          <w:p w14:paraId="11FD2BD0" w14:textId="77777777" w:rsidR="009858FC" w:rsidRPr="009858FC" w:rsidRDefault="009858FC">
            <w:pPr>
              <w:jc w:val="left"/>
              <w:rPr>
                <w:rFonts w:ascii="Aptos" w:hAnsi="Aptos"/>
                <w:bCs/>
                <w:noProof/>
              </w:rPr>
            </w:pPr>
            <w:r w:rsidRPr="009858FC">
              <w:rPr>
                <w:rFonts w:ascii="Aptos" w:hAnsi="Aptos"/>
                <w:bCs/>
                <w:noProof/>
              </w:rPr>
              <w:t>specifikacija</w:t>
            </w:r>
          </w:p>
        </w:tc>
      </w:tr>
      <w:tr w:rsidR="009858FC" w:rsidRPr="009858FC" w14:paraId="550A39AA" w14:textId="77777777">
        <w:trPr>
          <w:trHeight w:val="309"/>
        </w:trPr>
        <w:tc>
          <w:tcPr>
            <w:tcW w:w="3200" w:type="dxa"/>
            <w:noWrap/>
            <w:hideMark/>
          </w:tcPr>
          <w:p w14:paraId="194806B2" w14:textId="77777777" w:rsidR="009858FC" w:rsidRPr="009858FC" w:rsidRDefault="009858FC">
            <w:pPr>
              <w:jc w:val="left"/>
              <w:rPr>
                <w:rFonts w:ascii="Aptos" w:hAnsi="Aptos"/>
                <w:bCs/>
                <w:noProof/>
              </w:rPr>
            </w:pPr>
            <w:r w:rsidRPr="009858FC">
              <w:rPr>
                <w:rFonts w:ascii="Aptos" w:hAnsi="Aptos"/>
                <w:bCs/>
                <w:noProof/>
              </w:rPr>
              <w:t>Kabelski kolektorji</w:t>
            </w:r>
          </w:p>
        </w:tc>
        <w:tc>
          <w:tcPr>
            <w:tcW w:w="5925" w:type="dxa"/>
            <w:hideMark/>
          </w:tcPr>
          <w:p w14:paraId="7B35ABBC" w14:textId="77777777" w:rsidR="009858FC" w:rsidRPr="009858FC" w:rsidRDefault="009858FC">
            <w:pPr>
              <w:jc w:val="left"/>
              <w:rPr>
                <w:rFonts w:ascii="Aptos" w:hAnsi="Aptos"/>
                <w:bCs/>
                <w:noProof/>
              </w:rPr>
            </w:pPr>
            <w:r w:rsidRPr="009858FC">
              <w:rPr>
                <w:rFonts w:ascii="Aptos" w:hAnsi="Aptos"/>
                <w:bCs/>
                <w:noProof/>
              </w:rPr>
              <w:t xml:space="preserve">specifikacija </w:t>
            </w:r>
          </w:p>
        </w:tc>
      </w:tr>
    </w:tbl>
    <w:p w14:paraId="389AE613" w14:textId="77777777" w:rsidR="007B57D4" w:rsidRDefault="007B57D4" w:rsidP="00BC24B4">
      <w:pPr>
        <w:jc w:val="left"/>
        <w:rPr>
          <w:rFonts w:ascii="Aptos" w:hAnsi="Aptos"/>
          <w:bCs/>
          <w:noProof/>
        </w:rPr>
      </w:pPr>
    </w:p>
    <w:p w14:paraId="6B3026F5" w14:textId="3A2F146A" w:rsidR="009858FC" w:rsidRDefault="00C4372A" w:rsidP="009858FC">
      <w:pPr>
        <w:pStyle w:val="Naslov3"/>
        <w:rPr>
          <w:noProof/>
        </w:rPr>
      </w:pPr>
      <w:bookmarkStart w:id="101" w:name="_Toc232416788"/>
      <w:r>
        <w:rPr>
          <w:noProof/>
        </w:rPr>
        <w:lastRenderedPageBreak/>
        <w:t>Pregled in meritv</w:t>
      </w:r>
      <w:r w:rsidR="00517AB3">
        <w:rPr>
          <w:noProof/>
        </w:rPr>
        <w:t>e</w:t>
      </w:r>
      <w:r w:rsidR="009858FC">
        <w:rPr>
          <w:noProof/>
        </w:rPr>
        <w:t xml:space="preserve"> antenskih sistemov</w:t>
      </w:r>
      <w:bookmarkEnd w:id="101"/>
    </w:p>
    <w:p w14:paraId="151BDC70" w14:textId="77777777" w:rsidR="009858FC" w:rsidRDefault="009858FC" w:rsidP="009858FC"/>
    <w:p w14:paraId="648D9E57" w14:textId="005D7FEF" w:rsidR="009858FC" w:rsidRDefault="009858FC" w:rsidP="009858FC">
      <w:pPr>
        <w:rPr>
          <w:rFonts w:ascii="Aptos" w:hAnsi="Aptos"/>
        </w:rPr>
      </w:pPr>
      <w:r w:rsidRPr="009858FC">
        <w:rPr>
          <w:rFonts w:ascii="Aptos" w:hAnsi="Aptos"/>
        </w:rPr>
        <w:t>Pred montažo posameznega antenskega sistema iz točk 3.2</w:t>
      </w:r>
      <w:r w:rsidR="000F4B4C">
        <w:rPr>
          <w:rFonts w:ascii="Aptos" w:hAnsi="Aptos"/>
        </w:rPr>
        <w:t>.2.2</w:t>
      </w:r>
      <w:r w:rsidRPr="009858FC">
        <w:rPr>
          <w:rFonts w:ascii="Aptos" w:hAnsi="Aptos"/>
        </w:rPr>
        <w:t>, 3.</w:t>
      </w:r>
      <w:r w:rsidR="000F4B4C">
        <w:rPr>
          <w:rFonts w:ascii="Aptos" w:hAnsi="Aptos"/>
        </w:rPr>
        <w:t>2.2.</w:t>
      </w:r>
      <w:r w:rsidRPr="009858FC">
        <w:rPr>
          <w:rFonts w:ascii="Aptos" w:hAnsi="Aptos"/>
        </w:rPr>
        <w:t>3 in 3.</w:t>
      </w:r>
      <w:r w:rsidR="000F4B4C">
        <w:rPr>
          <w:rFonts w:ascii="Aptos" w:hAnsi="Aptos"/>
        </w:rPr>
        <w:t>2.2.</w:t>
      </w:r>
      <w:r w:rsidRPr="009858FC">
        <w:rPr>
          <w:rFonts w:ascii="Aptos" w:hAnsi="Aptos"/>
        </w:rPr>
        <w:t xml:space="preserve">4 pooblaščeni predstavniki naročnika opravijo </w:t>
      </w:r>
      <w:r w:rsidR="00C4372A" w:rsidRPr="00C4372A">
        <w:rPr>
          <w:rFonts w:ascii="Aptos" w:hAnsi="Aptos"/>
        </w:rPr>
        <w:t>pregled in merit</w:t>
      </w:r>
      <w:r w:rsidR="0069631A">
        <w:rPr>
          <w:rFonts w:ascii="Aptos" w:hAnsi="Aptos"/>
        </w:rPr>
        <w:t xml:space="preserve">ve </w:t>
      </w:r>
      <w:r w:rsidR="00E57D0B">
        <w:rPr>
          <w:rFonts w:ascii="Aptos" w:hAnsi="Aptos"/>
        </w:rPr>
        <w:t xml:space="preserve">antenskih </w:t>
      </w:r>
      <w:r w:rsidR="00C4372A" w:rsidRPr="00C4372A">
        <w:rPr>
          <w:rFonts w:ascii="Aptos" w:hAnsi="Aptos"/>
        </w:rPr>
        <w:t>sistemov</w:t>
      </w:r>
      <w:r w:rsidR="00E57D0B">
        <w:rPr>
          <w:rFonts w:ascii="Aptos" w:hAnsi="Aptos"/>
        </w:rPr>
        <w:t xml:space="preserve"> oziroma njihovih sestavnih komponent</w:t>
      </w:r>
      <w:r w:rsidRPr="00C4372A">
        <w:rPr>
          <w:rFonts w:ascii="Aptos" w:hAnsi="Aptos"/>
        </w:rPr>
        <w:t>.</w:t>
      </w:r>
      <w:r w:rsidRPr="009858FC">
        <w:rPr>
          <w:rFonts w:ascii="Aptos" w:hAnsi="Aptos"/>
        </w:rPr>
        <w:t xml:space="preserve"> </w:t>
      </w:r>
    </w:p>
    <w:p w14:paraId="1283E6A8" w14:textId="77777777" w:rsidR="00517AB3" w:rsidRDefault="00517AB3" w:rsidP="009858FC">
      <w:pPr>
        <w:rPr>
          <w:rFonts w:ascii="Aptos" w:hAnsi="Aptos"/>
        </w:rPr>
      </w:pPr>
    </w:p>
    <w:p w14:paraId="4DE4B3E8" w14:textId="18466DAF" w:rsidR="00CB3A56" w:rsidRPr="009858FC" w:rsidRDefault="00517AB3" w:rsidP="009858FC">
      <w:pPr>
        <w:rPr>
          <w:rFonts w:ascii="Aptos" w:hAnsi="Aptos"/>
        </w:rPr>
      </w:pPr>
      <w:r>
        <w:rPr>
          <w:rFonts w:ascii="Aptos" w:hAnsi="Aptos"/>
        </w:rPr>
        <w:t xml:space="preserve">Preveri se </w:t>
      </w:r>
      <w:r w:rsidR="00BE279E">
        <w:rPr>
          <w:rFonts w:ascii="Aptos" w:hAnsi="Aptos"/>
        </w:rPr>
        <w:t>kvalitet</w:t>
      </w:r>
      <w:r w:rsidR="00665E9C">
        <w:rPr>
          <w:rFonts w:ascii="Aptos" w:hAnsi="Aptos"/>
        </w:rPr>
        <w:t>o</w:t>
      </w:r>
      <w:r w:rsidR="00BE279E">
        <w:rPr>
          <w:rFonts w:ascii="Aptos" w:hAnsi="Aptos"/>
        </w:rPr>
        <w:t xml:space="preserve"> izdelave</w:t>
      </w:r>
      <w:r w:rsidR="00E9778B">
        <w:rPr>
          <w:rFonts w:ascii="Aptos" w:hAnsi="Aptos"/>
        </w:rPr>
        <w:t xml:space="preserve"> sestavnih delov</w:t>
      </w:r>
      <w:r w:rsidR="00BE279E">
        <w:rPr>
          <w:rFonts w:ascii="Aptos" w:hAnsi="Aptos"/>
        </w:rPr>
        <w:t xml:space="preserve"> sistemov, opravi meritve anten, delilnikov in povezovalnih kablov.</w:t>
      </w:r>
      <w:r w:rsidR="00665E9C">
        <w:rPr>
          <w:rFonts w:ascii="Aptos" w:hAnsi="Aptos"/>
        </w:rPr>
        <w:t xml:space="preserve"> Preveri se skladnost </w:t>
      </w:r>
      <w:r w:rsidR="00D85BAE">
        <w:rPr>
          <w:rFonts w:ascii="Aptos" w:hAnsi="Aptos"/>
        </w:rPr>
        <w:t xml:space="preserve">pregleda in </w:t>
      </w:r>
      <w:r w:rsidR="00DF5F7F">
        <w:rPr>
          <w:rFonts w:ascii="Aptos" w:hAnsi="Aptos"/>
        </w:rPr>
        <w:t xml:space="preserve">meritev </w:t>
      </w:r>
      <w:r w:rsidR="00D85BAE">
        <w:rPr>
          <w:rFonts w:ascii="Aptos" w:hAnsi="Aptos"/>
        </w:rPr>
        <w:t>z dokumentacijo</w:t>
      </w:r>
      <w:r w:rsidR="00DF5F7F">
        <w:rPr>
          <w:rFonts w:ascii="Aptos" w:hAnsi="Aptos"/>
        </w:rPr>
        <w:t xml:space="preserve"> opreme</w:t>
      </w:r>
      <w:r w:rsidR="0090352D">
        <w:rPr>
          <w:rFonts w:ascii="Aptos" w:hAnsi="Aptos"/>
        </w:rPr>
        <w:t>.</w:t>
      </w:r>
    </w:p>
    <w:p w14:paraId="280061CC" w14:textId="77777777" w:rsidR="009858FC" w:rsidRDefault="009858FC" w:rsidP="009858FC">
      <w:pPr>
        <w:rPr>
          <w:rFonts w:ascii="Aptos" w:hAnsi="Aptos"/>
        </w:rPr>
      </w:pPr>
    </w:p>
    <w:p w14:paraId="7079802F" w14:textId="6199AEB1" w:rsidR="00C1425A" w:rsidRDefault="00FD6DE3" w:rsidP="009858FC">
      <w:pPr>
        <w:rPr>
          <w:rFonts w:ascii="Aptos" w:hAnsi="Aptos"/>
        </w:rPr>
      </w:pPr>
      <w:r>
        <w:rPr>
          <w:rFonts w:ascii="Aptos" w:hAnsi="Aptos"/>
        </w:rPr>
        <w:t>Pri pregledu opreme ponudnik zagotovi vso potrebno merilno opremo za opravljanje meritev. Prav</w:t>
      </w:r>
      <w:r w:rsidR="00516F29">
        <w:rPr>
          <w:rFonts w:ascii="Aptos" w:hAnsi="Aptos"/>
        </w:rPr>
        <w:t xml:space="preserve"> </w:t>
      </w:r>
      <w:r>
        <w:rPr>
          <w:rFonts w:ascii="Aptos" w:hAnsi="Aptos"/>
        </w:rPr>
        <w:t xml:space="preserve">tako predloži kompletno </w:t>
      </w:r>
      <w:r w:rsidR="00655752">
        <w:rPr>
          <w:rFonts w:ascii="Aptos" w:hAnsi="Aptos"/>
        </w:rPr>
        <w:t>projektno dokumentacijo</w:t>
      </w:r>
      <w:r w:rsidR="00106578">
        <w:rPr>
          <w:rFonts w:ascii="Aptos" w:hAnsi="Aptos"/>
        </w:rPr>
        <w:t xml:space="preserve"> za antenski sistem, ki je stvar pregleda.</w:t>
      </w:r>
    </w:p>
    <w:p w14:paraId="394839BF" w14:textId="77777777" w:rsidR="00C1425A" w:rsidRPr="009858FC" w:rsidRDefault="00C1425A" w:rsidP="009858FC">
      <w:pPr>
        <w:rPr>
          <w:rFonts w:ascii="Aptos" w:hAnsi="Aptos"/>
        </w:rPr>
      </w:pPr>
    </w:p>
    <w:p w14:paraId="4D524A35" w14:textId="2A24A518" w:rsidR="00C4372A" w:rsidRPr="00C4372A" w:rsidRDefault="00116046" w:rsidP="00C4372A">
      <w:pPr>
        <w:rPr>
          <w:rFonts w:ascii="Aptos" w:hAnsi="Aptos"/>
        </w:rPr>
      </w:pPr>
      <w:r>
        <w:rPr>
          <w:rFonts w:ascii="Aptos" w:hAnsi="Aptos"/>
        </w:rPr>
        <w:t xml:space="preserve">Pregledi in meritve morajo biti opravljeni pred transportom sistemov na lokacijo naročnika. </w:t>
      </w:r>
      <w:r w:rsidR="00C4372A" w:rsidRPr="00C4372A">
        <w:rPr>
          <w:rFonts w:ascii="Aptos" w:hAnsi="Aptos"/>
        </w:rPr>
        <w:t>Vsi pregledi in meritve sistemov morajo biti opravljeni najkasneje do 1. 3. 2027.</w:t>
      </w:r>
    </w:p>
    <w:p w14:paraId="31DC1BF7" w14:textId="77777777" w:rsidR="00C4372A" w:rsidRPr="00C4372A" w:rsidRDefault="00C4372A" w:rsidP="00C4372A">
      <w:pPr>
        <w:rPr>
          <w:rFonts w:ascii="Aptos" w:hAnsi="Aptos"/>
        </w:rPr>
      </w:pPr>
    </w:p>
    <w:p w14:paraId="4179255A" w14:textId="061F1B12" w:rsidR="00C4372A" w:rsidRPr="00C4372A" w:rsidRDefault="00C4372A" w:rsidP="00C4372A">
      <w:pPr>
        <w:rPr>
          <w:rFonts w:ascii="Aptos" w:hAnsi="Aptos"/>
        </w:rPr>
      </w:pPr>
      <w:r w:rsidRPr="00C4372A">
        <w:rPr>
          <w:rFonts w:ascii="Aptos" w:hAnsi="Aptos"/>
        </w:rPr>
        <w:t>Montaža in končni prevzem tehnične opreme  na lokaciji je odvisna od vremenskih pogojev in bo usklajena z izbranim ponudnikom, v vsakem primeru pa mora biti izvedena do konca ju</w:t>
      </w:r>
      <w:r w:rsidR="001F28E4">
        <w:rPr>
          <w:rFonts w:ascii="Aptos" w:hAnsi="Aptos"/>
        </w:rPr>
        <w:t>l</w:t>
      </w:r>
      <w:r w:rsidRPr="00C4372A">
        <w:rPr>
          <w:rFonts w:ascii="Aptos" w:hAnsi="Aptos"/>
        </w:rPr>
        <w:t>ija 2027.</w:t>
      </w:r>
    </w:p>
    <w:p w14:paraId="1C8E4FAB" w14:textId="77777777" w:rsidR="009858FC" w:rsidRPr="009858FC" w:rsidRDefault="009858FC" w:rsidP="009858FC"/>
    <w:p w14:paraId="12B99EF8" w14:textId="4AEEE2E4" w:rsidR="00380240" w:rsidRPr="006A15BB" w:rsidRDefault="00380240" w:rsidP="00380240">
      <w:pPr>
        <w:pStyle w:val="Naslov2"/>
        <w:rPr>
          <w:rFonts w:ascii="Aptos" w:hAnsi="Aptos"/>
          <w:b/>
          <w:bCs/>
          <w:noProof/>
        </w:rPr>
      </w:pPr>
      <w:bookmarkStart w:id="102" w:name="_Toc232416789"/>
      <w:r>
        <w:rPr>
          <w:rFonts w:ascii="Aptos" w:hAnsi="Aptos"/>
          <w:b/>
          <w:bCs/>
          <w:noProof/>
        </w:rPr>
        <w:t>Popis del</w:t>
      </w:r>
      <w:bookmarkEnd w:id="102"/>
    </w:p>
    <w:p w14:paraId="76143D7F" w14:textId="77777777" w:rsidR="00380240" w:rsidRDefault="00380240" w:rsidP="00380240">
      <w:pPr>
        <w:pStyle w:val="Naslov3"/>
        <w:rPr>
          <w:noProof/>
        </w:rPr>
      </w:pPr>
      <w:bookmarkStart w:id="103" w:name="_Toc232416790"/>
      <w:r>
        <w:rPr>
          <w:noProof/>
        </w:rPr>
        <w:t>Gradnja antenskega stolpa</w:t>
      </w:r>
      <w:bookmarkEnd w:id="103"/>
    </w:p>
    <w:p w14:paraId="188D0774" w14:textId="77777777" w:rsidR="00380240" w:rsidRDefault="00380240" w:rsidP="00380240"/>
    <w:tbl>
      <w:tblPr>
        <w:tblW w:w="9000" w:type="dxa"/>
        <w:tblCellMar>
          <w:left w:w="70" w:type="dxa"/>
          <w:right w:w="70" w:type="dxa"/>
        </w:tblCellMar>
        <w:tblLook w:val="04A0" w:firstRow="1" w:lastRow="0" w:firstColumn="1" w:lastColumn="0" w:noHBand="0" w:noVBand="1"/>
      </w:tblPr>
      <w:tblGrid>
        <w:gridCol w:w="1060"/>
        <w:gridCol w:w="5260"/>
        <w:gridCol w:w="1420"/>
        <w:gridCol w:w="1260"/>
      </w:tblGrid>
      <w:tr w:rsidR="00380240" w:rsidRPr="00380240" w14:paraId="44454903" w14:textId="77777777">
        <w:trPr>
          <w:trHeight w:val="732"/>
        </w:trPr>
        <w:tc>
          <w:tcPr>
            <w:tcW w:w="10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9B59E8" w14:textId="77777777" w:rsidR="00380240" w:rsidRPr="00380240" w:rsidRDefault="00380240" w:rsidP="00380240">
            <w:pPr>
              <w:rPr>
                <w:rFonts w:ascii="Aptos" w:hAnsi="Aptos"/>
                <w:b/>
                <w:bCs/>
              </w:rPr>
            </w:pPr>
            <w:r w:rsidRPr="00380240">
              <w:rPr>
                <w:rFonts w:ascii="Aptos" w:hAnsi="Aptos"/>
                <w:b/>
                <w:bCs/>
              </w:rPr>
              <w:t>Zap.št.</w:t>
            </w:r>
          </w:p>
        </w:tc>
        <w:tc>
          <w:tcPr>
            <w:tcW w:w="5260" w:type="dxa"/>
            <w:tcBorders>
              <w:top w:val="single" w:sz="4" w:space="0" w:color="auto"/>
              <w:left w:val="nil"/>
              <w:bottom w:val="single" w:sz="4" w:space="0" w:color="auto"/>
              <w:right w:val="single" w:sz="4" w:space="0" w:color="auto"/>
            </w:tcBorders>
            <w:shd w:val="clear" w:color="000000" w:fill="D9D9D9"/>
            <w:noWrap/>
            <w:vAlign w:val="center"/>
            <w:hideMark/>
          </w:tcPr>
          <w:p w14:paraId="48D4DD9E" w14:textId="77777777" w:rsidR="00380240" w:rsidRPr="00380240" w:rsidRDefault="00380240" w:rsidP="00380240">
            <w:pPr>
              <w:rPr>
                <w:rFonts w:ascii="Aptos" w:hAnsi="Aptos"/>
                <w:b/>
                <w:bCs/>
              </w:rPr>
            </w:pPr>
            <w:r w:rsidRPr="00380240">
              <w:rPr>
                <w:rFonts w:ascii="Aptos" w:hAnsi="Aptos"/>
                <w:b/>
                <w:bCs/>
              </w:rPr>
              <w:t>Naziv artikla</w:t>
            </w:r>
          </w:p>
        </w:tc>
        <w:tc>
          <w:tcPr>
            <w:tcW w:w="1420" w:type="dxa"/>
            <w:tcBorders>
              <w:top w:val="single" w:sz="4" w:space="0" w:color="auto"/>
              <w:left w:val="nil"/>
              <w:bottom w:val="single" w:sz="4" w:space="0" w:color="auto"/>
              <w:right w:val="single" w:sz="4" w:space="0" w:color="auto"/>
            </w:tcBorders>
            <w:shd w:val="clear" w:color="000000" w:fill="D9D9D9"/>
            <w:noWrap/>
            <w:vAlign w:val="center"/>
            <w:hideMark/>
          </w:tcPr>
          <w:p w14:paraId="2946C30D" w14:textId="77777777" w:rsidR="00380240" w:rsidRPr="00380240" w:rsidRDefault="00380240" w:rsidP="00380240">
            <w:pPr>
              <w:rPr>
                <w:rFonts w:ascii="Aptos" w:hAnsi="Aptos"/>
                <w:b/>
                <w:bCs/>
              </w:rPr>
            </w:pPr>
            <w:r w:rsidRPr="00380240">
              <w:rPr>
                <w:rFonts w:ascii="Aptos" w:hAnsi="Aptos"/>
                <w:b/>
                <w:bCs/>
              </w:rPr>
              <w:t>Enota mere</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1AB59C99" w14:textId="77777777" w:rsidR="00380240" w:rsidRPr="00380240" w:rsidRDefault="00380240" w:rsidP="00380240">
            <w:pPr>
              <w:rPr>
                <w:rFonts w:ascii="Aptos" w:hAnsi="Aptos"/>
                <w:b/>
                <w:bCs/>
              </w:rPr>
            </w:pPr>
            <w:r w:rsidRPr="00380240">
              <w:rPr>
                <w:rFonts w:ascii="Aptos" w:hAnsi="Aptos"/>
                <w:b/>
                <w:bCs/>
              </w:rPr>
              <w:t>Količina</w:t>
            </w:r>
          </w:p>
        </w:tc>
      </w:tr>
      <w:tr w:rsidR="00380240" w:rsidRPr="00380240" w14:paraId="5FBB32F1"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0ED11B" w14:textId="77777777" w:rsidR="00380240" w:rsidRPr="00380240" w:rsidRDefault="00380240" w:rsidP="00380240">
            <w:pPr>
              <w:rPr>
                <w:rFonts w:ascii="Aptos" w:hAnsi="Aptos"/>
              </w:rPr>
            </w:pPr>
            <w:r w:rsidRPr="00380240">
              <w:rPr>
                <w:rFonts w:ascii="Aptos" w:hAnsi="Aptos"/>
              </w:rPr>
              <w:t>1</w:t>
            </w:r>
          </w:p>
        </w:tc>
        <w:tc>
          <w:tcPr>
            <w:tcW w:w="5260" w:type="dxa"/>
            <w:tcBorders>
              <w:top w:val="nil"/>
              <w:left w:val="nil"/>
              <w:bottom w:val="single" w:sz="4" w:space="0" w:color="auto"/>
              <w:right w:val="single" w:sz="4" w:space="0" w:color="auto"/>
            </w:tcBorders>
            <w:noWrap/>
            <w:vAlign w:val="center"/>
            <w:hideMark/>
          </w:tcPr>
          <w:p w14:paraId="2078CA8F" w14:textId="77777777" w:rsidR="00380240" w:rsidRPr="00380240" w:rsidRDefault="00380240" w:rsidP="00380240">
            <w:pPr>
              <w:rPr>
                <w:rFonts w:ascii="Aptos" w:hAnsi="Aptos"/>
                <w:b/>
                <w:bCs/>
              </w:rPr>
            </w:pPr>
            <w:r w:rsidRPr="00380240">
              <w:rPr>
                <w:rFonts w:ascii="Aptos" w:hAnsi="Aptos"/>
                <w:b/>
                <w:bCs/>
              </w:rPr>
              <w:t>Pripravljalna  in zaključna dela</w:t>
            </w:r>
          </w:p>
        </w:tc>
        <w:tc>
          <w:tcPr>
            <w:tcW w:w="1420" w:type="dxa"/>
            <w:tcBorders>
              <w:top w:val="nil"/>
              <w:left w:val="nil"/>
              <w:bottom w:val="single" w:sz="4" w:space="0" w:color="auto"/>
              <w:right w:val="single" w:sz="4" w:space="0" w:color="auto"/>
            </w:tcBorders>
            <w:shd w:val="thinReverseDiagStripe" w:color="000000" w:fill="F2F2F2"/>
            <w:noWrap/>
            <w:vAlign w:val="center"/>
            <w:hideMark/>
          </w:tcPr>
          <w:p w14:paraId="54FF89F1" w14:textId="77777777" w:rsidR="00380240" w:rsidRPr="00380240" w:rsidRDefault="00380240" w:rsidP="00380240">
            <w:pPr>
              <w:rPr>
                <w:rFonts w:ascii="Aptos" w:hAnsi="Aptos"/>
                <w:b/>
                <w:bCs/>
              </w:rPr>
            </w:pPr>
            <w:r w:rsidRPr="00380240">
              <w:rPr>
                <w:rFonts w:ascii="Aptos" w:hAnsi="Aptos"/>
                <w:b/>
                <w:bCs/>
              </w:rPr>
              <w:t> </w:t>
            </w:r>
          </w:p>
        </w:tc>
        <w:tc>
          <w:tcPr>
            <w:tcW w:w="1260" w:type="dxa"/>
            <w:tcBorders>
              <w:top w:val="nil"/>
              <w:left w:val="nil"/>
              <w:bottom w:val="single" w:sz="4" w:space="0" w:color="auto"/>
              <w:right w:val="single" w:sz="4" w:space="0" w:color="auto"/>
            </w:tcBorders>
            <w:shd w:val="thinReverseDiagStripe" w:color="000000" w:fill="F2F2F2"/>
            <w:noWrap/>
            <w:vAlign w:val="center"/>
            <w:hideMark/>
          </w:tcPr>
          <w:p w14:paraId="6A5BD304" w14:textId="77777777" w:rsidR="00380240" w:rsidRPr="00380240" w:rsidRDefault="00380240" w:rsidP="00380240">
            <w:pPr>
              <w:rPr>
                <w:rFonts w:ascii="Aptos" w:hAnsi="Aptos"/>
                <w:b/>
                <w:bCs/>
              </w:rPr>
            </w:pPr>
            <w:r w:rsidRPr="00380240">
              <w:rPr>
                <w:rFonts w:ascii="Aptos" w:hAnsi="Aptos"/>
                <w:b/>
                <w:bCs/>
              </w:rPr>
              <w:t> </w:t>
            </w:r>
          </w:p>
        </w:tc>
      </w:tr>
      <w:tr w:rsidR="00380240" w:rsidRPr="00380240" w14:paraId="5A4B3C87"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2B9E365F" w14:textId="77777777" w:rsidR="00380240" w:rsidRPr="00380240" w:rsidRDefault="00380240" w:rsidP="00380240">
            <w:pPr>
              <w:rPr>
                <w:rFonts w:ascii="Aptos" w:hAnsi="Aptos"/>
              </w:rPr>
            </w:pPr>
            <w:r w:rsidRPr="00380240">
              <w:rPr>
                <w:rFonts w:ascii="Aptos" w:hAnsi="Aptos"/>
              </w:rPr>
              <w:t>1.1.</w:t>
            </w:r>
          </w:p>
        </w:tc>
        <w:tc>
          <w:tcPr>
            <w:tcW w:w="5260" w:type="dxa"/>
            <w:tcBorders>
              <w:top w:val="nil"/>
              <w:left w:val="nil"/>
              <w:bottom w:val="single" w:sz="4" w:space="0" w:color="auto"/>
              <w:right w:val="single" w:sz="4" w:space="0" w:color="auto"/>
            </w:tcBorders>
            <w:vAlign w:val="center"/>
            <w:hideMark/>
          </w:tcPr>
          <w:p w14:paraId="6F98A6C9" w14:textId="77777777" w:rsidR="00380240" w:rsidRPr="00380240" w:rsidRDefault="00380240" w:rsidP="00380240">
            <w:pPr>
              <w:rPr>
                <w:rFonts w:ascii="Aptos" w:hAnsi="Aptos"/>
              </w:rPr>
            </w:pPr>
            <w:r w:rsidRPr="00380240">
              <w:rPr>
                <w:rFonts w:ascii="Aptos" w:hAnsi="Aptos"/>
              </w:rPr>
              <w:t>Naročilo izvedbe varnostnega načrta in koordinacija varnosti in zdravja pri delu</w:t>
            </w:r>
          </w:p>
        </w:tc>
        <w:tc>
          <w:tcPr>
            <w:tcW w:w="1420" w:type="dxa"/>
            <w:tcBorders>
              <w:top w:val="nil"/>
              <w:left w:val="nil"/>
              <w:bottom w:val="single" w:sz="4" w:space="0" w:color="auto"/>
              <w:right w:val="single" w:sz="4" w:space="0" w:color="auto"/>
            </w:tcBorders>
            <w:noWrap/>
            <w:vAlign w:val="center"/>
            <w:hideMark/>
          </w:tcPr>
          <w:p w14:paraId="4E4369C6"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B3DBB68" w14:textId="77777777" w:rsidR="00380240" w:rsidRPr="00380240" w:rsidRDefault="00380240" w:rsidP="00380240">
            <w:pPr>
              <w:rPr>
                <w:rFonts w:ascii="Aptos" w:hAnsi="Aptos"/>
              </w:rPr>
            </w:pPr>
            <w:r w:rsidRPr="00380240">
              <w:rPr>
                <w:rFonts w:ascii="Aptos" w:hAnsi="Aptos"/>
              </w:rPr>
              <w:t>1</w:t>
            </w:r>
          </w:p>
        </w:tc>
      </w:tr>
      <w:tr w:rsidR="00380240" w:rsidRPr="00380240" w14:paraId="4FF067C6"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135DE648" w14:textId="77777777" w:rsidR="00380240" w:rsidRPr="00380240" w:rsidRDefault="00380240" w:rsidP="00380240">
            <w:pPr>
              <w:rPr>
                <w:rFonts w:ascii="Aptos" w:hAnsi="Aptos"/>
              </w:rPr>
            </w:pPr>
            <w:r w:rsidRPr="00380240">
              <w:rPr>
                <w:rFonts w:ascii="Aptos" w:hAnsi="Aptos"/>
              </w:rPr>
              <w:t>1.2.</w:t>
            </w:r>
          </w:p>
        </w:tc>
        <w:tc>
          <w:tcPr>
            <w:tcW w:w="5260" w:type="dxa"/>
            <w:tcBorders>
              <w:top w:val="nil"/>
              <w:left w:val="nil"/>
              <w:bottom w:val="single" w:sz="4" w:space="0" w:color="auto"/>
              <w:right w:val="single" w:sz="4" w:space="0" w:color="auto"/>
            </w:tcBorders>
            <w:vAlign w:val="center"/>
            <w:hideMark/>
          </w:tcPr>
          <w:p w14:paraId="14580677" w14:textId="77777777" w:rsidR="00380240" w:rsidRPr="00380240" w:rsidRDefault="00380240" w:rsidP="00380240">
            <w:pPr>
              <w:rPr>
                <w:rFonts w:ascii="Aptos" w:hAnsi="Aptos"/>
              </w:rPr>
            </w:pPr>
            <w:r w:rsidRPr="00380240">
              <w:rPr>
                <w:rFonts w:ascii="Aptos" w:hAnsi="Aptos"/>
              </w:rPr>
              <w:t>Zakoličenje objekta s strani pooblaščene geodetske organizacije</w:t>
            </w:r>
          </w:p>
        </w:tc>
        <w:tc>
          <w:tcPr>
            <w:tcW w:w="1420" w:type="dxa"/>
            <w:tcBorders>
              <w:top w:val="nil"/>
              <w:left w:val="nil"/>
              <w:bottom w:val="single" w:sz="4" w:space="0" w:color="auto"/>
              <w:right w:val="single" w:sz="4" w:space="0" w:color="auto"/>
            </w:tcBorders>
            <w:noWrap/>
            <w:vAlign w:val="center"/>
            <w:hideMark/>
          </w:tcPr>
          <w:p w14:paraId="0FFCC073"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6E6FBE9C" w14:textId="77777777" w:rsidR="00380240" w:rsidRPr="00380240" w:rsidRDefault="00380240" w:rsidP="00380240">
            <w:pPr>
              <w:rPr>
                <w:rFonts w:ascii="Aptos" w:hAnsi="Aptos"/>
              </w:rPr>
            </w:pPr>
            <w:r w:rsidRPr="00380240">
              <w:rPr>
                <w:rFonts w:ascii="Aptos" w:hAnsi="Aptos"/>
              </w:rPr>
              <w:t>1</w:t>
            </w:r>
          </w:p>
        </w:tc>
      </w:tr>
      <w:tr w:rsidR="00380240" w:rsidRPr="00380240" w14:paraId="2223ACA1"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54C9EF92" w14:textId="77777777" w:rsidR="00380240" w:rsidRPr="00380240" w:rsidRDefault="00380240" w:rsidP="00380240">
            <w:pPr>
              <w:rPr>
                <w:rFonts w:ascii="Aptos" w:hAnsi="Aptos"/>
              </w:rPr>
            </w:pPr>
            <w:r w:rsidRPr="00380240">
              <w:rPr>
                <w:rFonts w:ascii="Aptos" w:hAnsi="Aptos"/>
              </w:rPr>
              <w:t>1.3.</w:t>
            </w:r>
          </w:p>
        </w:tc>
        <w:tc>
          <w:tcPr>
            <w:tcW w:w="5260" w:type="dxa"/>
            <w:tcBorders>
              <w:top w:val="nil"/>
              <w:left w:val="nil"/>
              <w:bottom w:val="single" w:sz="4" w:space="0" w:color="auto"/>
              <w:right w:val="single" w:sz="4" w:space="0" w:color="auto"/>
            </w:tcBorders>
            <w:vAlign w:val="center"/>
            <w:hideMark/>
          </w:tcPr>
          <w:p w14:paraId="61F8894E" w14:textId="77777777" w:rsidR="00380240" w:rsidRPr="00380240" w:rsidRDefault="00380240" w:rsidP="00380240">
            <w:pPr>
              <w:rPr>
                <w:rFonts w:ascii="Aptos" w:hAnsi="Aptos"/>
              </w:rPr>
            </w:pPr>
            <w:r w:rsidRPr="00380240">
              <w:rPr>
                <w:rFonts w:ascii="Aptos" w:hAnsi="Aptos"/>
              </w:rPr>
              <w:t>Označitev gradbišča, organizacijski načrt gradbišča in postavitev gradbiščne table</w:t>
            </w:r>
          </w:p>
        </w:tc>
        <w:tc>
          <w:tcPr>
            <w:tcW w:w="1420" w:type="dxa"/>
            <w:tcBorders>
              <w:top w:val="nil"/>
              <w:left w:val="nil"/>
              <w:bottom w:val="single" w:sz="4" w:space="0" w:color="auto"/>
              <w:right w:val="single" w:sz="4" w:space="0" w:color="auto"/>
            </w:tcBorders>
            <w:noWrap/>
            <w:vAlign w:val="center"/>
            <w:hideMark/>
          </w:tcPr>
          <w:p w14:paraId="16B86A4D"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3BD2D434" w14:textId="77777777" w:rsidR="00380240" w:rsidRPr="00380240" w:rsidRDefault="00380240" w:rsidP="00380240">
            <w:pPr>
              <w:rPr>
                <w:rFonts w:ascii="Aptos" w:hAnsi="Aptos"/>
              </w:rPr>
            </w:pPr>
            <w:r w:rsidRPr="00380240">
              <w:rPr>
                <w:rFonts w:ascii="Aptos" w:hAnsi="Aptos"/>
              </w:rPr>
              <w:t>1</w:t>
            </w:r>
          </w:p>
        </w:tc>
      </w:tr>
      <w:tr w:rsidR="00380240" w:rsidRPr="00380240" w14:paraId="07281544" w14:textId="77777777">
        <w:trPr>
          <w:trHeight w:val="900"/>
        </w:trPr>
        <w:tc>
          <w:tcPr>
            <w:tcW w:w="1060" w:type="dxa"/>
            <w:tcBorders>
              <w:top w:val="nil"/>
              <w:left w:val="single" w:sz="4" w:space="0" w:color="auto"/>
              <w:bottom w:val="single" w:sz="4" w:space="0" w:color="auto"/>
              <w:right w:val="single" w:sz="4" w:space="0" w:color="auto"/>
            </w:tcBorders>
            <w:noWrap/>
            <w:vAlign w:val="center"/>
            <w:hideMark/>
          </w:tcPr>
          <w:p w14:paraId="4DA258E1" w14:textId="77777777" w:rsidR="00380240" w:rsidRPr="00380240" w:rsidRDefault="00380240" w:rsidP="00380240">
            <w:pPr>
              <w:rPr>
                <w:rFonts w:ascii="Aptos" w:hAnsi="Aptos"/>
              </w:rPr>
            </w:pPr>
            <w:r w:rsidRPr="00380240">
              <w:rPr>
                <w:rFonts w:ascii="Aptos" w:hAnsi="Aptos"/>
              </w:rPr>
              <w:t>1.4.</w:t>
            </w:r>
          </w:p>
        </w:tc>
        <w:tc>
          <w:tcPr>
            <w:tcW w:w="5260" w:type="dxa"/>
            <w:tcBorders>
              <w:top w:val="nil"/>
              <w:left w:val="nil"/>
              <w:bottom w:val="single" w:sz="4" w:space="0" w:color="auto"/>
              <w:right w:val="single" w:sz="4" w:space="0" w:color="auto"/>
            </w:tcBorders>
            <w:vAlign w:val="center"/>
            <w:hideMark/>
          </w:tcPr>
          <w:p w14:paraId="68389903" w14:textId="77777777" w:rsidR="00380240" w:rsidRPr="00380240" w:rsidRDefault="00380240" w:rsidP="00380240">
            <w:pPr>
              <w:rPr>
                <w:rFonts w:ascii="Aptos" w:hAnsi="Aptos"/>
              </w:rPr>
            </w:pPr>
            <w:r w:rsidRPr="00380240">
              <w:rPr>
                <w:rFonts w:ascii="Aptos" w:hAnsi="Aptos"/>
              </w:rPr>
              <w:t>Geomehanski nadzor pri izvedbi temeljenja vključno s preiskavami  nosilnosti temeljnih tal in izvlečnimi testi pasivnih sider s strani pooblaščenega geomehanika</w:t>
            </w:r>
          </w:p>
        </w:tc>
        <w:tc>
          <w:tcPr>
            <w:tcW w:w="1420" w:type="dxa"/>
            <w:tcBorders>
              <w:top w:val="nil"/>
              <w:left w:val="nil"/>
              <w:bottom w:val="single" w:sz="4" w:space="0" w:color="auto"/>
              <w:right w:val="single" w:sz="4" w:space="0" w:color="auto"/>
            </w:tcBorders>
            <w:noWrap/>
            <w:vAlign w:val="center"/>
            <w:hideMark/>
          </w:tcPr>
          <w:p w14:paraId="5E52E9CB"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DE00B8E" w14:textId="77777777" w:rsidR="00380240" w:rsidRPr="00380240" w:rsidRDefault="00380240" w:rsidP="00380240">
            <w:pPr>
              <w:rPr>
                <w:rFonts w:ascii="Aptos" w:hAnsi="Aptos"/>
              </w:rPr>
            </w:pPr>
            <w:r w:rsidRPr="00380240">
              <w:rPr>
                <w:rFonts w:ascii="Aptos" w:hAnsi="Aptos"/>
              </w:rPr>
              <w:t>1</w:t>
            </w:r>
          </w:p>
        </w:tc>
      </w:tr>
      <w:tr w:rsidR="00380240" w:rsidRPr="00380240" w14:paraId="08E314DC" w14:textId="77777777">
        <w:trPr>
          <w:trHeight w:val="900"/>
        </w:trPr>
        <w:tc>
          <w:tcPr>
            <w:tcW w:w="1060" w:type="dxa"/>
            <w:tcBorders>
              <w:top w:val="nil"/>
              <w:left w:val="single" w:sz="4" w:space="0" w:color="auto"/>
              <w:bottom w:val="single" w:sz="4" w:space="0" w:color="auto"/>
              <w:right w:val="single" w:sz="4" w:space="0" w:color="auto"/>
            </w:tcBorders>
            <w:noWrap/>
            <w:vAlign w:val="center"/>
            <w:hideMark/>
          </w:tcPr>
          <w:p w14:paraId="27C47A8A" w14:textId="77777777" w:rsidR="00380240" w:rsidRPr="00380240" w:rsidRDefault="00380240" w:rsidP="00380240">
            <w:pPr>
              <w:rPr>
                <w:rFonts w:ascii="Aptos" w:hAnsi="Aptos"/>
              </w:rPr>
            </w:pPr>
            <w:r w:rsidRPr="00380240">
              <w:rPr>
                <w:rFonts w:ascii="Aptos" w:hAnsi="Aptos"/>
              </w:rPr>
              <w:t>1.5.</w:t>
            </w:r>
          </w:p>
        </w:tc>
        <w:tc>
          <w:tcPr>
            <w:tcW w:w="5260" w:type="dxa"/>
            <w:tcBorders>
              <w:top w:val="nil"/>
              <w:left w:val="nil"/>
              <w:bottom w:val="single" w:sz="4" w:space="0" w:color="auto"/>
              <w:right w:val="single" w:sz="4" w:space="0" w:color="auto"/>
            </w:tcBorders>
            <w:vAlign w:val="center"/>
            <w:hideMark/>
          </w:tcPr>
          <w:p w14:paraId="379DD9BF" w14:textId="7699BC9A" w:rsidR="00380240" w:rsidRPr="00380240" w:rsidRDefault="00380240" w:rsidP="00380240">
            <w:pPr>
              <w:rPr>
                <w:rFonts w:ascii="Aptos" w:hAnsi="Aptos"/>
              </w:rPr>
            </w:pPr>
            <w:r w:rsidRPr="00380240">
              <w:rPr>
                <w:rFonts w:ascii="Aptos" w:hAnsi="Aptos"/>
              </w:rPr>
              <w:t>Pregled in dokazilo o zanesljivosti novozgrajenega objekta s strani usposobljene organizacije</w:t>
            </w:r>
            <w:r w:rsidR="00F865A8">
              <w:rPr>
                <w:rFonts w:ascii="Aptos" w:hAnsi="Aptos"/>
              </w:rPr>
              <w:t xml:space="preserve"> </w:t>
            </w:r>
            <w:r w:rsidRPr="00380240">
              <w:rPr>
                <w:rFonts w:ascii="Aptos" w:hAnsi="Aptos"/>
              </w:rPr>
              <w:t>(na primer: IMK, ZRMK, Bureau Veritas ali podobno)</w:t>
            </w:r>
          </w:p>
        </w:tc>
        <w:tc>
          <w:tcPr>
            <w:tcW w:w="1420" w:type="dxa"/>
            <w:tcBorders>
              <w:top w:val="nil"/>
              <w:left w:val="nil"/>
              <w:bottom w:val="single" w:sz="4" w:space="0" w:color="auto"/>
              <w:right w:val="single" w:sz="4" w:space="0" w:color="auto"/>
            </w:tcBorders>
            <w:noWrap/>
            <w:vAlign w:val="center"/>
            <w:hideMark/>
          </w:tcPr>
          <w:p w14:paraId="3DB75784"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3DA548B5" w14:textId="77777777" w:rsidR="00380240" w:rsidRPr="00380240" w:rsidRDefault="00380240" w:rsidP="00380240">
            <w:pPr>
              <w:rPr>
                <w:rFonts w:ascii="Aptos" w:hAnsi="Aptos"/>
              </w:rPr>
            </w:pPr>
            <w:r w:rsidRPr="00380240">
              <w:rPr>
                <w:rFonts w:ascii="Aptos" w:hAnsi="Aptos"/>
              </w:rPr>
              <w:t>1</w:t>
            </w:r>
          </w:p>
        </w:tc>
      </w:tr>
      <w:tr w:rsidR="00380240" w:rsidRPr="00380240" w14:paraId="3DB540A1" w14:textId="77777777">
        <w:trPr>
          <w:trHeight w:val="683"/>
        </w:trPr>
        <w:tc>
          <w:tcPr>
            <w:tcW w:w="1060" w:type="dxa"/>
            <w:tcBorders>
              <w:top w:val="nil"/>
              <w:left w:val="single" w:sz="4" w:space="0" w:color="auto"/>
              <w:bottom w:val="single" w:sz="4" w:space="0" w:color="auto"/>
              <w:right w:val="single" w:sz="4" w:space="0" w:color="auto"/>
            </w:tcBorders>
            <w:noWrap/>
            <w:vAlign w:val="center"/>
            <w:hideMark/>
          </w:tcPr>
          <w:p w14:paraId="0AA3EBE1" w14:textId="77777777" w:rsidR="00380240" w:rsidRPr="00380240" w:rsidRDefault="00380240" w:rsidP="00380240">
            <w:pPr>
              <w:rPr>
                <w:rFonts w:ascii="Aptos" w:hAnsi="Aptos"/>
              </w:rPr>
            </w:pPr>
            <w:r w:rsidRPr="00380240">
              <w:rPr>
                <w:rFonts w:ascii="Aptos" w:hAnsi="Aptos"/>
              </w:rPr>
              <w:t>1.6.</w:t>
            </w:r>
          </w:p>
        </w:tc>
        <w:tc>
          <w:tcPr>
            <w:tcW w:w="5260" w:type="dxa"/>
            <w:tcBorders>
              <w:top w:val="nil"/>
              <w:left w:val="nil"/>
              <w:bottom w:val="single" w:sz="4" w:space="0" w:color="auto"/>
              <w:right w:val="single" w:sz="4" w:space="0" w:color="auto"/>
            </w:tcBorders>
            <w:vAlign w:val="center"/>
            <w:hideMark/>
          </w:tcPr>
          <w:p w14:paraId="4D9CD3CE" w14:textId="77777777" w:rsidR="00380240" w:rsidRPr="00380240" w:rsidRDefault="00380240" w:rsidP="00380240">
            <w:pPr>
              <w:rPr>
                <w:rFonts w:ascii="Aptos" w:hAnsi="Aptos"/>
              </w:rPr>
            </w:pPr>
            <w:r w:rsidRPr="00380240">
              <w:rPr>
                <w:rFonts w:ascii="Aptos" w:hAnsi="Aptos"/>
              </w:rPr>
              <w:t>Izdelava in predaja vse potrebno DZO dokumentacijo - izjave, ateste ipd. za tehnični pregled objekta</w:t>
            </w:r>
          </w:p>
        </w:tc>
        <w:tc>
          <w:tcPr>
            <w:tcW w:w="1420" w:type="dxa"/>
            <w:tcBorders>
              <w:top w:val="nil"/>
              <w:left w:val="nil"/>
              <w:bottom w:val="single" w:sz="4" w:space="0" w:color="auto"/>
              <w:right w:val="single" w:sz="4" w:space="0" w:color="auto"/>
            </w:tcBorders>
            <w:noWrap/>
            <w:vAlign w:val="center"/>
            <w:hideMark/>
          </w:tcPr>
          <w:p w14:paraId="1476611A"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1C77DF11" w14:textId="77777777" w:rsidR="00380240" w:rsidRPr="00380240" w:rsidRDefault="00380240" w:rsidP="00380240">
            <w:pPr>
              <w:rPr>
                <w:rFonts w:ascii="Aptos" w:hAnsi="Aptos"/>
              </w:rPr>
            </w:pPr>
            <w:r w:rsidRPr="00380240">
              <w:rPr>
                <w:rFonts w:ascii="Aptos" w:hAnsi="Aptos"/>
              </w:rPr>
              <w:t>1</w:t>
            </w:r>
          </w:p>
        </w:tc>
      </w:tr>
      <w:tr w:rsidR="00380240" w:rsidRPr="00380240" w14:paraId="5E32568D"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1CFE8F84" w14:textId="77777777" w:rsidR="00380240" w:rsidRPr="00380240" w:rsidRDefault="00380240" w:rsidP="00380240">
            <w:pPr>
              <w:rPr>
                <w:rFonts w:ascii="Aptos" w:hAnsi="Aptos"/>
              </w:rPr>
            </w:pPr>
            <w:r w:rsidRPr="00380240">
              <w:rPr>
                <w:rFonts w:ascii="Aptos" w:hAnsi="Aptos"/>
              </w:rPr>
              <w:t>2</w:t>
            </w:r>
          </w:p>
        </w:tc>
        <w:tc>
          <w:tcPr>
            <w:tcW w:w="5260" w:type="dxa"/>
            <w:tcBorders>
              <w:top w:val="single" w:sz="4" w:space="0" w:color="auto"/>
              <w:left w:val="nil"/>
              <w:bottom w:val="single" w:sz="4" w:space="0" w:color="auto"/>
              <w:right w:val="single" w:sz="4" w:space="0" w:color="auto"/>
            </w:tcBorders>
            <w:noWrap/>
            <w:vAlign w:val="center"/>
            <w:hideMark/>
          </w:tcPr>
          <w:p w14:paraId="6CD48D12" w14:textId="77777777" w:rsidR="00380240" w:rsidRPr="00380240" w:rsidRDefault="00380240" w:rsidP="00380240">
            <w:pPr>
              <w:rPr>
                <w:rFonts w:ascii="Aptos" w:hAnsi="Aptos"/>
                <w:b/>
                <w:bCs/>
              </w:rPr>
            </w:pPr>
            <w:r w:rsidRPr="00380240">
              <w:rPr>
                <w:rFonts w:ascii="Aptos" w:hAnsi="Aptos"/>
                <w:b/>
                <w:bCs/>
              </w:rPr>
              <w:t>Izdelava temeljenja stolpa in sidrišč</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3134EEBD" w14:textId="77777777" w:rsidR="00380240" w:rsidRPr="00380240" w:rsidRDefault="00380240" w:rsidP="00380240">
            <w:pPr>
              <w:rPr>
                <w:rFonts w:ascii="Aptos" w:hAnsi="Aptos"/>
                <w:b/>
                <w:bCs/>
              </w:rPr>
            </w:pPr>
            <w:r w:rsidRPr="00380240">
              <w:rPr>
                <w:rFonts w:ascii="Aptos" w:hAnsi="Aptos"/>
                <w:b/>
                <w:bC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56B7A499" w14:textId="77777777" w:rsidR="00380240" w:rsidRPr="00380240" w:rsidRDefault="00380240" w:rsidP="00380240">
            <w:pPr>
              <w:rPr>
                <w:rFonts w:ascii="Aptos" w:hAnsi="Aptos"/>
                <w:b/>
                <w:bCs/>
              </w:rPr>
            </w:pPr>
            <w:r w:rsidRPr="00380240">
              <w:rPr>
                <w:rFonts w:ascii="Aptos" w:hAnsi="Aptos"/>
                <w:b/>
                <w:bCs/>
              </w:rPr>
              <w:t> </w:t>
            </w:r>
          </w:p>
        </w:tc>
      </w:tr>
      <w:tr w:rsidR="00380240" w:rsidRPr="00380240" w14:paraId="3A8EEB12"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2F3850" w14:textId="77777777" w:rsidR="00380240" w:rsidRPr="00380240" w:rsidRDefault="00380240" w:rsidP="00380240">
            <w:pPr>
              <w:rPr>
                <w:rFonts w:ascii="Aptos" w:hAnsi="Aptos"/>
              </w:rPr>
            </w:pPr>
            <w:r w:rsidRPr="00380240">
              <w:rPr>
                <w:rFonts w:ascii="Aptos" w:hAnsi="Aptos"/>
              </w:rPr>
              <w:t>2.1.</w:t>
            </w:r>
          </w:p>
        </w:tc>
        <w:tc>
          <w:tcPr>
            <w:tcW w:w="5260" w:type="dxa"/>
            <w:tcBorders>
              <w:top w:val="nil"/>
              <w:left w:val="nil"/>
              <w:bottom w:val="single" w:sz="4" w:space="0" w:color="auto"/>
              <w:right w:val="single" w:sz="4" w:space="0" w:color="auto"/>
            </w:tcBorders>
            <w:noWrap/>
            <w:vAlign w:val="center"/>
            <w:hideMark/>
          </w:tcPr>
          <w:p w14:paraId="4A902DC7" w14:textId="77777777" w:rsidR="00380240" w:rsidRPr="00380240" w:rsidRDefault="00380240" w:rsidP="00380240">
            <w:pPr>
              <w:rPr>
                <w:rFonts w:ascii="Aptos" w:hAnsi="Aptos"/>
                <w:b/>
                <w:bCs/>
              </w:rPr>
            </w:pPr>
            <w:r w:rsidRPr="00380240">
              <w:rPr>
                <w:rFonts w:ascii="Aptos" w:hAnsi="Aptos"/>
                <w:b/>
                <w:bCs/>
              </w:rPr>
              <w:t>Antenski stolp</w:t>
            </w:r>
          </w:p>
        </w:tc>
        <w:tc>
          <w:tcPr>
            <w:tcW w:w="1420" w:type="dxa"/>
            <w:tcBorders>
              <w:top w:val="nil"/>
              <w:left w:val="nil"/>
              <w:bottom w:val="single" w:sz="4" w:space="0" w:color="auto"/>
              <w:right w:val="single" w:sz="4" w:space="0" w:color="auto"/>
            </w:tcBorders>
            <w:shd w:val="thinReverseDiagStripe" w:color="000000" w:fill="F2F2F2"/>
            <w:vAlign w:val="center"/>
            <w:hideMark/>
          </w:tcPr>
          <w:p w14:paraId="18390788" w14:textId="77777777" w:rsidR="00380240" w:rsidRPr="00380240" w:rsidRDefault="00380240" w:rsidP="00380240">
            <w:pPr>
              <w:rPr>
                <w:rFonts w:ascii="Aptos" w:hAnsi="Aptos"/>
                <w:b/>
                <w:bCs/>
              </w:rPr>
            </w:pPr>
            <w:r w:rsidRPr="00380240">
              <w:rPr>
                <w:rFonts w:ascii="Aptos" w:hAnsi="Aptos"/>
                <w:b/>
                <w:bCs/>
              </w:rPr>
              <w:t> </w:t>
            </w:r>
          </w:p>
        </w:tc>
        <w:tc>
          <w:tcPr>
            <w:tcW w:w="1260" w:type="dxa"/>
            <w:tcBorders>
              <w:top w:val="nil"/>
              <w:left w:val="nil"/>
              <w:bottom w:val="single" w:sz="4" w:space="0" w:color="auto"/>
              <w:right w:val="single" w:sz="4" w:space="0" w:color="auto"/>
            </w:tcBorders>
            <w:shd w:val="thinReverseDiagStripe" w:color="000000" w:fill="F2F2F2"/>
            <w:vAlign w:val="center"/>
            <w:hideMark/>
          </w:tcPr>
          <w:p w14:paraId="5EE2B6E2" w14:textId="77777777" w:rsidR="00380240" w:rsidRPr="00380240" w:rsidRDefault="00380240" w:rsidP="00380240">
            <w:pPr>
              <w:rPr>
                <w:rFonts w:ascii="Aptos" w:hAnsi="Aptos"/>
                <w:b/>
                <w:bCs/>
              </w:rPr>
            </w:pPr>
            <w:r w:rsidRPr="00380240">
              <w:rPr>
                <w:rFonts w:ascii="Aptos" w:hAnsi="Aptos"/>
                <w:b/>
                <w:bCs/>
              </w:rPr>
              <w:t> </w:t>
            </w:r>
          </w:p>
        </w:tc>
      </w:tr>
      <w:tr w:rsidR="00380240" w:rsidRPr="00380240" w14:paraId="5428B4BC" w14:textId="77777777">
        <w:trPr>
          <w:trHeight w:val="758"/>
        </w:trPr>
        <w:tc>
          <w:tcPr>
            <w:tcW w:w="1060" w:type="dxa"/>
            <w:tcBorders>
              <w:top w:val="nil"/>
              <w:left w:val="single" w:sz="4" w:space="0" w:color="auto"/>
              <w:bottom w:val="single" w:sz="4" w:space="0" w:color="auto"/>
              <w:right w:val="single" w:sz="4" w:space="0" w:color="auto"/>
            </w:tcBorders>
            <w:noWrap/>
            <w:vAlign w:val="center"/>
            <w:hideMark/>
          </w:tcPr>
          <w:p w14:paraId="17DCEBC1" w14:textId="77777777" w:rsidR="00380240" w:rsidRPr="00380240" w:rsidRDefault="00380240" w:rsidP="00380240">
            <w:pPr>
              <w:rPr>
                <w:rFonts w:ascii="Aptos" w:hAnsi="Aptos"/>
              </w:rPr>
            </w:pPr>
            <w:r w:rsidRPr="00380240">
              <w:rPr>
                <w:rFonts w:ascii="Aptos" w:hAnsi="Aptos"/>
              </w:rPr>
              <w:t>2.1.1.</w:t>
            </w:r>
          </w:p>
        </w:tc>
        <w:tc>
          <w:tcPr>
            <w:tcW w:w="5260" w:type="dxa"/>
            <w:tcBorders>
              <w:top w:val="nil"/>
              <w:left w:val="nil"/>
              <w:bottom w:val="single" w:sz="4" w:space="0" w:color="auto"/>
              <w:right w:val="single" w:sz="4" w:space="0" w:color="auto"/>
            </w:tcBorders>
            <w:vAlign w:val="center"/>
            <w:hideMark/>
          </w:tcPr>
          <w:p w14:paraId="114D1944" w14:textId="7F3985B0" w:rsidR="00380240" w:rsidRPr="00380240" w:rsidRDefault="00380240" w:rsidP="00380240">
            <w:pPr>
              <w:rPr>
                <w:rFonts w:ascii="Aptos" w:hAnsi="Aptos"/>
              </w:rPr>
            </w:pPr>
            <w:r w:rsidRPr="00380240">
              <w:rPr>
                <w:rFonts w:ascii="Aptos" w:hAnsi="Aptos"/>
              </w:rPr>
              <w:t>Izkop zemljine za AB točkovne temelje stolpa z odvozom na deponijo 3</w:t>
            </w:r>
            <w:r w:rsidR="00D64574">
              <w:rPr>
                <w:rFonts w:ascii="Aptos" w:hAnsi="Aptos"/>
              </w:rPr>
              <w:t>.</w:t>
            </w:r>
            <w:r w:rsidR="004C41CA">
              <w:rPr>
                <w:rFonts w:ascii="Aptos" w:hAnsi="Aptos"/>
              </w:rPr>
              <w:t>6</w:t>
            </w:r>
            <w:r w:rsidRPr="00380240">
              <w:rPr>
                <w:rFonts w:ascii="Aptos" w:hAnsi="Aptos"/>
              </w:rPr>
              <w:t>0m x 3</w:t>
            </w:r>
            <w:r w:rsidR="00D64574">
              <w:rPr>
                <w:rFonts w:ascii="Aptos" w:hAnsi="Aptos"/>
              </w:rPr>
              <w:t>.</w:t>
            </w:r>
            <w:r w:rsidR="004C41CA">
              <w:rPr>
                <w:rFonts w:ascii="Aptos" w:hAnsi="Aptos"/>
              </w:rPr>
              <w:t>6</w:t>
            </w:r>
            <w:r w:rsidRPr="00380240">
              <w:rPr>
                <w:rFonts w:ascii="Aptos" w:hAnsi="Aptos"/>
              </w:rPr>
              <w:t>0m x 1</w:t>
            </w:r>
            <w:r w:rsidR="00D64574">
              <w:rPr>
                <w:rFonts w:ascii="Aptos" w:hAnsi="Aptos"/>
              </w:rPr>
              <w:t>.</w:t>
            </w:r>
            <w:r w:rsidR="004C41CA">
              <w:rPr>
                <w:rFonts w:ascii="Aptos" w:hAnsi="Aptos"/>
              </w:rPr>
              <w:t>5</w:t>
            </w:r>
            <w:r w:rsidRPr="00380240">
              <w:rPr>
                <w:rFonts w:ascii="Aptos" w:hAnsi="Aptos"/>
              </w:rPr>
              <w:t xml:space="preserve">m, V. Kategorije </w:t>
            </w:r>
          </w:p>
        </w:tc>
        <w:tc>
          <w:tcPr>
            <w:tcW w:w="1420" w:type="dxa"/>
            <w:tcBorders>
              <w:top w:val="nil"/>
              <w:left w:val="nil"/>
              <w:bottom w:val="single" w:sz="4" w:space="0" w:color="auto"/>
              <w:right w:val="single" w:sz="4" w:space="0" w:color="auto"/>
            </w:tcBorders>
            <w:noWrap/>
            <w:vAlign w:val="center"/>
            <w:hideMark/>
          </w:tcPr>
          <w:p w14:paraId="55CF0A7C"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2D22D83" w14:textId="77777777" w:rsidR="00380240" w:rsidRPr="00380240" w:rsidRDefault="00380240" w:rsidP="00380240">
            <w:pPr>
              <w:rPr>
                <w:rFonts w:ascii="Aptos" w:hAnsi="Aptos"/>
              </w:rPr>
            </w:pPr>
            <w:r w:rsidRPr="00380240">
              <w:rPr>
                <w:rFonts w:ascii="Aptos" w:hAnsi="Aptos"/>
              </w:rPr>
              <w:t>4</w:t>
            </w:r>
          </w:p>
        </w:tc>
      </w:tr>
      <w:tr w:rsidR="00380240" w:rsidRPr="00380240" w14:paraId="57E93829" w14:textId="77777777">
        <w:trPr>
          <w:trHeight w:val="852"/>
        </w:trPr>
        <w:tc>
          <w:tcPr>
            <w:tcW w:w="1060" w:type="dxa"/>
            <w:tcBorders>
              <w:top w:val="nil"/>
              <w:left w:val="single" w:sz="4" w:space="0" w:color="auto"/>
              <w:bottom w:val="single" w:sz="4" w:space="0" w:color="auto"/>
              <w:right w:val="single" w:sz="4" w:space="0" w:color="auto"/>
            </w:tcBorders>
            <w:noWrap/>
            <w:vAlign w:val="center"/>
            <w:hideMark/>
          </w:tcPr>
          <w:p w14:paraId="2927EBF0" w14:textId="1F2CED27" w:rsidR="00380240" w:rsidRPr="00380240" w:rsidRDefault="00380240" w:rsidP="00380240">
            <w:pPr>
              <w:rPr>
                <w:rFonts w:ascii="Aptos" w:hAnsi="Aptos"/>
              </w:rPr>
            </w:pPr>
            <w:r w:rsidRPr="00380240">
              <w:rPr>
                <w:rFonts w:ascii="Aptos" w:hAnsi="Aptos"/>
              </w:rPr>
              <w:t>2.1.</w:t>
            </w:r>
            <w:r w:rsidR="004C41CA">
              <w:rPr>
                <w:rFonts w:ascii="Aptos" w:hAnsi="Aptos"/>
              </w:rPr>
              <w:t>2</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7B930E3B" w14:textId="6476A0CB" w:rsidR="00380240" w:rsidRPr="00380240" w:rsidRDefault="00380240" w:rsidP="00380240">
            <w:pPr>
              <w:rPr>
                <w:rFonts w:ascii="Aptos" w:hAnsi="Aptos"/>
              </w:rPr>
            </w:pPr>
            <w:r w:rsidRPr="00380240">
              <w:rPr>
                <w:rFonts w:ascii="Aptos" w:hAnsi="Aptos"/>
              </w:rPr>
              <w:t>Izdelava vroče cinkanih GW sider s pripadajočimi priključki in podaljški, fi 50/56, kvaliteta S500/550 dolžine 11</w:t>
            </w:r>
            <w:r w:rsidR="00D64574">
              <w:rPr>
                <w:rFonts w:ascii="Aptos" w:hAnsi="Aptos"/>
              </w:rPr>
              <w:t>.</w:t>
            </w:r>
            <w:r w:rsidRPr="00380240">
              <w:rPr>
                <w:rFonts w:ascii="Aptos" w:hAnsi="Aptos"/>
              </w:rPr>
              <w:t>05m</w:t>
            </w:r>
          </w:p>
        </w:tc>
        <w:tc>
          <w:tcPr>
            <w:tcW w:w="1420" w:type="dxa"/>
            <w:tcBorders>
              <w:top w:val="nil"/>
              <w:left w:val="nil"/>
              <w:bottom w:val="single" w:sz="4" w:space="0" w:color="auto"/>
              <w:right w:val="single" w:sz="4" w:space="0" w:color="auto"/>
            </w:tcBorders>
            <w:noWrap/>
            <w:vAlign w:val="center"/>
            <w:hideMark/>
          </w:tcPr>
          <w:p w14:paraId="5395E88A"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3906E0C2" w14:textId="2B1EEFF7" w:rsidR="00380240" w:rsidRPr="00380240" w:rsidRDefault="004C41CA" w:rsidP="00380240">
            <w:pPr>
              <w:rPr>
                <w:rFonts w:ascii="Aptos" w:hAnsi="Aptos"/>
              </w:rPr>
            </w:pPr>
            <w:r>
              <w:rPr>
                <w:rFonts w:ascii="Aptos" w:hAnsi="Aptos"/>
              </w:rPr>
              <w:t>4</w:t>
            </w:r>
          </w:p>
        </w:tc>
      </w:tr>
      <w:tr w:rsidR="00380240" w:rsidRPr="00380240" w14:paraId="70FCCA28" w14:textId="77777777">
        <w:trPr>
          <w:trHeight w:val="660"/>
        </w:trPr>
        <w:tc>
          <w:tcPr>
            <w:tcW w:w="1060" w:type="dxa"/>
            <w:tcBorders>
              <w:top w:val="nil"/>
              <w:left w:val="single" w:sz="4" w:space="0" w:color="auto"/>
              <w:bottom w:val="single" w:sz="4" w:space="0" w:color="auto"/>
              <w:right w:val="single" w:sz="4" w:space="0" w:color="auto"/>
            </w:tcBorders>
            <w:noWrap/>
            <w:vAlign w:val="center"/>
            <w:hideMark/>
          </w:tcPr>
          <w:p w14:paraId="291C53E3" w14:textId="65BC435B" w:rsidR="00380240" w:rsidRPr="00380240" w:rsidRDefault="00380240" w:rsidP="00380240">
            <w:pPr>
              <w:rPr>
                <w:rFonts w:ascii="Aptos" w:hAnsi="Aptos"/>
              </w:rPr>
            </w:pPr>
            <w:r w:rsidRPr="00380240">
              <w:rPr>
                <w:rFonts w:ascii="Aptos" w:hAnsi="Aptos"/>
              </w:rPr>
              <w:t>2.1.</w:t>
            </w:r>
            <w:r w:rsidR="004C41CA">
              <w:rPr>
                <w:rFonts w:ascii="Aptos" w:hAnsi="Aptos"/>
              </w:rPr>
              <w:t>3</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3ECB00E2" w14:textId="77777777" w:rsidR="00380240" w:rsidRPr="00380240" w:rsidRDefault="00380240" w:rsidP="00380240">
            <w:pPr>
              <w:rPr>
                <w:rFonts w:ascii="Aptos" w:hAnsi="Aptos"/>
              </w:rPr>
            </w:pPr>
            <w:r w:rsidRPr="00380240">
              <w:rPr>
                <w:rFonts w:ascii="Aptos" w:hAnsi="Aptos"/>
              </w:rPr>
              <w:t>Vgradnja GW sider do globine 10m z injektirno maso</w:t>
            </w:r>
          </w:p>
        </w:tc>
        <w:tc>
          <w:tcPr>
            <w:tcW w:w="1420" w:type="dxa"/>
            <w:tcBorders>
              <w:top w:val="nil"/>
              <w:left w:val="nil"/>
              <w:bottom w:val="single" w:sz="4" w:space="0" w:color="auto"/>
              <w:right w:val="single" w:sz="4" w:space="0" w:color="auto"/>
            </w:tcBorders>
            <w:noWrap/>
            <w:vAlign w:val="center"/>
            <w:hideMark/>
          </w:tcPr>
          <w:p w14:paraId="0CEDBAA4"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171DE592" w14:textId="77777777" w:rsidR="00380240" w:rsidRPr="00380240" w:rsidRDefault="00380240" w:rsidP="00380240">
            <w:pPr>
              <w:rPr>
                <w:rFonts w:ascii="Aptos" w:hAnsi="Aptos"/>
              </w:rPr>
            </w:pPr>
            <w:r w:rsidRPr="00380240">
              <w:rPr>
                <w:rFonts w:ascii="Aptos" w:hAnsi="Aptos"/>
              </w:rPr>
              <w:t>4</w:t>
            </w:r>
          </w:p>
        </w:tc>
      </w:tr>
      <w:tr w:rsidR="00380240" w:rsidRPr="00380240" w14:paraId="64E7F468"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E4629C" w14:textId="39A65347" w:rsidR="00380240" w:rsidRPr="00380240" w:rsidRDefault="00380240" w:rsidP="00380240">
            <w:pPr>
              <w:rPr>
                <w:rFonts w:ascii="Aptos" w:hAnsi="Aptos"/>
              </w:rPr>
            </w:pPr>
            <w:r w:rsidRPr="00380240">
              <w:rPr>
                <w:rFonts w:ascii="Aptos" w:hAnsi="Aptos"/>
              </w:rPr>
              <w:t>2.1.</w:t>
            </w:r>
            <w:r w:rsidR="004C41CA">
              <w:rPr>
                <w:rFonts w:ascii="Aptos" w:hAnsi="Aptos"/>
              </w:rPr>
              <w:t>4</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50A7BABC" w14:textId="77777777" w:rsidR="00380240" w:rsidRPr="00380240" w:rsidRDefault="00380240" w:rsidP="00380240">
            <w:pPr>
              <w:rPr>
                <w:rFonts w:ascii="Aptos" w:hAnsi="Aptos"/>
              </w:rPr>
            </w:pPr>
            <w:r w:rsidRPr="00380240">
              <w:rPr>
                <w:rFonts w:ascii="Aptos" w:hAnsi="Aptos"/>
              </w:rPr>
              <w:t>Dobava in vgradnja armature</w:t>
            </w:r>
          </w:p>
        </w:tc>
        <w:tc>
          <w:tcPr>
            <w:tcW w:w="1420" w:type="dxa"/>
            <w:tcBorders>
              <w:top w:val="nil"/>
              <w:left w:val="nil"/>
              <w:bottom w:val="single" w:sz="4" w:space="0" w:color="auto"/>
              <w:right w:val="single" w:sz="4" w:space="0" w:color="auto"/>
            </w:tcBorders>
            <w:noWrap/>
            <w:vAlign w:val="center"/>
            <w:hideMark/>
          </w:tcPr>
          <w:p w14:paraId="4DB3A3C0" w14:textId="77777777" w:rsidR="00380240" w:rsidRPr="00380240" w:rsidRDefault="00380240" w:rsidP="00380240">
            <w:pPr>
              <w:rPr>
                <w:rFonts w:ascii="Aptos" w:hAnsi="Aptos"/>
              </w:rPr>
            </w:pPr>
            <w:r w:rsidRPr="00380240">
              <w:rPr>
                <w:rFonts w:ascii="Aptos" w:hAnsi="Aptos"/>
              </w:rPr>
              <w:t>kg</w:t>
            </w:r>
          </w:p>
        </w:tc>
        <w:tc>
          <w:tcPr>
            <w:tcW w:w="1260" w:type="dxa"/>
            <w:tcBorders>
              <w:top w:val="nil"/>
              <w:left w:val="nil"/>
              <w:bottom w:val="single" w:sz="4" w:space="0" w:color="auto"/>
              <w:right w:val="single" w:sz="4" w:space="0" w:color="auto"/>
            </w:tcBorders>
            <w:noWrap/>
            <w:vAlign w:val="center"/>
            <w:hideMark/>
          </w:tcPr>
          <w:p w14:paraId="7F9DD456" w14:textId="6DAF6CA3" w:rsidR="00380240" w:rsidRPr="00380240" w:rsidRDefault="00380240" w:rsidP="00380240">
            <w:pPr>
              <w:rPr>
                <w:rFonts w:ascii="Aptos" w:hAnsi="Aptos"/>
              </w:rPr>
            </w:pPr>
            <w:r w:rsidRPr="00380240">
              <w:rPr>
                <w:rFonts w:ascii="Aptos" w:hAnsi="Aptos"/>
              </w:rPr>
              <w:t> </w:t>
            </w:r>
            <w:r w:rsidR="004C41CA">
              <w:rPr>
                <w:rFonts w:ascii="Aptos" w:hAnsi="Aptos"/>
              </w:rPr>
              <w:t>8000</w:t>
            </w:r>
          </w:p>
        </w:tc>
      </w:tr>
      <w:tr w:rsidR="00380240" w:rsidRPr="00380240" w14:paraId="449C285C" w14:textId="77777777">
        <w:trPr>
          <w:trHeight w:val="769"/>
        </w:trPr>
        <w:tc>
          <w:tcPr>
            <w:tcW w:w="1060" w:type="dxa"/>
            <w:tcBorders>
              <w:top w:val="nil"/>
              <w:left w:val="single" w:sz="4" w:space="0" w:color="auto"/>
              <w:bottom w:val="single" w:sz="4" w:space="0" w:color="auto"/>
              <w:right w:val="single" w:sz="4" w:space="0" w:color="auto"/>
            </w:tcBorders>
            <w:noWrap/>
            <w:vAlign w:val="center"/>
            <w:hideMark/>
          </w:tcPr>
          <w:p w14:paraId="31981BB7" w14:textId="6C2DCEDB" w:rsidR="00380240" w:rsidRPr="00380240" w:rsidRDefault="00380240" w:rsidP="00380240">
            <w:pPr>
              <w:rPr>
                <w:rFonts w:ascii="Aptos" w:hAnsi="Aptos"/>
              </w:rPr>
            </w:pPr>
            <w:r w:rsidRPr="00380240">
              <w:rPr>
                <w:rFonts w:ascii="Aptos" w:hAnsi="Aptos"/>
              </w:rPr>
              <w:lastRenderedPageBreak/>
              <w:t>2.1.</w:t>
            </w:r>
            <w:r w:rsidR="004C41CA">
              <w:rPr>
                <w:rFonts w:ascii="Aptos" w:hAnsi="Aptos"/>
              </w:rPr>
              <w:t>5</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336BFE78" w14:textId="35068594" w:rsidR="00380240" w:rsidRPr="00380240" w:rsidRDefault="00380240" w:rsidP="00380240">
            <w:pPr>
              <w:rPr>
                <w:rFonts w:ascii="Aptos" w:hAnsi="Aptos"/>
              </w:rPr>
            </w:pPr>
            <w:r w:rsidRPr="00380240">
              <w:rPr>
                <w:rFonts w:ascii="Aptos" w:hAnsi="Aptos"/>
              </w:rPr>
              <w:t xml:space="preserve">Opaženje in razopaženje </w:t>
            </w:r>
            <w:r w:rsidR="00CB67A6">
              <w:rPr>
                <w:rFonts w:ascii="Aptos" w:hAnsi="Aptos"/>
              </w:rPr>
              <w:t>temeljev</w:t>
            </w:r>
          </w:p>
        </w:tc>
        <w:tc>
          <w:tcPr>
            <w:tcW w:w="1420" w:type="dxa"/>
            <w:tcBorders>
              <w:top w:val="nil"/>
              <w:left w:val="nil"/>
              <w:bottom w:val="single" w:sz="4" w:space="0" w:color="auto"/>
              <w:right w:val="single" w:sz="4" w:space="0" w:color="auto"/>
            </w:tcBorders>
            <w:noWrap/>
            <w:vAlign w:val="center"/>
            <w:hideMark/>
          </w:tcPr>
          <w:p w14:paraId="510E03E8" w14:textId="77777777" w:rsidR="00380240" w:rsidRPr="00380240" w:rsidRDefault="00380240" w:rsidP="00380240">
            <w:pPr>
              <w:rPr>
                <w:rFonts w:ascii="Aptos" w:hAnsi="Aptos"/>
              </w:rPr>
            </w:pPr>
            <w:r w:rsidRPr="00380240">
              <w:rPr>
                <w:rFonts w:ascii="Aptos" w:hAnsi="Aptos"/>
              </w:rPr>
              <w:t>m2</w:t>
            </w:r>
          </w:p>
        </w:tc>
        <w:tc>
          <w:tcPr>
            <w:tcW w:w="1260" w:type="dxa"/>
            <w:tcBorders>
              <w:top w:val="nil"/>
              <w:left w:val="nil"/>
              <w:bottom w:val="single" w:sz="4" w:space="0" w:color="auto"/>
              <w:right w:val="single" w:sz="4" w:space="0" w:color="auto"/>
            </w:tcBorders>
            <w:noWrap/>
            <w:vAlign w:val="center"/>
            <w:hideMark/>
          </w:tcPr>
          <w:p w14:paraId="21B8AB9B" w14:textId="6839CDA1" w:rsidR="00380240" w:rsidRPr="00380240" w:rsidRDefault="00380240" w:rsidP="00380240">
            <w:pPr>
              <w:rPr>
                <w:rFonts w:ascii="Aptos" w:hAnsi="Aptos"/>
              </w:rPr>
            </w:pPr>
            <w:r w:rsidRPr="00380240">
              <w:rPr>
                <w:rFonts w:ascii="Aptos" w:hAnsi="Aptos"/>
              </w:rPr>
              <w:t> </w:t>
            </w:r>
            <w:r w:rsidR="004C41CA">
              <w:rPr>
                <w:rFonts w:ascii="Aptos" w:hAnsi="Aptos"/>
              </w:rPr>
              <w:t>96</w:t>
            </w:r>
          </w:p>
        </w:tc>
      </w:tr>
      <w:tr w:rsidR="00380240" w:rsidRPr="00380240" w14:paraId="40EF468A" w14:textId="77777777">
        <w:trPr>
          <w:trHeight w:val="660"/>
        </w:trPr>
        <w:tc>
          <w:tcPr>
            <w:tcW w:w="1060" w:type="dxa"/>
            <w:tcBorders>
              <w:top w:val="nil"/>
              <w:left w:val="single" w:sz="4" w:space="0" w:color="auto"/>
              <w:bottom w:val="single" w:sz="4" w:space="0" w:color="auto"/>
              <w:right w:val="single" w:sz="4" w:space="0" w:color="auto"/>
            </w:tcBorders>
            <w:noWrap/>
            <w:vAlign w:val="center"/>
            <w:hideMark/>
          </w:tcPr>
          <w:p w14:paraId="67B4D0B6" w14:textId="35E56F02" w:rsidR="00380240" w:rsidRPr="00380240" w:rsidRDefault="00380240" w:rsidP="00380240">
            <w:pPr>
              <w:rPr>
                <w:rFonts w:ascii="Aptos" w:hAnsi="Aptos"/>
              </w:rPr>
            </w:pPr>
            <w:r w:rsidRPr="00380240">
              <w:rPr>
                <w:rFonts w:ascii="Aptos" w:hAnsi="Aptos"/>
              </w:rPr>
              <w:t>2.1.</w:t>
            </w:r>
            <w:r w:rsidR="004C41CA">
              <w:rPr>
                <w:rFonts w:ascii="Aptos" w:hAnsi="Aptos"/>
              </w:rPr>
              <w:t>6</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1EB7D499" w14:textId="77777777" w:rsidR="00380240" w:rsidRPr="00380240" w:rsidRDefault="00380240" w:rsidP="00380240">
            <w:pPr>
              <w:rPr>
                <w:rFonts w:ascii="Aptos" w:hAnsi="Aptos"/>
              </w:rPr>
            </w:pPr>
            <w:r w:rsidRPr="00380240">
              <w:rPr>
                <w:rFonts w:ascii="Aptos" w:hAnsi="Aptos"/>
              </w:rPr>
              <w:t>Dobava in vgradnja betona C25/30 (rečni agregat)</w:t>
            </w:r>
          </w:p>
        </w:tc>
        <w:tc>
          <w:tcPr>
            <w:tcW w:w="1420" w:type="dxa"/>
            <w:tcBorders>
              <w:top w:val="nil"/>
              <w:left w:val="nil"/>
              <w:bottom w:val="single" w:sz="4" w:space="0" w:color="auto"/>
              <w:right w:val="single" w:sz="4" w:space="0" w:color="auto"/>
            </w:tcBorders>
            <w:noWrap/>
            <w:vAlign w:val="center"/>
            <w:hideMark/>
          </w:tcPr>
          <w:p w14:paraId="0D63BC70" w14:textId="77777777" w:rsidR="00380240" w:rsidRPr="00380240" w:rsidRDefault="00380240" w:rsidP="00380240">
            <w:pPr>
              <w:rPr>
                <w:rFonts w:ascii="Aptos" w:hAnsi="Aptos"/>
              </w:rPr>
            </w:pPr>
            <w:r w:rsidRPr="00380240">
              <w:rPr>
                <w:rFonts w:ascii="Aptos" w:hAnsi="Aptos"/>
              </w:rPr>
              <w:t>m3</w:t>
            </w:r>
          </w:p>
        </w:tc>
        <w:tc>
          <w:tcPr>
            <w:tcW w:w="1260" w:type="dxa"/>
            <w:tcBorders>
              <w:top w:val="nil"/>
              <w:left w:val="nil"/>
              <w:bottom w:val="single" w:sz="4" w:space="0" w:color="auto"/>
              <w:right w:val="single" w:sz="4" w:space="0" w:color="auto"/>
            </w:tcBorders>
            <w:noWrap/>
            <w:vAlign w:val="center"/>
            <w:hideMark/>
          </w:tcPr>
          <w:p w14:paraId="4640D9C5" w14:textId="74088243" w:rsidR="00380240" w:rsidRPr="00380240" w:rsidRDefault="00380240" w:rsidP="00380240">
            <w:pPr>
              <w:rPr>
                <w:rFonts w:ascii="Aptos" w:hAnsi="Aptos"/>
              </w:rPr>
            </w:pPr>
            <w:r w:rsidRPr="00380240">
              <w:rPr>
                <w:rFonts w:ascii="Aptos" w:hAnsi="Aptos"/>
              </w:rPr>
              <w:t> </w:t>
            </w:r>
            <w:r w:rsidR="004C41CA">
              <w:rPr>
                <w:rFonts w:ascii="Aptos" w:hAnsi="Aptos"/>
              </w:rPr>
              <w:t>100</w:t>
            </w:r>
          </w:p>
        </w:tc>
      </w:tr>
      <w:tr w:rsidR="00380240" w:rsidRPr="00380240" w14:paraId="131F1569"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596DFD29" w14:textId="77777777" w:rsidR="00380240" w:rsidRPr="00380240" w:rsidRDefault="00380240" w:rsidP="00380240">
            <w:pPr>
              <w:rPr>
                <w:rFonts w:ascii="Aptos" w:hAnsi="Aptos"/>
              </w:rPr>
            </w:pPr>
            <w:r w:rsidRPr="00380240">
              <w:rPr>
                <w:rFonts w:ascii="Aptos" w:hAnsi="Aptos"/>
              </w:rPr>
              <w:t>2.2.</w:t>
            </w:r>
          </w:p>
        </w:tc>
        <w:tc>
          <w:tcPr>
            <w:tcW w:w="5260" w:type="dxa"/>
            <w:tcBorders>
              <w:top w:val="single" w:sz="4" w:space="0" w:color="auto"/>
              <w:left w:val="nil"/>
              <w:bottom w:val="single" w:sz="4" w:space="0" w:color="auto"/>
              <w:right w:val="single" w:sz="4" w:space="0" w:color="auto"/>
            </w:tcBorders>
            <w:vAlign w:val="center"/>
            <w:hideMark/>
          </w:tcPr>
          <w:p w14:paraId="6B95EEC6" w14:textId="77777777" w:rsidR="00380240" w:rsidRPr="00380240" w:rsidRDefault="00380240" w:rsidP="00380240">
            <w:pPr>
              <w:rPr>
                <w:rFonts w:ascii="Aptos" w:hAnsi="Aptos"/>
                <w:b/>
                <w:bCs/>
              </w:rPr>
            </w:pPr>
            <w:r w:rsidRPr="00380240">
              <w:rPr>
                <w:rFonts w:ascii="Aptos" w:hAnsi="Aptos"/>
                <w:b/>
                <w:bCs/>
              </w:rPr>
              <w:t>Sidrišča</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71F61CCF" w14:textId="77777777" w:rsidR="00380240" w:rsidRPr="00380240" w:rsidRDefault="00380240" w:rsidP="00380240">
            <w:pPr>
              <w:rPr>
                <w:rFonts w:ascii="Aptos" w:hAnsi="Aptos"/>
              </w:rPr>
            </w:pPr>
            <w:r w:rsidRPr="00380240">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09BC2D36" w14:textId="77777777" w:rsidR="00380240" w:rsidRPr="00380240" w:rsidRDefault="00380240" w:rsidP="00380240">
            <w:pPr>
              <w:rPr>
                <w:rFonts w:ascii="Aptos" w:hAnsi="Aptos"/>
              </w:rPr>
            </w:pPr>
            <w:r w:rsidRPr="00380240">
              <w:rPr>
                <w:rFonts w:ascii="Aptos" w:hAnsi="Aptos"/>
              </w:rPr>
              <w:t> </w:t>
            </w:r>
          </w:p>
        </w:tc>
      </w:tr>
      <w:tr w:rsidR="00380240" w:rsidRPr="00380240" w14:paraId="21B6C590" w14:textId="77777777">
        <w:trPr>
          <w:trHeight w:val="720"/>
        </w:trPr>
        <w:tc>
          <w:tcPr>
            <w:tcW w:w="1060" w:type="dxa"/>
            <w:tcBorders>
              <w:top w:val="nil"/>
              <w:left w:val="single" w:sz="4" w:space="0" w:color="auto"/>
              <w:bottom w:val="single" w:sz="4" w:space="0" w:color="auto"/>
              <w:right w:val="single" w:sz="4" w:space="0" w:color="auto"/>
            </w:tcBorders>
            <w:noWrap/>
            <w:vAlign w:val="center"/>
            <w:hideMark/>
          </w:tcPr>
          <w:p w14:paraId="2A8517BD" w14:textId="77777777" w:rsidR="00380240" w:rsidRPr="00380240" w:rsidRDefault="00380240" w:rsidP="00380240">
            <w:pPr>
              <w:rPr>
                <w:rFonts w:ascii="Aptos" w:hAnsi="Aptos"/>
              </w:rPr>
            </w:pPr>
            <w:r w:rsidRPr="00380240">
              <w:rPr>
                <w:rFonts w:ascii="Aptos" w:hAnsi="Aptos"/>
              </w:rPr>
              <w:t>2.2.1.</w:t>
            </w:r>
          </w:p>
        </w:tc>
        <w:tc>
          <w:tcPr>
            <w:tcW w:w="5260" w:type="dxa"/>
            <w:tcBorders>
              <w:top w:val="nil"/>
              <w:left w:val="nil"/>
              <w:bottom w:val="single" w:sz="4" w:space="0" w:color="auto"/>
              <w:right w:val="single" w:sz="4" w:space="0" w:color="auto"/>
            </w:tcBorders>
            <w:vAlign w:val="center"/>
            <w:hideMark/>
          </w:tcPr>
          <w:p w14:paraId="4EEC8926" w14:textId="65E755E9" w:rsidR="00380240" w:rsidRPr="00380240" w:rsidRDefault="00380240" w:rsidP="00380240">
            <w:pPr>
              <w:rPr>
                <w:rFonts w:ascii="Aptos" w:hAnsi="Aptos"/>
              </w:rPr>
            </w:pPr>
            <w:r w:rsidRPr="00380240">
              <w:rPr>
                <w:rFonts w:ascii="Aptos" w:hAnsi="Aptos"/>
              </w:rPr>
              <w:t>Izkop zemljine za AB točkovne temelje stolpa z odvozom na deponijo 1</w:t>
            </w:r>
            <w:r w:rsidR="00D64574">
              <w:rPr>
                <w:rFonts w:ascii="Aptos" w:hAnsi="Aptos"/>
              </w:rPr>
              <w:t>.</w:t>
            </w:r>
            <w:r w:rsidR="004C41CA">
              <w:rPr>
                <w:rFonts w:ascii="Aptos" w:hAnsi="Aptos"/>
              </w:rPr>
              <w:t>5</w:t>
            </w:r>
            <w:r w:rsidRPr="00380240">
              <w:rPr>
                <w:rFonts w:ascii="Aptos" w:hAnsi="Aptos"/>
              </w:rPr>
              <w:t>0m x 1</w:t>
            </w:r>
            <w:r w:rsidR="00D64574">
              <w:rPr>
                <w:rFonts w:ascii="Aptos" w:hAnsi="Aptos"/>
              </w:rPr>
              <w:t>.</w:t>
            </w:r>
            <w:r w:rsidR="004C41CA">
              <w:rPr>
                <w:rFonts w:ascii="Aptos" w:hAnsi="Aptos"/>
              </w:rPr>
              <w:t>5</w:t>
            </w:r>
            <w:r w:rsidRPr="00380240">
              <w:rPr>
                <w:rFonts w:ascii="Aptos" w:hAnsi="Aptos"/>
              </w:rPr>
              <w:t>0m x 1</w:t>
            </w:r>
            <w:r w:rsidR="00D64574">
              <w:rPr>
                <w:rFonts w:ascii="Aptos" w:hAnsi="Aptos"/>
              </w:rPr>
              <w:t>.</w:t>
            </w:r>
            <w:r w:rsidRPr="00380240">
              <w:rPr>
                <w:rFonts w:ascii="Aptos" w:hAnsi="Aptos"/>
              </w:rPr>
              <w:t xml:space="preserve">5m, V. Kategorije </w:t>
            </w:r>
          </w:p>
        </w:tc>
        <w:tc>
          <w:tcPr>
            <w:tcW w:w="1420" w:type="dxa"/>
            <w:tcBorders>
              <w:top w:val="nil"/>
              <w:left w:val="nil"/>
              <w:bottom w:val="single" w:sz="4" w:space="0" w:color="auto"/>
              <w:right w:val="single" w:sz="4" w:space="0" w:color="auto"/>
            </w:tcBorders>
            <w:noWrap/>
            <w:vAlign w:val="center"/>
            <w:hideMark/>
          </w:tcPr>
          <w:p w14:paraId="63564853" w14:textId="09D1CE07" w:rsidR="00380240" w:rsidRPr="00380240" w:rsidRDefault="004C41CA" w:rsidP="00380240">
            <w:pPr>
              <w:rPr>
                <w:rFonts w:ascii="Aptos" w:hAnsi="Aptos"/>
              </w:rPr>
            </w:pPr>
            <w:r>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02189F9" w14:textId="77777777" w:rsidR="00380240" w:rsidRPr="00380240" w:rsidRDefault="00380240" w:rsidP="00380240">
            <w:pPr>
              <w:rPr>
                <w:rFonts w:ascii="Aptos" w:hAnsi="Aptos"/>
              </w:rPr>
            </w:pPr>
            <w:r w:rsidRPr="00380240">
              <w:rPr>
                <w:rFonts w:ascii="Aptos" w:hAnsi="Aptos"/>
              </w:rPr>
              <w:t>3</w:t>
            </w:r>
          </w:p>
        </w:tc>
      </w:tr>
      <w:tr w:rsidR="00380240" w:rsidRPr="00380240" w14:paraId="34F905ED" w14:textId="77777777">
        <w:trPr>
          <w:trHeight w:val="900"/>
        </w:trPr>
        <w:tc>
          <w:tcPr>
            <w:tcW w:w="1060" w:type="dxa"/>
            <w:tcBorders>
              <w:top w:val="nil"/>
              <w:left w:val="single" w:sz="4" w:space="0" w:color="auto"/>
              <w:bottom w:val="single" w:sz="4" w:space="0" w:color="auto"/>
              <w:right w:val="single" w:sz="4" w:space="0" w:color="auto"/>
            </w:tcBorders>
            <w:noWrap/>
            <w:vAlign w:val="center"/>
            <w:hideMark/>
          </w:tcPr>
          <w:p w14:paraId="165C0160" w14:textId="4928CF49" w:rsidR="00380240" w:rsidRPr="00380240" w:rsidRDefault="00380240" w:rsidP="00380240">
            <w:pPr>
              <w:rPr>
                <w:rFonts w:ascii="Aptos" w:hAnsi="Aptos"/>
              </w:rPr>
            </w:pPr>
            <w:r w:rsidRPr="00380240">
              <w:rPr>
                <w:rFonts w:ascii="Aptos" w:hAnsi="Aptos"/>
              </w:rPr>
              <w:t>2.2.</w:t>
            </w:r>
            <w:r w:rsidR="004C41CA">
              <w:rPr>
                <w:rFonts w:ascii="Aptos" w:hAnsi="Aptos"/>
              </w:rPr>
              <w:t>2</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62AD82B6" w14:textId="05DD658D" w:rsidR="00380240" w:rsidRPr="00380240" w:rsidRDefault="00380240" w:rsidP="00380240">
            <w:pPr>
              <w:rPr>
                <w:rFonts w:ascii="Aptos" w:hAnsi="Aptos"/>
              </w:rPr>
            </w:pPr>
            <w:r w:rsidRPr="00380240">
              <w:rPr>
                <w:rFonts w:ascii="Aptos" w:hAnsi="Aptos"/>
              </w:rPr>
              <w:t>Izdelava vroče cinkanih GW sider s pripadajočimi priključki in podaljški, fi 50/56, kvaliteta S500/550 dolžine 11</w:t>
            </w:r>
            <w:r w:rsidR="00D64574">
              <w:rPr>
                <w:rFonts w:ascii="Aptos" w:hAnsi="Aptos"/>
              </w:rPr>
              <w:t>.</w:t>
            </w:r>
            <w:r w:rsidRPr="00380240">
              <w:rPr>
                <w:rFonts w:ascii="Aptos" w:hAnsi="Aptos"/>
              </w:rPr>
              <w:t>05m</w:t>
            </w:r>
          </w:p>
        </w:tc>
        <w:tc>
          <w:tcPr>
            <w:tcW w:w="1420" w:type="dxa"/>
            <w:tcBorders>
              <w:top w:val="nil"/>
              <w:left w:val="nil"/>
              <w:bottom w:val="single" w:sz="4" w:space="0" w:color="auto"/>
              <w:right w:val="single" w:sz="4" w:space="0" w:color="auto"/>
            </w:tcBorders>
            <w:noWrap/>
            <w:vAlign w:val="center"/>
            <w:hideMark/>
          </w:tcPr>
          <w:p w14:paraId="357C5ADB"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7EB65C1F" w14:textId="77777777" w:rsidR="00380240" w:rsidRPr="00380240" w:rsidRDefault="00380240" w:rsidP="00380240">
            <w:pPr>
              <w:rPr>
                <w:rFonts w:ascii="Aptos" w:hAnsi="Aptos"/>
              </w:rPr>
            </w:pPr>
            <w:r w:rsidRPr="00380240">
              <w:rPr>
                <w:rFonts w:ascii="Aptos" w:hAnsi="Aptos"/>
              </w:rPr>
              <w:t>6</w:t>
            </w:r>
          </w:p>
        </w:tc>
      </w:tr>
      <w:tr w:rsidR="00380240" w:rsidRPr="00380240" w14:paraId="5FC31BF3" w14:textId="77777777">
        <w:trPr>
          <w:trHeight w:val="398"/>
        </w:trPr>
        <w:tc>
          <w:tcPr>
            <w:tcW w:w="1060" w:type="dxa"/>
            <w:tcBorders>
              <w:top w:val="nil"/>
              <w:left w:val="single" w:sz="4" w:space="0" w:color="auto"/>
              <w:bottom w:val="single" w:sz="4" w:space="0" w:color="auto"/>
              <w:right w:val="single" w:sz="4" w:space="0" w:color="auto"/>
            </w:tcBorders>
            <w:noWrap/>
            <w:vAlign w:val="center"/>
            <w:hideMark/>
          </w:tcPr>
          <w:p w14:paraId="506527E5" w14:textId="7EFA142F" w:rsidR="00380240" w:rsidRPr="00380240" w:rsidRDefault="00380240" w:rsidP="00380240">
            <w:pPr>
              <w:rPr>
                <w:rFonts w:ascii="Aptos" w:hAnsi="Aptos"/>
              </w:rPr>
            </w:pPr>
            <w:r w:rsidRPr="00380240">
              <w:rPr>
                <w:rFonts w:ascii="Aptos" w:hAnsi="Aptos"/>
              </w:rPr>
              <w:t>2.2.</w:t>
            </w:r>
            <w:r w:rsidR="004C41CA">
              <w:rPr>
                <w:rFonts w:ascii="Aptos" w:hAnsi="Aptos"/>
              </w:rPr>
              <w:t>3</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53B84B04" w14:textId="77777777" w:rsidR="00380240" w:rsidRPr="00380240" w:rsidRDefault="00380240" w:rsidP="00380240">
            <w:pPr>
              <w:rPr>
                <w:rFonts w:ascii="Aptos" w:hAnsi="Aptos"/>
              </w:rPr>
            </w:pPr>
            <w:r w:rsidRPr="00380240">
              <w:rPr>
                <w:rFonts w:ascii="Aptos" w:hAnsi="Aptos"/>
              </w:rPr>
              <w:t>Vgradnja GW sider do globine 10m z injektirno maso</w:t>
            </w:r>
          </w:p>
        </w:tc>
        <w:tc>
          <w:tcPr>
            <w:tcW w:w="1420" w:type="dxa"/>
            <w:tcBorders>
              <w:top w:val="nil"/>
              <w:left w:val="nil"/>
              <w:bottom w:val="single" w:sz="4" w:space="0" w:color="auto"/>
              <w:right w:val="single" w:sz="4" w:space="0" w:color="auto"/>
            </w:tcBorders>
            <w:noWrap/>
            <w:vAlign w:val="center"/>
            <w:hideMark/>
          </w:tcPr>
          <w:p w14:paraId="6022B596"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E9D333B" w14:textId="77777777" w:rsidR="00380240" w:rsidRPr="00380240" w:rsidRDefault="00380240" w:rsidP="00380240">
            <w:pPr>
              <w:rPr>
                <w:rFonts w:ascii="Aptos" w:hAnsi="Aptos"/>
              </w:rPr>
            </w:pPr>
            <w:r w:rsidRPr="00380240">
              <w:rPr>
                <w:rFonts w:ascii="Aptos" w:hAnsi="Aptos"/>
              </w:rPr>
              <w:t>6</w:t>
            </w:r>
          </w:p>
        </w:tc>
      </w:tr>
      <w:tr w:rsidR="00380240" w:rsidRPr="00380240" w14:paraId="00FFAB2E" w14:textId="77777777">
        <w:trPr>
          <w:trHeight w:val="338"/>
        </w:trPr>
        <w:tc>
          <w:tcPr>
            <w:tcW w:w="1060" w:type="dxa"/>
            <w:tcBorders>
              <w:top w:val="nil"/>
              <w:left w:val="single" w:sz="4" w:space="0" w:color="auto"/>
              <w:bottom w:val="single" w:sz="4" w:space="0" w:color="auto"/>
              <w:right w:val="single" w:sz="4" w:space="0" w:color="auto"/>
            </w:tcBorders>
            <w:noWrap/>
            <w:vAlign w:val="center"/>
            <w:hideMark/>
          </w:tcPr>
          <w:p w14:paraId="5B1417FC" w14:textId="28D49757" w:rsidR="00380240" w:rsidRPr="00380240" w:rsidRDefault="00380240" w:rsidP="00380240">
            <w:pPr>
              <w:rPr>
                <w:rFonts w:ascii="Aptos" w:hAnsi="Aptos"/>
              </w:rPr>
            </w:pPr>
            <w:r w:rsidRPr="00380240">
              <w:rPr>
                <w:rFonts w:ascii="Aptos" w:hAnsi="Aptos"/>
              </w:rPr>
              <w:t>2.2.</w:t>
            </w:r>
            <w:r w:rsidR="004C41CA">
              <w:rPr>
                <w:rFonts w:ascii="Aptos" w:hAnsi="Aptos"/>
              </w:rPr>
              <w:t>4</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2CE90F2A" w14:textId="77777777" w:rsidR="00380240" w:rsidRPr="00380240" w:rsidRDefault="00380240" w:rsidP="00380240">
            <w:pPr>
              <w:rPr>
                <w:rFonts w:ascii="Aptos" w:hAnsi="Aptos"/>
              </w:rPr>
            </w:pPr>
            <w:r w:rsidRPr="00380240">
              <w:rPr>
                <w:rFonts w:ascii="Aptos" w:hAnsi="Aptos"/>
              </w:rPr>
              <w:t>Dobava in vgradnja armature</w:t>
            </w:r>
          </w:p>
        </w:tc>
        <w:tc>
          <w:tcPr>
            <w:tcW w:w="1420" w:type="dxa"/>
            <w:tcBorders>
              <w:top w:val="nil"/>
              <w:left w:val="nil"/>
              <w:bottom w:val="single" w:sz="4" w:space="0" w:color="auto"/>
              <w:right w:val="single" w:sz="4" w:space="0" w:color="auto"/>
            </w:tcBorders>
            <w:noWrap/>
            <w:vAlign w:val="center"/>
            <w:hideMark/>
          </w:tcPr>
          <w:p w14:paraId="03F79853" w14:textId="77777777" w:rsidR="00380240" w:rsidRPr="00380240" w:rsidRDefault="00380240" w:rsidP="00380240">
            <w:pPr>
              <w:rPr>
                <w:rFonts w:ascii="Aptos" w:hAnsi="Aptos"/>
              </w:rPr>
            </w:pPr>
            <w:r w:rsidRPr="00380240">
              <w:rPr>
                <w:rFonts w:ascii="Aptos" w:hAnsi="Aptos"/>
              </w:rPr>
              <w:t>kg</w:t>
            </w:r>
          </w:p>
        </w:tc>
        <w:tc>
          <w:tcPr>
            <w:tcW w:w="1260" w:type="dxa"/>
            <w:tcBorders>
              <w:top w:val="nil"/>
              <w:left w:val="nil"/>
              <w:bottom w:val="single" w:sz="4" w:space="0" w:color="auto"/>
              <w:right w:val="single" w:sz="4" w:space="0" w:color="auto"/>
            </w:tcBorders>
            <w:noWrap/>
            <w:vAlign w:val="center"/>
            <w:hideMark/>
          </w:tcPr>
          <w:p w14:paraId="4C9B685E" w14:textId="4D334F71" w:rsidR="00380240" w:rsidRPr="00380240" w:rsidRDefault="00380240" w:rsidP="00380240">
            <w:pPr>
              <w:rPr>
                <w:rFonts w:ascii="Aptos" w:hAnsi="Aptos"/>
              </w:rPr>
            </w:pPr>
            <w:r w:rsidRPr="00380240">
              <w:rPr>
                <w:rFonts w:ascii="Aptos" w:hAnsi="Aptos"/>
              </w:rPr>
              <w:t> </w:t>
            </w:r>
            <w:r w:rsidR="004C41CA">
              <w:rPr>
                <w:rFonts w:ascii="Aptos" w:hAnsi="Aptos"/>
              </w:rPr>
              <w:t>1200</w:t>
            </w:r>
          </w:p>
        </w:tc>
      </w:tr>
      <w:tr w:rsidR="00380240" w:rsidRPr="00380240" w14:paraId="5A3CF855" w14:textId="77777777">
        <w:trPr>
          <w:trHeight w:val="649"/>
        </w:trPr>
        <w:tc>
          <w:tcPr>
            <w:tcW w:w="1060" w:type="dxa"/>
            <w:tcBorders>
              <w:top w:val="nil"/>
              <w:left w:val="single" w:sz="4" w:space="0" w:color="auto"/>
              <w:bottom w:val="single" w:sz="4" w:space="0" w:color="auto"/>
              <w:right w:val="single" w:sz="4" w:space="0" w:color="auto"/>
            </w:tcBorders>
            <w:noWrap/>
            <w:vAlign w:val="center"/>
            <w:hideMark/>
          </w:tcPr>
          <w:p w14:paraId="6B56ACB2" w14:textId="4E3EA32B" w:rsidR="00380240" w:rsidRPr="00380240" w:rsidRDefault="00380240" w:rsidP="00380240">
            <w:pPr>
              <w:rPr>
                <w:rFonts w:ascii="Aptos" w:hAnsi="Aptos"/>
              </w:rPr>
            </w:pPr>
            <w:r w:rsidRPr="00380240">
              <w:rPr>
                <w:rFonts w:ascii="Aptos" w:hAnsi="Aptos"/>
              </w:rPr>
              <w:t>2.2.</w:t>
            </w:r>
            <w:r w:rsidR="004C41CA">
              <w:rPr>
                <w:rFonts w:ascii="Aptos" w:hAnsi="Aptos"/>
              </w:rPr>
              <w:t>5</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772C1037" w14:textId="353D0C15" w:rsidR="00380240" w:rsidRPr="00380240" w:rsidRDefault="00380240" w:rsidP="00380240">
            <w:pPr>
              <w:rPr>
                <w:rFonts w:ascii="Aptos" w:hAnsi="Aptos"/>
              </w:rPr>
            </w:pPr>
            <w:r w:rsidRPr="00380240">
              <w:rPr>
                <w:rFonts w:ascii="Aptos" w:hAnsi="Aptos"/>
              </w:rPr>
              <w:t>Opaženje in razopaženje</w:t>
            </w:r>
            <w:r w:rsidR="00077EED">
              <w:rPr>
                <w:rFonts w:ascii="Aptos" w:hAnsi="Aptos"/>
              </w:rPr>
              <w:t xml:space="preserve"> temeljev</w:t>
            </w:r>
          </w:p>
        </w:tc>
        <w:tc>
          <w:tcPr>
            <w:tcW w:w="1420" w:type="dxa"/>
            <w:tcBorders>
              <w:top w:val="nil"/>
              <w:left w:val="nil"/>
              <w:bottom w:val="single" w:sz="4" w:space="0" w:color="auto"/>
              <w:right w:val="single" w:sz="4" w:space="0" w:color="auto"/>
            </w:tcBorders>
            <w:noWrap/>
            <w:vAlign w:val="center"/>
            <w:hideMark/>
          </w:tcPr>
          <w:p w14:paraId="7076F468" w14:textId="77777777" w:rsidR="00380240" w:rsidRPr="00380240" w:rsidRDefault="00380240" w:rsidP="00380240">
            <w:pPr>
              <w:rPr>
                <w:rFonts w:ascii="Aptos" w:hAnsi="Aptos"/>
              </w:rPr>
            </w:pPr>
            <w:r w:rsidRPr="00380240">
              <w:rPr>
                <w:rFonts w:ascii="Aptos" w:hAnsi="Aptos"/>
              </w:rPr>
              <w:t>m2</w:t>
            </w:r>
          </w:p>
        </w:tc>
        <w:tc>
          <w:tcPr>
            <w:tcW w:w="1260" w:type="dxa"/>
            <w:tcBorders>
              <w:top w:val="nil"/>
              <w:left w:val="nil"/>
              <w:bottom w:val="single" w:sz="4" w:space="0" w:color="auto"/>
              <w:right w:val="single" w:sz="4" w:space="0" w:color="auto"/>
            </w:tcBorders>
            <w:noWrap/>
            <w:vAlign w:val="center"/>
            <w:hideMark/>
          </w:tcPr>
          <w:p w14:paraId="1E8B1F50" w14:textId="3CEB1FF6" w:rsidR="00380240" w:rsidRPr="00380240" w:rsidRDefault="00380240" w:rsidP="00380240">
            <w:pPr>
              <w:rPr>
                <w:rFonts w:ascii="Aptos" w:hAnsi="Aptos"/>
              </w:rPr>
            </w:pPr>
            <w:r w:rsidRPr="00380240">
              <w:rPr>
                <w:rFonts w:ascii="Aptos" w:hAnsi="Aptos"/>
              </w:rPr>
              <w:t> </w:t>
            </w:r>
            <w:r w:rsidR="007E2BBB">
              <w:rPr>
                <w:rFonts w:ascii="Aptos" w:hAnsi="Aptos"/>
              </w:rPr>
              <w:t>30</w:t>
            </w:r>
          </w:p>
        </w:tc>
      </w:tr>
      <w:tr w:rsidR="00380240" w:rsidRPr="00380240" w14:paraId="12A519C2"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D54ACF" w14:textId="6118162E" w:rsidR="00380240" w:rsidRPr="00380240" w:rsidRDefault="00380240" w:rsidP="00380240">
            <w:pPr>
              <w:rPr>
                <w:rFonts w:ascii="Aptos" w:hAnsi="Aptos"/>
              </w:rPr>
            </w:pPr>
            <w:r w:rsidRPr="00380240">
              <w:rPr>
                <w:rFonts w:ascii="Aptos" w:hAnsi="Aptos"/>
              </w:rPr>
              <w:t>2.2.</w:t>
            </w:r>
            <w:r w:rsidR="004C41CA">
              <w:rPr>
                <w:rFonts w:ascii="Aptos" w:hAnsi="Aptos"/>
              </w:rPr>
              <w:t>6</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39A3D02D" w14:textId="77777777" w:rsidR="00380240" w:rsidRPr="00380240" w:rsidRDefault="00380240" w:rsidP="00380240">
            <w:pPr>
              <w:rPr>
                <w:rFonts w:ascii="Aptos" w:hAnsi="Aptos"/>
              </w:rPr>
            </w:pPr>
            <w:r w:rsidRPr="00380240">
              <w:rPr>
                <w:rFonts w:ascii="Aptos" w:hAnsi="Aptos"/>
              </w:rPr>
              <w:t>Dobava in vgradnja betona C25/30 (rečni agregat)</w:t>
            </w:r>
          </w:p>
        </w:tc>
        <w:tc>
          <w:tcPr>
            <w:tcW w:w="1420" w:type="dxa"/>
            <w:tcBorders>
              <w:top w:val="nil"/>
              <w:left w:val="nil"/>
              <w:bottom w:val="single" w:sz="4" w:space="0" w:color="auto"/>
              <w:right w:val="single" w:sz="4" w:space="0" w:color="auto"/>
            </w:tcBorders>
            <w:noWrap/>
            <w:vAlign w:val="center"/>
            <w:hideMark/>
          </w:tcPr>
          <w:p w14:paraId="5C76142E" w14:textId="77777777" w:rsidR="00380240" w:rsidRPr="00380240" w:rsidRDefault="00380240" w:rsidP="00380240">
            <w:pPr>
              <w:rPr>
                <w:rFonts w:ascii="Aptos" w:hAnsi="Aptos"/>
              </w:rPr>
            </w:pPr>
            <w:r w:rsidRPr="00380240">
              <w:rPr>
                <w:rFonts w:ascii="Aptos" w:hAnsi="Aptos"/>
              </w:rPr>
              <w:t>m3</w:t>
            </w:r>
          </w:p>
        </w:tc>
        <w:tc>
          <w:tcPr>
            <w:tcW w:w="1260" w:type="dxa"/>
            <w:tcBorders>
              <w:top w:val="nil"/>
              <w:left w:val="nil"/>
              <w:bottom w:val="single" w:sz="4" w:space="0" w:color="auto"/>
              <w:right w:val="single" w:sz="4" w:space="0" w:color="auto"/>
            </w:tcBorders>
            <w:noWrap/>
            <w:vAlign w:val="center"/>
            <w:hideMark/>
          </w:tcPr>
          <w:p w14:paraId="38F10DA4" w14:textId="4A874334" w:rsidR="00380240" w:rsidRPr="00380240" w:rsidRDefault="00380240" w:rsidP="00380240">
            <w:pPr>
              <w:rPr>
                <w:rFonts w:ascii="Aptos" w:hAnsi="Aptos"/>
              </w:rPr>
            </w:pPr>
            <w:r w:rsidRPr="00380240">
              <w:rPr>
                <w:rFonts w:ascii="Aptos" w:hAnsi="Aptos"/>
              </w:rPr>
              <w:t> </w:t>
            </w:r>
            <w:r w:rsidR="004C41CA">
              <w:rPr>
                <w:rFonts w:ascii="Aptos" w:hAnsi="Aptos"/>
              </w:rPr>
              <w:t>12</w:t>
            </w:r>
          </w:p>
        </w:tc>
      </w:tr>
      <w:tr w:rsidR="00380240" w:rsidRPr="00380240" w14:paraId="110028B1"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40A99DB" w14:textId="77777777" w:rsidR="00380240" w:rsidRPr="00380240" w:rsidRDefault="00380240" w:rsidP="00380240">
            <w:pPr>
              <w:rPr>
                <w:rFonts w:ascii="Aptos" w:hAnsi="Aptos"/>
              </w:rPr>
            </w:pPr>
            <w:r w:rsidRPr="00380240">
              <w:rPr>
                <w:rFonts w:ascii="Aptos" w:hAnsi="Aptos"/>
              </w:rPr>
              <w:t>3</w:t>
            </w:r>
          </w:p>
        </w:tc>
        <w:tc>
          <w:tcPr>
            <w:tcW w:w="5260" w:type="dxa"/>
            <w:tcBorders>
              <w:top w:val="single" w:sz="4" w:space="0" w:color="auto"/>
              <w:left w:val="nil"/>
              <w:bottom w:val="single" w:sz="4" w:space="0" w:color="auto"/>
              <w:right w:val="single" w:sz="4" w:space="0" w:color="auto"/>
            </w:tcBorders>
            <w:vAlign w:val="center"/>
            <w:hideMark/>
          </w:tcPr>
          <w:p w14:paraId="45BD32C3" w14:textId="77777777" w:rsidR="00380240" w:rsidRPr="00380240" w:rsidRDefault="00380240" w:rsidP="00380240">
            <w:pPr>
              <w:rPr>
                <w:rFonts w:ascii="Aptos" w:hAnsi="Aptos"/>
                <w:b/>
                <w:bCs/>
              </w:rPr>
            </w:pPr>
            <w:r w:rsidRPr="00380240">
              <w:rPr>
                <w:rFonts w:ascii="Aptos" w:hAnsi="Aptos"/>
                <w:b/>
                <w:bCs/>
              </w:rPr>
              <w:t>Izdelava in dobava ozemljitev</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06513245" w14:textId="77777777" w:rsidR="00380240" w:rsidRPr="00380240" w:rsidRDefault="00380240" w:rsidP="00380240">
            <w:pPr>
              <w:rPr>
                <w:rFonts w:ascii="Aptos" w:hAnsi="Aptos"/>
              </w:rPr>
            </w:pPr>
            <w:r w:rsidRPr="00380240">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740222DB" w14:textId="77777777" w:rsidR="00380240" w:rsidRPr="00380240" w:rsidRDefault="00380240" w:rsidP="00380240">
            <w:pPr>
              <w:rPr>
                <w:rFonts w:ascii="Aptos" w:hAnsi="Aptos"/>
              </w:rPr>
            </w:pPr>
            <w:r w:rsidRPr="00380240">
              <w:rPr>
                <w:rFonts w:ascii="Aptos" w:hAnsi="Aptos"/>
              </w:rPr>
              <w:t> </w:t>
            </w:r>
          </w:p>
        </w:tc>
      </w:tr>
      <w:tr w:rsidR="00380240" w:rsidRPr="00380240" w14:paraId="7112A41A" w14:textId="77777777">
        <w:trPr>
          <w:trHeight w:val="1020"/>
        </w:trPr>
        <w:tc>
          <w:tcPr>
            <w:tcW w:w="1060" w:type="dxa"/>
            <w:tcBorders>
              <w:top w:val="nil"/>
              <w:left w:val="single" w:sz="4" w:space="0" w:color="auto"/>
              <w:bottom w:val="single" w:sz="4" w:space="0" w:color="auto"/>
              <w:right w:val="single" w:sz="4" w:space="0" w:color="auto"/>
            </w:tcBorders>
            <w:noWrap/>
            <w:vAlign w:val="center"/>
            <w:hideMark/>
          </w:tcPr>
          <w:p w14:paraId="4E25CEF7" w14:textId="77777777" w:rsidR="00380240" w:rsidRPr="00380240" w:rsidRDefault="00380240" w:rsidP="00380240">
            <w:pPr>
              <w:rPr>
                <w:rFonts w:ascii="Aptos" w:hAnsi="Aptos"/>
              </w:rPr>
            </w:pPr>
            <w:r w:rsidRPr="00380240">
              <w:rPr>
                <w:rFonts w:ascii="Aptos" w:hAnsi="Aptos"/>
              </w:rPr>
              <w:t>3.1.</w:t>
            </w:r>
          </w:p>
        </w:tc>
        <w:tc>
          <w:tcPr>
            <w:tcW w:w="5260" w:type="dxa"/>
            <w:tcBorders>
              <w:top w:val="nil"/>
              <w:left w:val="nil"/>
              <w:bottom w:val="single" w:sz="4" w:space="0" w:color="auto"/>
              <w:right w:val="single" w:sz="4" w:space="0" w:color="auto"/>
            </w:tcBorders>
            <w:vAlign w:val="center"/>
            <w:hideMark/>
          </w:tcPr>
          <w:p w14:paraId="1B81AA35" w14:textId="1774348E" w:rsidR="00380240" w:rsidRPr="00380240" w:rsidRDefault="004C41CA" w:rsidP="00380240">
            <w:pPr>
              <w:rPr>
                <w:rFonts w:ascii="Aptos" w:hAnsi="Aptos"/>
              </w:rPr>
            </w:pPr>
            <w:r w:rsidRPr="004C41CA">
              <w:rPr>
                <w:rFonts w:ascii="Aptos" w:hAnsi="Aptos"/>
              </w:rPr>
              <w:t>Izvedba celotnega sistema ozemljitve in izenačitve potencialov skladno s projektno dokumentacijo, vključno z dobavo in vgradnjo vsega potrebnega materiala, izvedbo vseh povezav, meritvami ter predložitvijo poročila.</w:t>
            </w:r>
          </w:p>
        </w:tc>
        <w:tc>
          <w:tcPr>
            <w:tcW w:w="1420" w:type="dxa"/>
            <w:tcBorders>
              <w:top w:val="nil"/>
              <w:left w:val="nil"/>
              <w:bottom w:val="single" w:sz="4" w:space="0" w:color="auto"/>
              <w:right w:val="single" w:sz="4" w:space="0" w:color="auto"/>
            </w:tcBorders>
            <w:noWrap/>
            <w:vAlign w:val="center"/>
            <w:hideMark/>
          </w:tcPr>
          <w:p w14:paraId="586B69E0" w14:textId="2E6B6691" w:rsidR="00380240" w:rsidRPr="00380240" w:rsidRDefault="004C41CA" w:rsidP="00380240">
            <w:pPr>
              <w:rPr>
                <w:rFonts w:ascii="Aptos" w:hAnsi="Aptos"/>
              </w:rPr>
            </w:pPr>
            <w:r>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BC9A02D" w14:textId="694A84D7" w:rsidR="00380240" w:rsidRPr="00380240" w:rsidRDefault="00380240" w:rsidP="00380240">
            <w:pPr>
              <w:rPr>
                <w:rFonts w:ascii="Aptos" w:hAnsi="Aptos"/>
              </w:rPr>
            </w:pPr>
            <w:r w:rsidRPr="00380240">
              <w:rPr>
                <w:rFonts w:ascii="Aptos" w:hAnsi="Aptos"/>
              </w:rPr>
              <w:t> </w:t>
            </w:r>
            <w:r w:rsidR="004C41CA">
              <w:rPr>
                <w:rFonts w:ascii="Aptos" w:hAnsi="Aptos"/>
              </w:rPr>
              <w:t>1</w:t>
            </w:r>
          </w:p>
        </w:tc>
      </w:tr>
      <w:tr w:rsidR="00380240" w:rsidRPr="00380240" w14:paraId="5564B8D0" w14:textId="77777777">
        <w:trPr>
          <w:trHeight w:val="765"/>
        </w:trPr>
        <w:tc>
          <w:tcPr>
            <w:tcW w:w="1060" w:type="dxa"/>
            <w:tcBorders>
              <w:top w:val="nil"/>
              <w:left w:val="single" w:sz="4" w:space="0" w:color="auto"/>
              <w:bottom w:val="single" w:sz="4" w:space="0" w:color="auto"/>
              <w:right w:val="single" w:sz="4" w:space="0" w:color="auto"/>
            </w:tcBorders>
            <w:noWrap/>
            <w:vAlign w:val="center"/>
            <w:hideMark/>
          </w:tcPr>
          <w:p w14:paraId="732E7DC4" w14:textId="77777777" w:rsidR="00380240" w:rsidRPr="00380240" w:rsidRDefault="00380240" w:rsidP="00380240">
            <w:pPr>
              <w:rPr>
                <w:rFonts w:ascii="Aptos" w:hAnsi="Aptos"/>
              </w:rPr>
            </w:pPr>
            <w:r w:rsidRPr="00380240">
              <w:rPr>
                <w:rFonts w:ascii="Aptos" w:hAnsi="Aptos"/>
              </w:rPr>
              <w:t>3.2.</w:t>
            </w:r>
          </w:p>
        </w:tc>
        <w:tc>
          <w:tcPr>
            <w:tcW w:w="5260" w:type="dxa"/>
            <w:tcBorders>
              <w:top w:val="nil"/>
              <w:left w:val="nil"/>
              <w:bottom w:val="single" w:sz="4" w:space="0" w:color="auto"/>
              <w:right w:val="single" w:sz="4" w:space="0" w:color="auto"/>
            </w:tcBorders>
            <w:vAlign w:val="center"/>
            <w:hideMark/>
          </w:tcPr>
          <w:p w14:paraId="599BC003" w14:textId="66D6B5C3" w:rsidR="00380240" w:rsidRPr="004C41CA" w:rsidRDefault="004C41CA" w:rsidP="00380240">
            <w:pPr>
              <w:rPr>
                <w:rFonts w:ascii="Aptos" w:hAnsi="Aptos"/>
              </w:rPr>
            </w:pPr>
            <w:r w:rsidRPr="004C41CA">
              <w:rPr>
                <w:rFonts w:ascii="Aptos" w:hAnsi="Aptos"/>
              </w:rPr>
              <w:t>Prestavitev obstoječega energetskega kabla v zemeljski izvedbi na novo traso, oddaljeno cca 1</w:t>
            </w:r>
            <w:r w:rsidR="00D64574">
              <w:rPr>
                <w:rFonts w:ascii="Aptos" w:hAnsi="Aptos"/>
              </w:rPr>
              <w:t>.</w:t>
            </w:r>
            <w:r w:rsidRPr="004C41CA">
              <w:rPr>
                <w:rFonts w:ascii="Aptos" w:hAnsi="Aptos"/>
              </w:rPr>
              <w:t>5m od obstoječe trase, v dolžini cca 20m, z vsemi potrebnimi zemeljskimi, montažnimi in zaključnimi deli</w:t>
            </w:r>
          </w:p>
        </w:tc>
        <w:tc>
          <w:tcPr>
            <w:tcW w:w="1420" w:type="dxa"/>
            <w:tcBorders>
              <w:top w:val="nil"/>
              <w:left w:val="nil"/>
              <w:bottom w:val="single" w:sz="4" w:space="0" w:color="auto"/>
              <w:right w:val="single" w:sz="4" w:space="0" w:color="auto"/>
            </w:tcBorders>
            <w:noWrap/>
            <w:vAlign w:val="center"/>
            <w:hideMark/>
          </w:tcPr>
          <w:p w14:paraId="47221E03" w14:textId="33B12468" w:rsidR="00380240" w:rsidRPr="00380240" w:rsidRDefault="004C41CA" w:rsidP="00380240">
            <w:pPr>
              <w:rPr>
                <w:rFonts w:ascii="Aptos" w:hAnsi="Aptos"/>
              </w:rPr>
            </w:pPr>
            <w:r>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2E63AA7" w14:textId="2DCE8306" w:rsidR="00380240" w:rsidRPr="00380240" w:rsidRDefault="00380240" w:rsidP="00380240">
            <w:pPr>
              <w:rPr>
                <w:rFonts w:ascii="Aptos" w:hAnsi="Aptos"/>
              </w:rPr>
            </w:pPr>
            <w:r w:rsidRPr="00380240">
              <w:rPr>
                <w:rFonts w:ascii="Aptos" w:hAnsi="Aptos"/>
              </w:rPr>
              <w:t> </w:t>
            </w:r>
            <w:r w:rsidR="004C41CA">
              <w:rPr>
                <w:rFonts w:ascii="Aptos" w:hAnsi="Aptos"/>
              </w:rPr>
              <w:t>1</w:t>
            </w:r>
          </w:p>
        </w:tc>
      </w:tr>
      <w:tr w:rsidR="00380240" w:rsidRPr="00380240" w14:paraId="2D69AE70" w14:textId="77777777">
        <w:trPr>
          <w:trHeight w:val="51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5130CA82" w14:textId="77777777" w:rsidR="00380240" w:rsidRPr="00380240" w:rsidRDefault="00380240" w:rsidP="00380240">
            <w:pPr>
              <w:rPr>
                <w:rFonts w:ascii="Aptos" w:hAnsi="Aptos"/>
              </w:rPr>
            </w:pPr>
            <w:r w:rsidRPr="00380240">
              <w:rPr>
                <w:rFonts w:ascii="Aptos" w:hAnsi="Aptos"/>
              </w:rPr>
              <w:t>4</w:t>
            </w:r>
          </w:p>
        </w:tc>
        <w:tc>
          <w:tcPr>
            <w:tcW w:w="5260" w:type="dxa"/>
            <w:tcBorders>
              <w:top w:val="single" w:sz="4" w:space="0" w:color="auto"/>
              <w:left w:val="nil"/>
              <w:bottom w:val="single" w:sz="4" w:space="0" w:color="auto"/>
              <w:right w:val="single" w:sz="4" w:space="0" w:color="auto"/>
            </w:tcBorders>
            <w:vAlign w:val="center"/>
            <w:hideMark/>
          </w:tcPr>
          <w:p w14:paraId="57D5B9D6" w14:textId="77777777" w:rsidR="00380240" w:rsidRPr="00380240" w:rsidRDefault="00380240" w:rsidP="00380240">
            <w:pPr>
              <w:rPr>
                <w:rFonts w:ascii="Aptos" w:hAnsi="Aptos"/>
                <w:b/>
                <w:bCs/>
              </w:rPr>
            </w:pPr>
            <w:r w:rsidRPr="00380240">
              <w:rPr>
                <w:rFonts w:ascii="Aptos" w:hAnsi="Aptos"/>
                <w:b/>
                <w:bCs/>
              </w:rPr>
              <w:t>Izdelava in montaža novega antenskega stolpa višine 80m po tehnični dokumentaciji</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3D473410" w14:textId="77777777" w:rsidR="00380240" w:rsidRPr="00380240" w:rsidRDefault="00380240" w:rsidP="00380240">
            <w:pPr>
              <w:rPr>
                <w:rFonts w:ascii="Aptos" w:hAnsi="Aptos"/>
              </w:rPr>
            </w:pPr>
            <w:r w:rsidRPr="00380240">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6FA5242C" w14:textId="77777777" w:rsidR="00380240" w:rsidRPr="00380240" w:rsidRDefault="00380240" w:rsidP="00380240">
            <w:pPr>
              <w:rPr>
                <w:rFonts w:ascii="Aptos" w:hAnsi="Aptos"/>
              </w:rPr>
            </w:pPr>
            <w:r w:rsidRPr="00380240">
              <w:rPr>
                <w:rFonts w:ascii="Aptos" w:hAnsi="Aptos"/>
              </w:rPr>
              <w:t> </w:t>
            </w:r>
          </w:p>
        </w:tc>
      </w:tr>
      <w:tr w:rsidR="00380240" w:rsidRPr="00380240" w14:paraId="3DE04C01"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4A55BB4E" w14:textId="77777777" w:rsidR="00380240" w:rsidRPr="00380240" w:rsidRDefault="00380240" w:rsidP="00380240">
            <w:pPr>
              <w:rPr>
                <w:rFonts w:ascii="Aptos" w:hAnsi="Aptos"/>
              </w:rPr>
            </w:pPr>
            <w:r w:rsidRPr="00380240">
              <w:rPr>
                <w:rFonts w:ascii="Aptos" w:hAnsi="Aptos"/>
              </w:rPr>
              <w:t>4.1.</w:t>
            </w:r>
          </w:p>
        </w:tc>
        <w:tc>
          <w:tcPr>
            <w:tcW w:w="5260" w:type="dxa"/>
            <w:tcBorders>
              <w:top w:val="nil"/>
              <w:left w:val="nil"/>
              <w:bottom w:val="single" w:sz="4" w:space="0" w:color="auto"/>
              <w:right w:val="single" w:sz="4" w:space="0" w:color="auto"/>
            </w:tcBorders>
            <w:vAlign w:val="center"/>
            <w:hideMark/>
          </w:tcPr>
          <w:p w14:paraId="55FF7727" w14:textId="33EAA9CB" w:rsidR="00380240" w:rsidRPr="00380240" w:rsidRDefault="00380240" w:rsidP="00380240">
            <w:pPr>
              <w:rPr>
                <w:rFonts w:ascii="Aptos" w:hAnsi="Aptos"/>
              </w:rPr>
            </w:pPr>
            <w:r w:rsidRPr="00380240">
              <w:rPr>
                <w:rFonts w:ascii="Aptos" w:hAnsi="Aptos"/>
              </w:rPr>
              <w:t>Izdelava in dobava vroče</w:t>
            </w:r>
            <w:r w:rsidR="00A5534B">
              <w:rPr>
                <w:rFonts w:ascii="Aptos" w:hAnsi="Aptos"/>
              </w:rPr>
              <w:t xml:space="preserve"> </w:t>
            </w:r>
            <w:r w:rsidRPr="00380240">
              <w:rPr>
                <w:rFonts w:ascii="Aptos" w:hAnsi="Aptos"/>
              </w:rPr>
              <w:t>cinkane konstrukcije antenskega stolpa</w:t>
            </w:r>
          </w:p>
        </w:tc>
        <w:tc>
          <w:tcPr>
            <w:tcW w:w="1420" w:type="dxa"/>
            <w:tcBorders>
              <w:top w:val="nil"/>
              <w:left w:val="nil"/>
              <w:bottom w:val="single" w:sz="4" w:space="0" w:color="auto"/>
              <w:right w:val="single" w:sz="4" w:space="0" w:color="auto"/>
            </w:tcBorders>
            <w:noWrap/>
            <w:vAlign w:val="center"/>
            <w:hideMark/>
          </w:tcPr>
          <w:p w14:paraId="448AE883" w14:textId="77777777" w:rsidR="00380240" w:rsidRPr="00380240" w:rsidRDefault="00380240" w:rsidP="00380240">
            <w:pPr>
              <w:rPr>
                <w:rFonts w:ascii="Aptos" w:hAnsi="Aptos"/>
              </w:rPr>
            </w:pPr>
            <w:r w:rsidRPr="00380240">
              <w:rPr>
                <w:rFonts w:ascii="Aptos" w:hAnsi="Aptos"/>
              </w:rPr>
              <w:t>kg</w:t>
            </w:r>
          </w:p>
        </w:tc>
        <w:tc>
          <w:tcPr>
            <w:tcW w:w="1260" w:type="dxa"/>
            <w:tcBorders>
              <w:top w:val="nil"/>
              <w:left w:val="nil"/>
              <w:bottom w:val="single" w:sz="4" w:space="0" w:color="auto"/>
              <w:right w:val="single" w:sz="4" w:space="0" w:color="auto"/>
            </w:tcBorders>
            <w:noWrap/>
            <w:vAlign w:val="center"/>
            <w:hideMark/>
          </w:tcPr>
          <w:p w14:paraId="2006BF29" w14:textId="2CE4118A" w:rsidR="00380240" w:rsidRPr="00380240" w:rsidRDefault="00380240" w:rsidP="00380240">
            <w:pPr>
              <w:rPr>
                <w:rFonts w:ascii="Aptos" w:hAnsi="Aptos"/>
              </w:rPr>
            </w:pPr>
            <w:r w:rsidRPr="00380240">
              <w:rPr>
                <w:rFonts w:ascii="Aptos" w:hAnsi="Aptos"/>
              </w:rPr>
              <w:t> </w:t>
            </w:r>
            <w:r w:rsidR="004C41CA">
              <w:rPr>
                <w:rFonts w:ascii="Aptos" w:hAnsi="Aptos"/>
              </w:rPr>
              <w:t>157000</w:t>
            </w:r>
          </w:p>
        </w:tc>
      </w:tr>
      <w:tr w:rsidR="004C41CA" w:rsidRPr="00380240" w14:paraId="244B1359" w14:textId="77777777">
        <w:trPr>
          <w:trHeight w:val="300"/>
        </w:trPr>
        <w:tc>
          <w:tcPr>
            <w:tcW w:w="1060" w:type="dxa"/>
            <w:tcBorders>
              <w:top w:val="nil"/>
              <w:left w:val="single" w:sz="4" w:space="0" w:color="auto"/>
              <w:bottom w:val="single" w:sz="4" w:space="0" w:color="auto"/>
              <w:right w:val="single" w:sz="4" w:space="0" w:color="auto"/>
            </w:tcBorders>
            <w:noWrap/>
            <w:vAlign w:val="center"/>
          </w:tcPr>
          <w:p w14:paraId="59C130B2" w14:textId="7A9D3B38" w:rsidR="004C41CA" w:rsidRPr="00380240" w:rsidRDefault="004C41CA" w:rsidP="00380240">
            <w:pPr>
              <w:rPr>
                <w:rFonts w:ascii="Aptos" w:hAnsi="Aptos"/>
              </w:rPr>
            </w:pPr>
            <w:r>
              <w:rPr>
                <w:rFonts w:ascii="Aptos" w:hAnsi="Aptos"/>
              </w:rPr>
              <w:t>4.2.</w:t>
            </w:r>
          </w:p>
        </w:tc>
        <w:tc>
          <w:tcPr>
            <w:tcW w:w="5260" w:type="dxa"/>
            <w:tcBorders>
              <w:top w:val="nil"/>
              <w:left w:val="nil"/>
              <w:bottom w:val="single" w:sz="4" w:space="0" w:color="auto"/>
              <w:right w:val="single" w:sz="4" w:space="0" w:color="auto"/>
            </w:tcBorders>
            <w:noWrap/>
            <w:vAlign w:val="center"/>
          </w:tcPr>
          <w:p w14:paraId="6376020A" w14:textId="5B9347E3" w:rsidR="004C41CA" w:rsidRPr="00380240" w:rsidRDefault="004C41CA" w:rsidP="00380240">
            <w:pPr>
              <w:rPr>
                <w:rFonts w:ascii="Aptos" w:hAnsi="Aptos"/>
              </w:rPr>
            </w:pPr>
            <w:r w:rsidRPr="004C41CA">
              <w:rPr>
                <w:rFonts w:ascii="Aptos" w:hAnsi="Aptos"/>
              </w:rPr>
              <w:t>Izdelava, dobava in montaža vroče</w:t>
            </w:r>
            <w:r w:rsidR="00A5534B">
              <w:rPr>
                <w:rFonts w:ascii="Aptos" w:hAnsi="Aptos"/>
              </w:rPr>
              <w:t xml:space="preserve"> </w:t>
            </w:r>
            <w:r w:rsidRPr="004C41CA">
              <w:rPr>
                <w:rFonts w:ascii="Aptos" w:hAnsi="Aptos"/>
              </w:rPr>
              <w:t>cinkane pomožne jeklene konstrukcije (ograje, nosilci, podkonstrukcija)</w:t>
            </w:r>
          </w:p>
        </w:tc>
        <w:tc>
          <w:tcPr>
            <w:tcW w:w="1420" w:type="dxa"/>
            <w:tcBorders>
              <w:top w:val="nil"/>
              <w:left w:val="nil"/>
              <w:bottom w:val="single" w:sz="4" w:space="0" w:color="auto"/>
              <w:right w:val="single" w:sz="4" w:space="0" w:color="auto"/>
            </w:tcBorders>
            <w:noWrap/>
            <w:vAlign w:val="center"/>
          </w:tcPr>
          <w:p w14:paraId="4139309F" w14:textId="50F6A05A" w:rsidR="004C41CA" w:rsidRPr="00380240" w:rsidRDefault="004C41CA" w:rsidP="00380240">
            <w:pPr>
              <w:rPr>
                <w:rFonts w:ascii="Aptos" w:hAnsi="Aptos"/>
              </w:rPr>
            </w:pPr>
            <w:r>
              <w:rPr>
                <w:rFonts w:ascii="Aptos" w:hAnsi="Aptos"/>
              </w:rPr>
              <w:t>kg</w:t>
            </w:r>
          </w:p>
        </w:tc>
        <w:tc>
          <w:tcPr>
            <w:tcW w:w="1260" w:type="dxa"/>
            <w:tcBorders>
              <w:top w:val="nil"/>
              <w:left w:val="nil"/>
              <w:bottom w:val="single" w:sz="4" w:space="0" w:color="auto"/>
              <w:right w:val="single" w:sz="4" w:space="0" w:color="auto"/>
            </w:tcBorders>
            <w:noWrap/>
            <w:vAlign w:val="center"/>
          </w:tcPr>
          <w:p w14:paraId="4A0B0852" w14:textId="7DF72BC6" w:rsidR="004C41CA" w:rsidRPr="00380240" w:rsidRDefault="004C41CA" w:rsidP="00380240">
            <w:pPr>
              <w:rPr>
                <w:rFonts w:ascii="Aptos" w:hAnsi="Aptos"/>
              </w:rPr>
            </w:pPr>
            <w:r>
              <w:rPr>
                <w:rFonts w:ascii="Aptos" w:hAnsi="Aptos"/>
              </w:rPr>
              <w:t>4000</w:t>
            </w:r>
          </w:p>
        </w:tc>
      </w:tr>
      <w:tr w:rsidR="00380240" w:rsidRPr="00380240" w14:paraId="13CCB543"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D0A079" w14:textId="2BF3783C" w:rsidR="00380240" w:rsidRPr="00380240" w:rsidRDefault="00380240" w:rsidP="00380240">
            <w:pPr>
              <w:rPr>
                <w:rFonts w:ascii="Aptos" w:hAnsi="Aptos"/>
              </w:rPr>
            </w:pPr>
            <w:r w:rsidRPr="00380240">
              <w:rPr>
                <w:rFonts w:ascii="Aptos" w:hAnsi="Aptos"/>
              </w:rPr>
              <w:t>4.</w:t>
            </w:r>
            <w:r w:rsidR="004C41CA">
              <w:rPr>
                <w:rFonts w:ascii="Aptos" w:hAnsi="Aptos"/>
              </w:rPr>
              <w:t>3</w:t>
            </w:r>
            <w:r w:rsidRPr="00380240">
              <w:rPr>
                <w:rFonts w:ascii="Aptos" w:hAnsi="Aptos"/>
              </w:rPr>
              <w:t>.</w:t>
            </w:r>
          </w:p>
        </w:tc>
        <w:tc>
          <w:tcPr>
            <w:tcW w:w="5260" w:type="dxa"/>
            <w:tcBorders>
              <w:top w:val="nil"/>
              <w:left w:val="nil"/>
              <w:bottom w:val="single" w:sz="4" w:space="0" w:color="auto"/>
              <w:right w:val="single" w:sz="4" w:space="0" w:color="auto"/>
            </w:tcBorders>
            <w:noWrap/>
            <w:vAlign w:val="center"/>
            <w:hideMark/>
          </w:tcPr>
          <w:p w14:paraId="3EA92131" w14:textId="77777777" w:rsidR="00380240" w:rsidRPr="00380240" w:rsidRDefault="00380240" w:rsidP="00380240">
            <w:pPr>
              <w:rPr>
                <w:rFonts w:ascii="Aptos" w:hAnsi="Aptos"/>
              </w:rPr>
            </w:pPr>
            <w:r w:rsidRPr="00380240">
              <w:rPr>
                <w:rFonts w:ascii="Aptos" w:hAnsi="Aptos"/>
              </w:rPr>
              <w:t>Dobava pohodnih rešetk za podeste stolpa</w:t>
            </w:r>
          </w:p>
        </w:tc>
        <w:tc>
          <w:tcPr>
            <w:tcW w:w="1420" w:type="dxa"/>
            <w:tcBorders>
              <w:top w:val="nil"/>
              <w:left w:val="nil"/>
              <w:bottom w:val="single" w:sz="4" w:space="0" w:color="auto"/>
              <w:right w:val="single" w:sz="4" w:space="0" w:color="auto"/>
            </w:tcBorders>
            <w:noWrap/>
            <w:vAlign w:val="center"/>
            <w:hideMark/>
          </w:tcPr>
          <w:p w14:paraId="796B2977" w14:textId="77777777" w:rsidR="00380240" w:rsidRPr="00380240" w:rsidRDefault="00380240" w:rsidP="00380240">
            <w:pPr>
              <w:rPr>
                <w:rFonts w:ascii="Aptos" w:hAnsi="Aptos"/>
              </w:rPr>
            </w:pPr>
            <w:r w:rsidRPr="00380240">
              <w:rPr>
                <w:rFonts w:ascii="Aptos" w:hAnsi="Aptos"/>
              </w:rPr>
              <w:t>m2</w:t>
            </w:r>
          </w:p>
        </w:tc>
        <w:tc>
          <w:tcPr>
            <w:tcW w:w="1260" w:type="dxa"/>
            <w:tcBorders>
              <w:top w:val="nil"/>
              <w:left w:val="nil"/>
              <w:bottom w:val="single" w:sz="4" w:space="0" w:color="auto"/>
              <w:right w:val="single" w:sz="4" w:space="0" w:color="auto"/>
            </w:tcBorders>
            <w:noWrap/>
            <w:vAlign w:val="center"/>
            <w:hideMark/>
          </w:tcPr>
          <w:p w14:paraId="1F22C42D" w14:textId="627CB156" w:rsidR="00380240" w:rsidRPr="00380240" w:rsidRDefault="00380240" w:rsidP="00380240">
            <w:pPr>
              <w:rPr>
                <w:rFonts w:ascii="Aptos" w:hAnsi="Aptos"/>
              </w:rPr>
            </w:pPr>
            <w:r w:rsidRPr="00380240">
              <w:rPr>
                <w:rFonts w:ascii="Aptos" w:hAnsi="Aptos"/>
              </w:rPr>
              <w:t> </w:t>
            </w:r>
            <w:r w:rsidR="004C41CA">
              <w:rPr>
                <w:rFonts w:ascii="Aptos" w:hAnsi="Aptos"/>
              </w:rPr>
              <w:t>670</w:t>
            </w:r>
          </w:p>
        </w:tc>
      </w:tr>
      <w:tr w:rsidR="00380240" w:rsidRPr="00380240" w14:paraId="064C4413"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2F5286AF" w14:textId="7A048EC8" w:rsidR="00380240" w:rsidRPr="00380240" w:rsidRDefault="00380240" w:rsidP="00380240">
            <w:pPr>
              <w:rPr>
                <w:rFonts w:ascii="Aptos" w:hAnsi="Aptos"/>
              </w:rPr>
            </w:pPr>
            <w:r w:rsidRPr="00380240">
              <w:rPr>
                <w:rFonts w:ascii="Aptos" w:hAnsi="Aptos"/>
              </w:rPr>
              <w:t>4.</w:t>
            </w:r>
            <w:r w:rsidR="004C41CA">
              <w:rPr>
                <w:rFonts w:ascii="Aptos" w:hAnsi="Aptos"/>
              </w:rPr>
              <w:t>4</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0C05BC06" w14:textId="77777777" w:rsidR="00380240" w:rsidRPr="00380240" w:rsidRDefault="00380240" w:rsidP="00380240">
            <w:pPr>
              <w:rPr>
                <w:rFonts w:ascii="Aptos" w:hAnsi="Aptos"/>
              </w:rPr>
            </w:pPr>
            <w:r w:rsidRPr="00380240">
              <w:rPr>
                <w:rFonts w:ascii="Aptos" w:hAnsi="Aptos"/>
              </w:rPr>
              <w:t>Dobava sistema sidrnih vrvi z vsem pripadajočim materialom po načrtu</w:t>
            </w:r>
          </w:p>
        </w:tc>
        <w:tc>
          <w:tcPr>
            <w:tcW w:w="1420" w:type="dxa"/>
            <w:tcBorders>
              <w:top w:val="nil"/>
              <w:left w:val="nil"/>
              <w:bottom w:val="single" w:sz="4" w:space="0" w:color="auto"/>
              <w:right w:val="single" w:sz="4" w:space="0" w:color="auto"/>
            </w:tcBorders>
            <w:noWrap/>
            <w:vAlign w:val="center"/>
            <w:hideMark/>
          </w:tcPr>
          <w:p w14:paraId="530ADA7E" w14:textId="302026DE" w:rsidR="00380240" w:rsidRPr="00380240" w:rsidRDefault="004C41CA" w:rsidP="00380240">
            <w:pPr>
              <w:rPr>
                <w:rFonts w:ascii="Aptos" w:hAnsi="Aptos"/>
              </w:rPr>
            </w:pPr>
            <w:r>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626CE2F9" w14:textId="5C7FD136" w:rsidR="00380240" w:rsidRPr="00380240" w:rsidRDefault="00380240" w:rsidP="00380240">
            <w:pPr>
              <w:rPr>
                <w:rFonts w:ascii="Aptos" w:hAnsi="Aptos"/>
              </w:rPr>
            </w:pPr>
            <w:r w:rsidRPr="00380240">
              <w:rPr>
                <w:rFonts w:ascii="Aptos" w:hAnsi="Aptos"/>
              </w:rPr>
              <w:t> </w:t>
            </w:r>
            <w:r w:rsidR="004C41CA">
              <w:rPr>
                <w:rFonts w:ascii="Aptos" w:hAnsi="Aptos"/>
              </w:rPr>
              <w:t>1</w:t>
            </w:r>
          </w:p>
        </w:tc>
      </w:tr>
      <w:tr w:rsidR="00380240" w:rsidRPr="00380240" w14:paraId="129436A6"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36DC49AC" w14:textId="739F46B9" w:rsidR="00380240" w:rsidRPr="00380240" w:rsidRDefault="00380240" w:rsidP="00380240">
            <w:pPr>
              <w:rPr>
                <w:rFonts w:ascii="Aptos" w:hAnsi="Aptos"/>
              </w:rPr>
            </w:pPr>
            <w:r w:rsidRPr="00380240">
              <w:rPr>
                <w:rFonts w:ascii="Aptos" w:hAnsi="Aptos"/>
              </w:rPr>
              <w:t>4.</w:t>
            </w:r>
            <w:r w:rsidR="004C41CA">
              <w:rPr>
                <w:rFonts w:ascii="Aptos" w:hAnsi="Aptos"/>
              </w:rPr>
              <w:t>5</w:t>
            </w:r>
            <w:r w:rsidRPr="00380240">
              <w:rPr>
                <w:rFonts w:ascii="Aptos" w:hAnsi="Aptos"/>
              </w:rPr>
              <w:t>.</w:t>
            </w:r>
          </w:p>
        </w:tc>
        <w:tc>
          <w:tcPr>
            <w:tcW w:w="5260" w:type="dxa"/>
            <w:tcBorders>
              <w:top w:val="nil"/>
              <w:left w:val="nil"/>
              <w:bottom w:val="single" w:sz="4" w:space="0" w:color="auto"/>
              <w:right w:val="single" w:sz="4" w:space="0" w:color="auto"/>
            </w:tcBorders>
            <w:vAlign w:val="center"/>
            <w:hideMark/>
          </w:tcPr>
          <w:p w14:paraId="3C030AE0" w14:textId="77777777" w:rsidR="00380240" w:rsidRPr="00380240" w:rsidRDefault="00380240" w:rsidP="00380240">
            <w:pPr>
              <w:rPr>
                <w:rFonts w:ascii="Aptos" w:hAnsi="Aptos"/>
              </w:rPr>
            </w:pPr>
            <w:r w:rsidRPr="00380240">
              <w:rPr>
                <w:rFonts w:ascii="Aptos" w:hAnsi="Aptos"/>
              </w:rPr>
              <w:t>Montaža konstrukcije z vsemi pripravljalnimi deli in transportom materiala</w:t>
            </w:r>
          </w:p>
        </w:tc>
        <w:tc>
          <w:tcPr>
            <w:tcW w:w="1420" w:type="dxa"/>
            <w:tcBorders>
              <w:top w:val="nil"/>
              <w:left w:val="nil"/>
              <w:bottom w:val="single" w:sz="4" w:space="0" w:color="auto"/>
              <w:right w:val="single" w:sz="4" w:space="0" w:color="auto"/>
            </w:tcBorders>
            <w:noWrap/>
            <w:vAlign w:val="center"/>
            <w:hideMark/>
          </w:tcPr>
          <w:p w14:paraId="5BC5007A"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2FB01EA4" w14:textId="2E89F828" w:rsidR="00380240" w:rsidRPr="00380240" w:rsidRDefault="00380240" w:rsidP="00380240">
            <w:pPr>
              <w:rPr>
                <w:rFonts w:ascii="Aptos" w:hAnsi="Aptos"/>
              </w:rPr>
            </w:pPr>
            <w:r w:rsidRPr="00380240">
              <w:rPr>
                <w:rFonts w:ascii="Aptos" w:hAnsi="Aptos"/>
              </w:rPr>
              <w:t> </w:t>
            </w:r>
            <w:r w:rsidR="004C41CA">
              <w:rPr>
                <w:rFonts w:ascii="Aptos" w:hAnsi="Aptos"/>
              </w:rPr>
              <w:t>1</w:t>
            </w:r>
          </w:p>
        </w:tc>
      </w:tr>
      <w:tr w:rsidR="00380240" w:rsidRPr="00380240" w14:paraId="4AF2D9F1"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3F775ED3" w14:textId="6717A895" w:rsidR="00380240" w:rsidRPr="00380240" w:rsidRDefault="007E2BBB" w:rsidP="00380240">
            <w:pPr>
              <w:rPr>
                <w:rFonts w:ascii="Aptos" w:hAnsi="Aptos"/>
              </w:rPr>
            </w:pPr>
            <w:r>
              <w:rPr>
                <w:rFonts w:ascii="Aptos" w:hAnsi="Aptos"/>
              </w:rPr>
              <w:t>5</w:t>
            </w:r>
          </w:p>
        </w:tc>
        <w:tc>
          <w:tcPr>
            <w:tcW w:w="5260" w:type="dxa"/>
            <w:tcBorders>
              <w:top w:val="single" w:sz="4" w:space="0" w:color="auto"/>
              <w:left w:val="nil"/>
              <w:bottom w:val="single" w:sz="4" w:space="0" w:color="auto"/>
              <w:right w:val="single" w:sz="4" w:space="0" w:color="auto"/>
            </w:tcBorders>
            <w:noWrap/>
            <w:vAlign w:val="center"/>
            <w:hideMark/>
          </w:tcPr>
          <w:p w14:paraId="617DA0AA" w14:textId="77777777" w:rsidR="00380240" w:rsidRPr="00380240" w:rsidRDefault="00380240" w:rsidP="00380240">
            <w:pPr>
              <w:rPr>
                <w:rFonts w:ascii="Aptos" w:hAnsi="Aptos"/>
                <w:b/>
                <w:bCs/>
              </w:rPr>
            </w:pPr>
            <w:r w:rsidRPr="00380240">
              <w:rPr>
                <w:rFonts w:ascii="Aptos" w:hAnsi="Aptos"/>
                <w:b/>
                <w:bCs/>
              </w:rPr>
              <w:t>Signalna obeležba stolpa</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2B8975B2" w14:textId="77777777" w:rsidR="00380240" w:rsidRPr="00380240" w:rsidRDefault="00380240" w:rsidP="00380240">
            <w:pPr>
              <w:rPr>
                <w:rFonts w:ascii="Aptos" w:hAnsi="Aptos"/>
              </w:rPr>
            </w:pPr>
            <w:r w:rsidRPr="00380240">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537502A2" w14:textId="77777777" w:rsidR="00380240" w:rsidRPr="00380240" w:rsidRDefault="00380240" w:rsidP="00380240">
            <w:pPr>
              <w:rPr>
                <w:rFonts w:ascii="Aptos" w:hAnsi="Aptos"/>
              </w:rPr>
            </w:pPr>
            <w:r w:rsidRPr="00380240">
              <w:rPr>
                <w:rFonts w:ascii="Aptos" w:hAnsi="Aptos"/>
              </w:rPr>
              <w:t> </w:t>
            </w:r>
          </w:p>
        </w:tc>
      </w:tr>
      <w:tr w:rsidR="00380240" w:rsidRPr="00380240" w14:paraId="5A19C9E1" w14:textId="77777777">
        <w:trPr>
          <w:trHeight w:val="765"/>
        </w:trPr>
        <w:tc>
          <w:tcPr>
            <w:tcW w:w="1060" w:type="dxa"/>
            <w:tcBorders>
              <w:top w:val="nil"/>
              <w:left w:val="single" w:sz="4" w:space="0" w:color="auto"/>
              <w:bottom w:val="single" w:sz="4" w:space="0" w:color="auto"/>
              <w:right w:val="single" w:sz="4" w:space="0" w:color="auto"/>
            </w:tcBorders>
            <w:noWrap/>
            <w:vAlign w:val="center"/>
            <w:hideMark/>
          </w:tcPr>
          <w:p w14:paraId="619FCB44" w14:textId="7213E7D0" w:rsidR="00380240" w:rsidRPr="00380240" w:rsidRDefault="007E2BBB" w:rsidP="00380240">
            <w:pPr>
              <w:rPr>
                <w:rFonts w:ascii="Aptos" w:hAnsi="Aptos"/>
              </w:rPr>
            </w:pPr>
            <w:r>
              <w:rPr>
                <w:rFonts w:ascii="Aptos" w:hAnsi="Aptos"/>
              </w:rPr>
              <w:t>5</w:t>
            </w:r>
            <w:r w:rsidR="00380240" w:rsidRPr="00380240">
              <w:rPr>
                <w:rFonts w:ascii="Aptos" w:hAnsi="Aptos"/>
              </w:rPr>
              <w:t>.1.</w:t>
            </w:r>
          </w:p>
        </w:tc>
        <w:tc>
          <w:tcPr>
            <w:tcW w:w="5260" w:type="dxa"/>
            <w:tcBorders>
              <w:top w:val="nil"/>
              <w:left w:val="nil"/>
              <w:bottom w:val="single" w:sz="4" w:space="0" w:color="auto"/>
              <w:right w:val="single" w:sz="4" w:space="0" w:color="auto"/>
            </w:tcBorders>
            <w:vAlign w:val="center"/>
            <w:hideMark/>
          </w:tcPr>
          <w:p w14:paraId="4A45CBF1" w14:textId="36036E81" w:rsidR="00380240" w:rsidRPr="00380240" w:rsidRDefault="00380240" w:rsidP="00380240">
            <w:pPr>
              <w:rPr>
                <w:rFonts w:ascii="Aptos" w:hAnsi="Aptos"/>
              </w:rPr>
            </w:pPr>
            <w:r w:rsidRPr="00380240">
              <w:rPr>
                <w:rFonts w:ascii="Aptos" w:hAnsi="Aptos"/>
              </w:rPr>
              <w:t>Barvanje paličnega dela stolpa  v izmeničnih horizontalnih pasovih  višine  7m ( RAL 2009  in 9010) po priloženi skici</w:t>
            </w:r>
          </w:p>
        </w:tc>
        <w:tc>
          <w:tcPr>
            <w:tcW w:w="1420" w:type="dxa"/>
            <w:tcBorders>
              <w:top w:val="nil"/>
              <w:left w:val="nil"/>
              <w:bottom w:val="single" w:sz="4" w:space="0" w:color="auto"/>
              <w:right w:val="single" w:sz="4" w:space="0" w:color="auto"/>
            </w:tcBorders>
            <w:noWrap/>
            <w:vAlign w:val="center"/>
            <w:hideMark/>
          </w:tcPr>
          <w:p w14:paraId="72ADA707"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0AEDA684" w14:textId="342A835F" w:rsidR="00380240" w:rsidRPr="00380240" w:rsidRDefault="00380240" w:rsidP="00380240">
            <w:pPr>
              <w:rPr>
                <w:rFonts w:ascii="Aptos" w:hAnsi="Aptos"/>
              </w:rPr>
            </w:pPr>
            <w:r w:rsidRPr="00380240">
              <w:rPr>
                <w:rFonts w:ascii="Aptos" w:hAnsi="Aptos"/>
              </w:rPr>
              <w:t> </w:t>
            </w:r>
            <w:r w:rsidR="00B653F5">
              <w:rPr>
                <w:rFonts w:ascii="Aptos" w:hAnsi="Aptos"/>
              </w:rPr>
              <w:t>1</w:t>
            </w:r>
          </w:p>
        </w:tc>
      </w:tr>
      <w:tr w:rsidR="00380240" w:rsidRPr="00380240" w14:paraId="40F58344"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1CA674DD" w14:textId="2261CA5E" w:rsidR="00380240" w:rsidRPr="00380240" w:rsidRDefault="007E2BBB" w:rsidP="00380240">
            <w:pPr>
              <w:rPr>
                <w:rFonts w:ascii="Aptos" w:hAnsi="Aptos"/>
              </w:rPr>
            </w:pPr>
            <w:r>
              <w:rPr>
                <w:rFonts w:ascii="Aptos" w:hAnsi="Aptos"/>
              </w:rPr>
              <w:t>6</w:t>
            </w:r>
          </w:p>
        </w:tc>
        <w:tc>
          <w:tcPr>
            <w:tcW w:w="5260" w:type="dxa"/>
            <w:tcBorders>
              <w:top w:val="single" w:sz="4" w:space="0" w:color="auto"/>
              <w:left w:val="nil"/>
              <w:bottom w:val="single" w:sz="4" w:space="0" w:color="auto"/>
              <w:right w:val="single" w:sz="4" w:space="0" w:color="auto"/>
            </w:tcBorders>
            <w:noWrap/>
            <w:vAlign w:val="center"/>
            <w:hideMark/>
          </w:tcPr>
          <w:p w14:paraId="38DDFCBB" w14:textId="77777777" w:rsidR="00380240" w:rsidRPr="00380240" w:rsidRDefault="00380240" w:rsidP="00380240">
            <w:pPr>
              <w:rPr>
                <w:rFonts w:ascii="Aptos" w:hAnsi="Aptos"/>
                <w:b/>
                <w:bCs/>
              </w:rPr>
            </w:pPr>
            <w:r w:rsidRPr="00380240">
              <w:rPr>
                <w:rFonts w:ascii="Aptos" w:hAnsi="Aptos"/>
                <w:b/>
                <w:bCs/>
              </w:rPr>
              <w:t>Dobava in montaža osvetlitve</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37355F7C" w14:textId="77777777" w:rsidR="00380240" w:rsidRPr="00380240" w:rsidRDefault="00380240" w:rsidP="00380240">
            <w:pPr>
              <w:rPr>
                <w:rFonts w:ascii="Aptos" w:hAnsi="Aptos"/>
              </w:rPr>
            </w:pPr>
            <w:r w:rsidRPr="00380240">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159CF1D0" w14:textId="77777777" w:rsidR="00380240" w:rsidRPr="00380240" w:rsidRDefault="00380240" w:rsidP="00380240">
            <w:pPr>
              <w:rPr>
                <w:rFonts w:ascii="Aptos" w:hAnsi="Aptos"/>
              </w:rPr>
            </w:pPr>
            <w:r w:rsidRPr="00380240">
              <w:rPr>
                <w:rFonts w:ascii="Aptos" w:hAnsi="Aptos"/>
              </w:rPr>
              <w:t> </w:t>
            </w:r>
          </w:p>
        </w:tc>
      </w:tr>
      <w:tr w:rsidR="00380240" w:rsidRPr="00380240" w14:paraId="60895742" w14:textId="77777777">
        <w:trPr>
          <w:trHeight w:val="510"/>
        </w:trPr>
        <w:tc>
          <w:tcPr>
            <w:tcW w:w="1060" w:type="dxa"/>
            <w:tcBorders>
              <w:top w:val="nil"/>
              <w:left w:val="single" w:sz="4" w:space="0" w:color="auto"/>
              <w:bottom w:val="single" w:sz="4" w:space="0" w:color="auto"/>
              <w:right w:val="single" w:sz="4" w:space="0" w:color="auto"/>
            </w:tcBorders>
            <w:noWrap/>
            <w:vAlign w:val="center"/>
            <w:hideMark/>
          </w:tcPr>
          <w:p w14:paraId="25B9A537" w14:textId="5A0BD7D5" w:rsidR="00380240" w:rsidRPr="00380240" w:rsidRDefault="007E2BBB" w:rsidP="00380240">
            <w:pPr>
              <w:rPr>
                <w:rFonts w:ascii="Aptos" w:hAnsi="Aptos"/>
              </w:rPr>
            </w:pPr>
            <w:r>
              <w:rPr>
                <w:rFonts w:ascii="Aptos" w:hAnsi="Aptos"/>
              </w:rPr>
              <w:t>6</w:t>
            </w:r>
            <w:r w:rsidR="00380240" w:rsidRPr="00380240">
              <w:rPr>
                <w:rFonts w:ascii="Aptos" w:hAnsi="Aptos"/>
              </w:rPr>
              <w:t>.1.</w:t>
            </w:r>
          </w:p>
        </w:tc>
        <w:tc>
          <w:tcPr>
            <w:tcW w:w="5260" w:type="dxa"/>
            <w:tcBorders>
              <w:top w:val="nil"/>
              <w:left w:val="nil"/>
              <w:bottom w:val="single" w:sz="4" w:space="0" w:color="auto"/>
              <w:right w:val="single" w:sz="4" w:space="0" w:color="auto"/>
            </w:tcBorders>
            <w:vAlign w:val="center"/>
            <w:hideMark/>
          </w:tcPr>
          <w:p w14:paraId="5E03FCD4" w14:textId="77777777" w:rsidR="00380240" w:rsidRPr="00380240" w:rsidRDefault="00380240" w:rsidP="00380240">
            <w:pPr>
              <w:rPr>
                <w:rFonts w:ascii="Aptos" w:hAnsi="Aptos"/>
              </w:rPr>
            </w:pPr>
            <w:r w:rsidRPr="00380240">
              <w:rPr>
                <w:rFonts w:ascii="Aptos" w:hAnsi="Aptos"/>
              </w:rPr>
              <w:t>Dobava, montaža in priklop osvetlitve stolpa  po priloženi skici</w:t>
            </w:r>
          </w:p>
        </w:tc>
        <w:tc>
          <w:tcPr>
            <w:tcW w:w="1420" w:type="dxa"/>
            <w:tcBorders>
              <w:top w:val="nil"/>
              <w:left w:val="nil"/>
              <w:bottom w:val="single" w:sz="4" w:space="0" w:color="auto"/>
              <w:right w:val="single" w:sz="4" w:space="0" w:color="auto"/>
            </w:tcBorders>
            <w:noWrap/>
            <w:vAlign w:val="center"/>
            <w:hideMark/>
          </w:tcPr>
          <w:p w14:paraId="5A0746A7"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642E5540" w14:textId="5DFE9752" w:rsidR="00380240" w:rsidRPr="00380240" w:rsidRDefault="00380240" w:rsidP="00380240">
            <w:pPr>
              <w:rPr>
                <w:rFonts w:ascii="Aptos" w:hAnsi="Aptos"/>
              </w:rPr>
            </w:pPr>
            <w:r w:rsidRPr="00380240">
              <w:rPr>
                <w:rFonts w:ascii="Aptos" w:hAnsi="Aptos"/>
              </w:rPr>
              <w:t> </w:t>
            </w:r>
            <w:r w:rsidR="00B653F5">
              <w:rPr>
                <w:rFonts w:ascii="Aptos" w:hAnsi="Aptos"/>
              </w:rPr>
              <w:t>1</w:t>
            </w:r>
          </w:p>
        </w:tc>
      </w:tr>
      <w:tr w:rsidR="00380240" w:rsidRPr="00380240" w14:paraId="087588DA" w14:textId="7777777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40BFF10A" w14:textId="7C67E5D6" w:rsidR="00380240" w:rsidRPr="00380240" w:rsidRDefault="007E2BBB" w:rsidP="00380240">
            <w:pPr>
              <w:rPr>
                <w:rFonts w:ascii="Aptos" w:hAnsi="Aptos"/>
              </w:rPr>
            </w:pPr>
            <w:r>
              <w:rPr>
                <w:rFonts w:ascii="Aptos" w:hAnsi="Aptos"/>
              </w:rPr>
              <w:t>7</w:t>
            </w:r>
          </w:p>
        </w:tc>
        <w:tc>
          <w:tcPr>
            <w:tcW w:w="5260" w:type="dxa"/>
            <w:tcBorders>
              <w:top w:val="single" w:sz="4" w:space="0" w:color="auto"/>
              <w:left w:val="nil"/>
              <w:bottom w:val="single" w:sz="4" w:space="0" w:color="auto"/>
              <w:right w:val="single" w:sz="4" w:space="0" w:color="auto"/>
            </w:tcBorders>
            <w:noWrap/>
            <w:vAlign w:val="center"/>
            <w:hideMark/>
          </w:tcPr>
          <w:p w14:paraId="1E8EEE31" w14:textId="77777777" w:rsidR="00380240" w:rsidRPr="00380240" w:rsidRDefault="00380240" w:rsidP="00380240">
            <w:pPr>
              <w:rPr>
                <w:rFonts w:ascii="Aptos" w:hAnsi="Aptos"/>
                <w:b/>
                <w:bCs/>
              </w:rPr>
            </w:pPr>
            <w:r w:rsidRPr="00380240">
              <w:rPr>
                <w:rFonts w:ascii="Aptos" w:hAnsi="Aptos"/>
                <w:b/>
                <w:bCs/>
              </w:rPr>
              <w:t>Rušenje in odstranitev obstoječih antenskih stolpov</w:t>
            </w:r>
          </w:p>
        </w:tc>
        <w:tc>
          <w:tcPr>
            <w:tcW w:w="1420" w:type="dxa"/>
            <w:tcBorders>
              <w:top w:val="single" w:sz="4" w:space="0" w:color="auto"/>
              <w:left w:val="nil"/>
              <w:bottom w:val="single" w:sz="4" w:space="0" w:color="auto"/>
              <w:right w:val="single" w:sz="4" w:space="0" w:color="auto"/>
            </w:tcBorders>
            <w:shd w:val="thinReverseDiagStripe" w:color="000000" w:fill="F2F2F2"/>
            <w:vAlign w:val="center"/>
            <w:hideMark/>
          </w:tcPr>
          <w:p w14:paraId="6C54944E" w14:textId="77777777" w:rsidR="00380240" w:rsidRPr="00380240" w:rsidRDefault="00380240" w:rsidP="00380240">
            <w:pPr>
              <w:rPr>
                <w:rFonts w:ascii="Aptos" w:hAnsi="Aptos"/>
              </w:rPr>
            </w:pPr>
            <w:r w:rsidRPr="00380240">
              <w:rPr>
                <w:rFonts w:ascii="Aptos" w:hAnsi="Aptos"/>
              </w:rPr>
              <w:t> </w:t>
            </w:r>
          </w:p>
        </w:tc>
        <w:tc>
          <w:tcPr>
            <w:tcW w:w="1260" w:type="dxa"/>
            <w:tcBorders>
              <w:top w:val="single" w:sz="4" w:space="0" w:color="auto"/>
              <w:left w:val="nil"/>
              <w:bottom w:val="single" w:sz="4" w:space="0" w:color="auto"/>
              <w:right w:val="single" w:sz="4" w:space="0" w:color="auto"/>
            </w:tcBorders>
            <w:shd w:val="thinReverseDiagStripe" w:color="000000" w:fill="F2F2F2"/>
            <w:vAlign w:val="center"/>
            <w:hideMark/>
          </w:tcPr>
          <w:p w14:paraId="03CA719F" w14:textId="77777777" w:rsidR="00380240" w:rsidRPr="00380240" w:rsidRDefault="00380240" w:rsidP="00380240">
            <w:pPr>
              <w:rPr>
                <w:rFonts w:ascii="Aptos" w:hAnsi="Aptos"/>
              </w:rPr>
            </w:pPr>
            <w:r w:rsidRPr="00380240">
              <w:rPr>
                <w:rFonts w:ascii="Aptos" w:hAnsi="Aptos"/>
              </w:rPr>
              <w:t> </w:t>
            </w:r>
          </w:p>
        </w:tc>
      </w:tr>
      <w:tr w:rsidR="00380240" w:rsidRPr="00380240" w14:paraId="4CD143C6"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0FCD7E" w14:textId="68E50235" w:rsidR="00380240" w:rsidRPr="00380240" w:rsidRDefault="007E2BBB" w:rsidP="00380240">
            <w:pPr>
              <w:rPr>
                <w:rFonts w:ascii="Aptos" w:hAnsi="Aptos"/>
              </w:rPr>
            </w:pPr>
            <w:r>
              <w:rPr>
                <w:rFonts w:ascii="Aptos" w:hAnsi="Aptos"/>
              </w:rPr>
              <w:t>7</w:t>
            </w:r>
            <w:r w:rsidR="00380240" w:rsidRPr="00380240">
              <w:rPr>
                <w:rFonts w:ascii="Aptos" w:hAnsi="Aptos"/>
              </w:rPr>
              <w:t>.1.</w:t>
            </w:r>
          </w:p>
        </w:tc>
        <w:tc>
          <w:tcPr>
            <w:tcW w:w="5260" w:type="dxa"/>
            <w:tcBorders>
              <w:top w:val="nil"/>
              <w:left w:val="nil"/>
              <w:bottom w:val="single" w:sz="4" w:space="0" w:color="auto"/>
              <w:right w:val="single" w:sz="4" w:space="0" w:color="auto"/>
            </w:tcBorders>
            <w:noWrap/>
            <w:vAlign w:val="center"/>
            <w:hideMark/>
          </w:tcPr>
          <w:p w14:paraId="194B1A64" w14:textId="77777777" w:rsidR="00380240" w:rsidRPr="00380240" w:rsidRDefault="00380240" w:rsidP="00380240">
            <w:pPr>
              <w:rPr>
                <w:rFonts w:ascii="Aptos" w:hAnsi="Aptos"/>
              </w:rPr>
            </w:pPr>
            <w:r w:rsidRPr="00380240">
              <w:rPr>
                <w:rFonts w:ascii="Aptos" w:hAnsi="Aptos"/>
              </w:rPr>
              <w:t>Rušenje glavnega antenskega stolpa</w:t>
            </w:r>
          </w:p>
        </w:tc>
        <w:tc>
          <w:tcPr>
            <w:tcW w:w="1420" w:type="dxa"/>
            <w:tcBorders>
              <w:top w:val="nil"/>
              <w:left w:val="nil"/>
              <w:bottom w:val="single" w:sz="4" w:space="0" w:color="auto"/>
              <w:right w:val="single" w:sz="4" w:space="0" w:color="auto"/>
            </w:tcBorders>
            <w:noWrap/>
            <w:vAlign w:val="center"/>
            <w:hideMark/>
          </w:tcPr>
          <w:p w14:paraId="714029F8"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4596FF69" w14:textId="77777777" w:rsidR="00380240" w:rsidRPr="00380240" w:rsidRDefault="00380240" w:rsidP="00380240">
            <w:pPr>
              <w:rPr>
                <w:rFonts w:ascii="Aptos" w:hAnsi="Aptos"/>
              </w:rPr>
            </w:pPr>
            <w:r w:rsidRPr="00380240">
              <w:rPr>
                <w:rFonts w:ascii="Aptos" w:hAnsi="Aptos"/>
              </w:rPr>
              <w:t> </w:t>
            </w:r>
          </w:p>
        </w:tc>
      </w:tr>
      <w:tr w:rsidR="00380240" w:rsidRPr="00380240" w14:paraId="11B468E8" w14:textId="7777777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21DA99" w14:textId="79C5994D" w:rsidR="00380240" w:rsidRPr="00380240" w:rsidRDefault="007E2BBB" w:rsidP="00380240">
            <w:pPr>
              <w:rPr>
                <w:rFonts w:ascii="Aptos" w:hAnsi="Aptos"/>
              </w:rPr>
            </w:pPr>
            <w:r>
              <w:rPr>
                <w:rFonts w:ascii="Aptos" w:hAnsi="Aptos"/>
              </w:rPr>
              <w:t>7</w:t>
            </w:r>
            <w:r w:rsidR="00380240" w:rsidRPr="00380240">
              <w:rPr>
                <w:rFonts w:ascii="Aptos" w:hAnsi="Aptos"/>
              </w:rPr>
              <w:t>.2.</w:t>
            </w:r>
          </w:p>
        </w:tc>
        <w:tc>
          <w:tcPr>
            <w:tcW w:w="5260" w:type="dxa"/>
            <w:tcBorders>
              <w:top w:val="nil"/>
              <w:left w:val="nil"/>
              <w:bottom w:val="single" w:sz="4" w:space="0" w:color="auto"/>
              <w:right w:val="single" w:sz="4" w:space="0" w:color="auto"/>
            </w:tcBorders>
            <w:noWrap/>
            <w:vAlign w:val="center"/>
            <w:hideMark/>
          </w:tcPr>
          <w:p w14:paraId="14CBE6FE" w14:textId="77777777" w:rsidR="00380240" w:rsidRPr="00380240" w:rsidRDefault="00380240" w:rsidP="00380240">
            <w:pPr>
              <w:rPr>
                <w:rFonts w:ascii="Aptos" w:hAnsi="Aptos"/>
              </w:rPr>
            </w:pPr>
            <w:r w:rsidRPr="00380240">
              <w:rPr>
                <w:rFonts w:ascii="Aptos" w:hAnsi="Aptos"/>
              </w:rPr>
              <w:t>Rušenje FM antenskega stolpa</w:t>
            </w:r>
          </w:p>
        </w:tc>
        <w:tc>
          <w:tcPr>
            <w:tcW w:w="1420" w:type="dxa"/>
            <w:tcBorders>
              <w:top w:val="nil"/>
              <w:left w:val="nil"/>
              <w:bottom w:val="single" w:sz="4" w:space="0" w:color="auto"/>
              <w:right w:val="single" w:sz="4" w:space="0" w:color="auto"/>
            </w:tcBorders>
            <w:noWrap/>
            <w:vAlign w:val="center"/>
            <w:hideMark/>
          </w:tcPr>
          <w:p w14:paraId="6D6955B8" w14:textId="77777777" w:rsidR="00380240" w:rsidRPr="00380240" w:rsidRDefault="00380240" w:rsidP="00380240">
            <w:pPr>
              <w:rPr>
                <w:rFonts w:ascii="Aptos" w:hAnsi="Aptos"/>
              </w:rPr>
            </w:pPr>
            <w:r w:rsidRPr="00380240">
              <w:rPr>
                <w:rFonts w:ascii="Aptos" w:hAnsi="Aptos"/>
              </w:rPr>
              <w:t>komplet</w:t>
            </w:r>
          </w:p>
        </w:tc>
        <w:tc>
          <w:tcPr>
            <w:tcW w:w="1260" w:type="dxa"/>
            <w:tcBorders>
              <w:top w:val="nil"/>
              <w:left w:val="nil"/>
              <w:bottom w:val="single" w:sz="4" w:space="0" w:color="auto"/>
              <w:right w:val="single" w:sz="4" w:space="0" w:color="auto"/>
            </w:tcBorders>
            <w:noWrap/>
            <w:vAlign w:val="center"/>
            <w:hideMark/>
          </w:tcPr>
          <w:p w14:paraId="7D0A5D90" w14:textId="77777777" w:rsidR="00380240" w:rsidRPr="00380240" w:rsidRDefault="00380240" w:rsidP="00380240">
            <w:pPr>
              <w:rPr>
                <w:rFonts w:ascii="Aptos" w:hAnsi="Aptos"/>
              </w:rPr>
            </w:pPr>
            <w:r w:rsidRPr="00380240">
              <w:rPr>
                <w:rFonts w:ascii="Aptos" w:hAnsi="Aptos"/>
              </w:rPr>
              <w:t> </w:t>
            </w:r>
          </w:p>
        </w:tc>
      </w:tr>
    </w:tbl>
    <w:p w14:paraId="3A5744A2" w14:textId="54C987D9" w:rsidR="00380240" w:rsidRDefault="00380240" w:rsidP="00380240">
      <w:pPr>
        <w:pStyle w:val="Naslov3"/>
        <w:rPr>
          <w:noProof/>
        </w:rPr>
      </w:pPr>
      <w:bookmarkStart w:id="104" w:name="_Toc232416791"/>
      <w:r>
        <w:rPr>
          <w:noProof/>
        </w:rPr>
        <w:t>Tehnična oprema stolpa</w:t>
      </w:r>
      <w:bookmarkEnd w:id="104"/>
    </w:p>
    <w:p w14:paraId="4BC36E6A" w14:textId="77777777" w:rsidR="00380240" w:rsidRDefault="00380240" w:rsidP="00380240"/>
    <w:tbl>
      <w:tblPr>
        <w:tblW w:w="9122" w:type="dxa"/>
        <w:tblCellMar>
          <w:left w:w="70" w:type="dxa"/>
          <w:right w:w="70" w:type="dxa"/>
        </w:tblCellMar>
        <w:tblLook w:val="04A0" w:firstRow="1" w:lastRow="0" w:firstColumn="1" w:lastColumn="0" w:noHBand="0" w:noVBand="1"/>
      </w:tblPr>
      <w:tblGrid>
        <w:gridCol w:w="1173"/>
        <w:gridCol w:w="5450"/>
        <w:gridCol w:w="1473"/>
        <w:gridCol w:w="1026"/>
      </w:tblGrid>
      <w:tr w:rsidR="00380240" w:rsidRPr="00380240" w14:paraId="00F74FB5" w14:textId="77777777" w:rsidTr="00380240">
        <w:trPr>
          <w:trHeight w:val="272"/>
        </w:trPr>
        <w:tc>
          <w:tcPr>
            <w:tcW w:w="117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537C361" w14:textId="77777777" w:rsidR="00380240" w:rsidRPr="00380240" w:rsidRDefault="00380240" w:rsidP="00380240">
            <w:pPr>
              <w:rPr>
                <w:rFonts w:ascii="Aptos" w:hAnsi="Aptos"/>
                <w:b/>
                <w:bCs/>
              </w:rPr>
            </w:pPr>
            <w:r w:rsidRPr="00380240">
              <w:rPr>
                <w:rFonts w:ascii="Aptos" w:hAnsi="Aptos"/>
                <w:b/>
                <w:bCs/>
              </w:rPr>
              <w:t>Zap.št.</w:t>
            </w:r>
          </w:p>
        </w:tc>
        <w:tc>
          <w:tcPr>
            <w:tcW w:w="5450" w:type="dxa"/>
            <w:tcBorders>
              <w:top w:val="single" w:sz="4" w:space="0" w:color="auto"/>
              <w:left w:val="nil"/>
              <w:bottom w:val="single" w:sz="4" w:space="0" w:color="auto"/>
              <w:right w:val="single" w:sz="4" w:space="0" w:color="auto"/>
            </w:tcBorders>
            <w:shd w:val="clear" w:color="000000" w:fill="BFBFBF"/>
            <w:vAlign w:val="center"/>
            <w:hideMark/>
          </w:tcPr>
          <w:p w14:paraId="174F173D" w14:textId="77777777" w:rsidR="00380240" w:rsidRPr="00380240" w:rsidRDefault="00380240" w:rsidP="00380240">
            <w:pPr>
              <w:rPr>
                <w:rFonts w:ascii="Aptos" w:hAnsi="Aptos"/>
                <w:b/>
                <w:bCs/>
              </w:rPr>
            </w:pPr>
            <w:r w:rsidRPr="00380240">
              <w:rPr>
                <w:rFonts w:ascii="Aptos" w:hAnsi="Aptos"/>
                <w:b/>
                <w:bCs/>
              </w:rPr>
              <w:t>Naziv artikla</w:t>
            </w:r>
          </w:p>
        </w:tc>
        <w:tc>
          <w:tcPr>
            <w:tcW w:w="1473" w:type="dxa"/>
            <w:tcBorders>
              <w:top w:val="single" w:sz="4" w:space="0" w:color="auto"/>
              <w:left w:val="nil"/>
              <w:bottom w:val="single" w:sz="4" w:space="0" w:color="auto"/>
              <w:right w:val="single" w:sz="4" w:space="0" w:color="auto"/>
            </w:tcBorders>
            <w:shd w:val="clear" w:color="000000" w:fill="BFBFBF"/>
            <w:noWrap/>
            <w:vAlign w:val="center"/>
            <w:hideMark/>
          </w:tcPr>
          <w:p w14:paraId="503B3F13" w14:textId="77777777" w:rsidR="00380240" w:rsidRPr="00380240" w:rsidRDefault="00380240" w:rsidP="00380240">
            <w:pPr>
              <w:rPr>
                <w:rFonts w:ascii="Aptos" w:hAnsi="Aptos"/>
                <w:b/>
                <w:bCs/>
              </w:rPr>
            </w:pPr>
            <w:r w:rsidRPr="00380240">
              <w:rPr>
                <w:rFonts w:ascii="Aptos" w:hAnsi="Aptos"/>
                <w:b/>
                <w:bCs/>
              </w:rPr>
              <w:t>Enota mere</w:t>
            </w:r>
          </w:p>
        </w:tc>
        <w:tc>
          <w:tcPr>
            <w:tcW w:w="1026" w:type="dxa"/>
            <w:tcBorders>
              <w:top w:val="single" w:sz="4" w:space="0" w:color="auto"/>
              <w:left w:val="nil"/>
              <w:bottom w:val="single" w:sz="4" w:space="0" w:color="auto"/>
              <w:right w:val="single" w:sz="4" w:space="0" w:color="auto"/>
            </w:tcBorders>
            <w:shd w:val="clear" w:color="000000" w:fill="BFBFBF"/>
            <w:noWrap/>
            <w:vAlign w:val="center"/>
            <w:hideMark/>
          </w:tcPr>
          <w:p w14:paraId="0BEF936C" w14:textId="77777777" w:rsidR="00380240" w:rsidRPr="00380240" w:rsidRDefault="00380240" w:rsidP="00380240">
            <w:pPr>
              <w:rPr>
                <w:rFonts w:ascii="Aptos" w:hAnsi="Aptos"/>
                <w:b/>
                <w:bCs/>
              </w:rPr>
            </w:pPr>
            <w:r w:rsidRPr="00380240">
              <w:rPr>
                <w:rFonts w:ascii="Aptos" w:hAnsi="Aptos"/>
                <w:b/>
                <w:bCs/>
              </w:rPr>
              <w:t>Količina</w:t>
            </w:r>
          </w:p>
        </w:tc>
      </w:tr>
      <w:tr w:rsidR="00380240" w:rsidRPr="00380240" w14:paraId="6B4E4144"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AB99272" w14:textId="77777777" w:rsidR="00380240" w:rsidRPr="00380240" w:rsidRDefault="00380240" w:rsidP="00380240">
            <w:pPr>
              <w:rPr>
                <w:rFonts w:ascii="Aptos" w:hAnsi="Aptos"/>
                <w:b/>
                <w:bCs/>
              </w:rPr>
            </w:pPr>
            <w:r w:rsidRPr="00380240">
              <w:rPr>
                <w:rFonts w:ascii="Aptos" w:hAnsi="Aptos"/>
                <w:b/>
                <w:bCs/>
              </w:rPr>
              <w:lastRenderedPageBreak/>
              <w:t>1</w:t>
            </w:r>
          </w:p>
        </w:tc>
        <w:tc>
          <w:tcPr>
            <w:tcW w:w="5450" w:type="dxa"/>
            <w:tcBorders>
              <w:top w:val="nil"/>
              <w:left w:val="nil"/>
              <w:bottom w:val="single" w:sz="4" w:space="0" w:color="auto"/>
              <w:right w:val="single" w:sz="4" w:space="0" w:color="auto"/>
            </w:tcBorders>
            <w:shd w:val="clear" w:color="000000" w:fill="FFFFFF"/>
            <w:vAlign w:val="center"/>
            <w:hideMark/>
          </w:tcPr>
          <w:p w14:paraId="2C33E207" w14:textId="77777777" w:rsidR="00380240" w:rsidRPr="00380240" w:rsidRDefault="00380240" w:rsidP="00380240">
            <w:pPr>
              <w:rPr>
                <w:rFonts w:ascii="Aptos" w:hAnsi="Aptos"/>
                <w:b/>
                <w:bCs/>
              </w:rPr>
            </w:pPr>
            <w:r w:rsidRPr="00380240">
              <w:rPr>
                <w:rFonts w:ascii="Aptos" w:hAnsi="Aptos"/>
                <w:b/>
                <w:bCs/>
              </w:rPr>
              <w:t>Načrtovanje dobava in montaža FM antenskega sistema</w:t>
            </w:r>
          </w:p>
        </w:tc>
        <w:tc>
          <w:tcPr>
            <w:tcW w:w="1473" w:type="dxa"/>
            <w:tcBorders>
              <w:top w:val="nil"/>
              <w:left w:val="nil"/>
              <w:bottom w:val="single" w:sz="4" w:space="0" w:color="auto"/>
              <w:right w:val="single" w:sz="4" w:space="0" w:color="auto"/>
            </w:tcBorders>
            <w:shd w:val="thinReverseDiagStripe" w:color="000000" w:fill="FFFFFF"/>
            <w:noWrap/>
            <w:vAlign w:val="center"/>
            <w:hideMark/>
          </w:tcPr>
          <w:p w14:paraId="5D72F7E0" w14:textId="77777777" w:rsidR="00380240" w:rsidRPr="00380240" w:rsidRDefault="00380240" w:rsidP="00380240">
            <w:pPr>
              <w:rPr>
                <w:rFonts w:ascii="Aptos" w:hAnsi="Aptos"/>
                <w:b/>
                <w:bCs/>
              </w:rPr>
            </w:pPr>
            <w:r w:rsidRPr="00380240">
              <w:rPr>
                <w:rFonts w:ascii="Aptos" w:hAnsi="Aptos"/>
                <w:b/>
                <w:bCs/>
              </w:rPr>
              <w:t> </w:t>
            </w:r>
          </w:p>
        </w:tc>
        <w:tc>
          <w:tcPr>
            <w:tcW w:w="1026" w:type="dxa"/>
            <w:tcBorders>
              <w:top w:val="nil"/>
              <w:left w:val="nil"/>
              <w:bottom w:val="single" w:sz="4" w:space="0" w:color="auto"/>
              <w:right w:val="single" w:sz="4" w:space="0" w:color="auto"/>
            </w:tcBorders>
            <w:shd w:val="thinReverseDiagStripe" w:color="000000" w:fill="FFFFFF"/>
            <w:noWrap/>
            <w:vAlign w:val="center"/>
            <w:hideMark/>
          </w:tcPr>
          <w:p w14:paraId="1E9C3FF4" w14:textId="77777777" w:rsidR="00380240" w:rsidRPr="00380240" w:rsidRDefault="00380240" w:rsidP="00380240">
            <w:pPr>
              <w:rPr>
                <w:rFonts w:ascii="Aptos" w:hAnsi="Aptos"/>
                <w:b/>
                <w:bCs/>
              </w:rPr>
            </w:pPr>
            <w:r w:rsidRPr="00380240">
              <w:rPr>
                <w:rFonts w:ascii="Aptos" w:hAnsi="Aptos"/>
                <w:b/>
                <w:bCs/>
              </w:rPr>
              <w:t> </w:t>
            </w:r>
          </w:p>
        </w:tc>
      </w:tr>
      <w:tr w:rsidR="00380240" w:rsidRPr="00380240" w14:paraId="0489BA55"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42AAE70" w14:textId="77777777" w:rsidR="00380240" w:rsidRPr="00380240" w:rsidRDefault="00380240" w:rsidP="00380240">
            <w:pPr>
              <w:rPr>
                <w:rFonts w:ascii="Aptos" w:hAnsi="Aptos"/>
              </w:rPr>
            </w:pPr>
            <w:r w:rsidRPr="00380240">
              <w:rPr>
                <w:rFonts w:ascii="Aptos" w:hAnsi="Aptos"/>
              </w:rPr>
              <w:t>1.1.</w:t>
            </w:r>
          </w:p>
        </w:tc>
        <w:tc>
          <w:tcPr>
            <w:tcW w:w="5450" w:type="dxa"/>
            <w:tcBorders>
              <w:top w:val="nil"/>
              <w:left w:val="nil"/>
              <w:bottom w:val="single" w:sz="4" w:space="0" w:color="auto"/>
              <w:right w:val="single" w:sz="4" w:space="0" w:color="auto"/>
            </w:tcBorders>
            <w:shd w:val="clear" w:color="000000" w:fill="FFFFFF"/>
            <w:vAlign w:val="center"/>
            <w:hideMark/>
          </w:tcPr>
          <w:p w14:paraId="6472C558" w14:textId="77777777" w:rsidR="00380240" w:rsidRPr="00380240" w:rsidRDefault="00380240" w:rsidP="00380240">
            <w:pPr>
              <w:rPr>
                <w:rFonts w:ascii="Aptos" w:hAnsi="Aptos"/>
              </w:rPr>
            </w:pPr>
            <w:r w:rsidRPr="00380240">
              <w:rPr>
                <w:rFonts w:ascii="Aptos" w:hAnsi="Aptos"/>
              </w:rPr>
              <w:t>FM-CP panelna antena, vhodni priključki 4x EIA 7/8'', rdeče, bele barve.</w:t>
            </w:r>
          </w:p>
        </w:tc>
        <w:tc>
          <w:tcPr>
            <w:tcW w:w="1473" w:type="dxa"/>
            <w:tcBorders>
              <w:top w:val="nil"/>
              <w:left w:val="nil"/>
              <w:bottom w:val="single" w:sz="4" w:space="0" w:color="auto"/>
              <w:right w:val="single" w:sz="4" w:space="0" w:color="auto"/>
            </w:tcBorders>
            <w:shd w:val="clear" w:color="000000" w:fill="FFFFFF"/>
            <w:noWrap/>
            <w:vAlign w:val="center"/>
            <w:hideMark/>
          </w:tcPr>
          <w:p w14:paraId="2209A5D3" w14:textId="77777777" w:rsidR="00380240" w:rsidRPr="00380240" w:rsidRDefault="00380240" w:rsidP="00380240">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672B55DC" w14:textId="77777777" w:rsidR="00380240" w:rsidRPr="00380240" w:rsidRDefault="00380240" w:rsidP="00380240">
            <w:pPr>
              <w:rPr>
                <w:rFonts w:ascii="Aptos" w:hAnsi="Aptos"/>
              </w:rPr>
            </w:pPr>
            <w:r w:rsidRPr="00380240">
              <w:rPr>
                <w:rFonts w:ascii="Aptos" w:hAnsi="Aptos"/>
              </w:rPr>
              <w:t>28</w:t>
            </w:r>
          </w:p>
        </w:tc>
      </w:tr>
      <w:tr w:rsidR="00380240" w:rsidRPr="00380240" w14:paraId="44000D15"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2BE0773" w14:textId="77777777" w:rsidR="00380240" w:rsidRPr="00380240" w:rsidRDefault="00380240" w:rsidP="00380240">
            <w:pPr>
              <w:rPr>
                <w:rFonts w:ascii="Aptos" w:hAnsi="Aptos"/>
              </w:rPr>
            </w:pPr>
            <w:r w:rsidRPr="00380240">
              <w:rPr>
                <w:rFonts w:ascii="Aptos" w:hAnsi="Aptos"/>
              </w:rPr>
              <w:t>1.2.</w:t>
            </w:r>
          </w:p>
        </w:tc>
        <w:tc>
          <w:tcPr>
            <w:tcW w:w="5450" w:type="dxa"/>
            <w:tcBorders>
              <w:top w:val="nil"/>
              <w:left w:val="nil"/>
              <w:bottom w:val="single" w:sz="4" w:space="0" w:color="auto"/>
              <w:right w:val="single" w:sz="4" w:space="0" w:color="auto"/>
            </w:tcBorders>
            <w:shd w:val="clear" w:color="000000" w:fill="FFFFFF"/>
            <w:vAlign w:val="center"/>
            <w:hideMark/>
          </w:tcPr>
          <w:p w14:paraId="3F30A5F0" w14:textId="77777777" w:rsidR="00380240" w:rsidRPr="00380240" w:rsidRDefault="00380240" w:rsidP="00380240">
            <w:pPr>
              <w:rPr>
                <w:rFonts w:ascii="Aptos" w:hAnsi="Aptos"/>
              </w:rPr>
            </w:pPr>
            <w:r w:rsidRPr="00380240">
              <w:rPr>
                <w:rFonts w:ascii="Aptos" w:hAnsi="Aptos"/>
              </w:rPr>
              <w:t xml:space="preserve">Nosilci za antene, vroče cinkano </w:t>
            </w:r>
          </w:p>
        </w:tc>
        <w:tc>
          <w:tcPr>
            <w:tcW w:w="1473" w:type="dxa"/>
            <w:tcBorders>
              <w:top w:val="nil"/>
              <w:left w:val="nil"/>
              <w:bottom w:val="single" w:sz="4" w:space="0" w:color="auto"/>
              <w:right w:val="single" w:sz="4" w:space="0" w:color="auto"/>
            </w:tcBorders>
            <w:shd w:val="clear" w:color="000000" w:fill="FFFFFF"/>
            <w:noWrap/>
            <w:vAlign w:val="center"/>
            <w:hideMark/>
          </w:tcPr>
          <w:p w14:paraId="485AB5E3" w14:textId="77777777" w:rsidR="00380240" w:rsidRPr="00380240" w:rsidRDefault="00380240" w:rsidP="00380240">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B00AD2A" w14:textId="77777777" w:rsidR="00380240" w:rsidRPr="00380240" w:rsidRDefault="00380240" w:rsidP="00380240">
            <w:pPr>
              <w:rPr>
                <w:rFonts w:ascii="Aptos" w:hAnsi="Aptos"/>
              </w:rPr>
            </w:pPr>
            <w:r w:rsidRPr="00380240">
              <w:rPr>
                <w:rFonts w:ascii="Aptos" w:hAnsi="Aptos"/>
              </w:rPr>
              <w:t>1</w:t>
            </w:r>
          </w:p>
        </w:tc>
      </w:tr>
      <w:tr w:rsidR="00380240" w:rsidRPr="00380240" w14:paraId="6DD6D36F"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5102BCE3" w14:textId="77777777" w:rsidR="00380240" w:rsidRPr="00380240" w:rsidRDefault="00380240" w:rsidP="00380240">
            <w:pPr>
              <w:rPr>
                <w:rFonts w:ascii="Aptos" w:hAnsi="Aptos"/>
              </w:rPr>
            </w:pPr>
            <w:r w:rsidRPr="00380240">
              <w:rPr>
                <w:rFonts w:ascii="Aptos" w:hAnsi="Aptos"/>
              </w:rPr>
              <w:t>1.3.</w:t>
            </w:r>
          </w:p>
        </w:tc>
        <w:tc>
          <w:tcPr>
            <w:tcW w:w="5450" w:type="dxa"/>
            <w:tcBorders>
              <w:top w:val="nil"/>
              <w:left w:val="nil"/>
              <w:bottom w:val="single" w:sz="4" w:space="0" w:color="auto"/>
              <w:right w:val="single" w:sz="4" w:space="0" w:color="auto"/>
            </w:tcBorders>
            <w:shd w:val="clear" w:color="000000" w:fill="FFFFFF"/>
            <w:vAlign w:val="center"/>
            <w:hideMark/>
          </w:tcPr>
          <w:p w14:paraId="71153DA2" w14:textId="77777777" w:rsidR="00380240" w:rsidRPr="00380240" w:rsidRDefault="00380240" w:rsidP="00380240">
            <w:pPr>
              <w:rPr>
                <w:rFonts w:ascii="Aptos" w:hAnsi="Aptos"/>
              </w:rPr>
            </w:pPr>
            <w:r w:rsidRPr="00380240">
              <w:rPr>
                <w:rFonts w:ascii="Aptos" w:hAnsi="Aptos"/>
              </w:rPr>
              <w:t xml:space="preserve">2-vejni delilnik s kompenzatorjem, vhod EIA 3 1/8'', izhoda EIA 3 1/8'' </w:t>
            </w:r>
          </w:p>
        </w:tc>
        <w:tc>
          <w:tcPr>
            <w:tcW w:w="1473" w:type="dxa"/>
            <w:tcBorders>
              <w:top w:val="nil"/>
              <w:left w:val="nil"/>
              <w:bottom w:val="single" w:sz="4" w:space="0" w:color="auto"/>
              <w:right w:val="single" w:sz="4" w:space="0" w:color="auto"/>
            </w:tcBorders>
            <w:shd w:val="clear" w:color="000000" w:fill="FFFFFF"/>
            <w:noWrap/>
            <w:vAlign w:val="center"/>
            <w:hideMark/>
          </w:tcPr>
          <w:p w14:paraId="56EA62A4" w14:textId="77777777" w:rsidR="00380240" w:rsidRPr="00380240" w:rsidRDefault="00380240" w:rsidP="00380240">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78D711E7" w14:textId="10BC7155" w:rsidR="00380240" w:rsidRPr="00380240" w:rsidRDefault="000C3EFA" w:rsidP="00380240">
            <w:pPr>
              <w:rPr>
                <w:rFonts w:ascii="Aptos" w:hAnsi="Aptos"/>
              </w:rPr>
            </w:pPr>
            <w:r>
              <w:rPr>
                <w:rFonts w:ascii="Aptos" w:hAnsi="Aptos"/>
              </w:rPr>
              <w:t>3</w:t>
            </w:r>
          </w:p>
        </w:tc>
      </w:tr>
      <w:tr w:rsidR="00380240" w:rsidRPr="00380240" w14:paraId="2D57C656"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57A47BA" w14:textId="77777777" w:rsidR="00380240" w:rsidRPr="00380240" w:rsidRDefault="00380240" w:rsidP="00380240">
            <w:pPr>
              <w:rPr>
                <w:rFonts w:ascii="Aptos" w:hAnsi="Aptos"/>
              </w:rPr>
            </w:pPr>
            <w:r w:rsidRPr="00380240">
              <w:rPr>
                <w:rFonts w:ascii="Aptos" w:hAnsi="Aptos"/>
              </w:rPr>
              <w:t>1.4.</w:t>
            </w:r>
          </w:p>
        </w:tc>
        <w:tc>
          <w:tcPr>
            <w:tcW w:w="5450" w:type="dxa"/>
            <w:tcBorders>
              <w:top w:val="nil"/>
              <w:left w:val="nil"/>
              <w:bottom w:val="single" w:sz="4" w:space="0" w:color="auto"/>
              <w:right w:val="single" w:sz="4" w:space="0" w:color="auto"/>
            </w:tcBorders>
            <w:shd w:val="clear" w:color="000000" w:fill="FFFFFF"/>
            <w:vAlign w:val="center"/>
            <w:hideMark/>
          </w:tcPr>
          <w:p w14:paraId="1F1E94E5" w14:textId="77777777" w:rsidR="00380240" w:rsidRPr="00380240" w:rsidRDefault="00380240" w:rsidP="00380240">
            <w:pPr>
              <w:rPr>
                <w:rFonts w:ascii="Aptos" w:hAnsi="Aptos"/>
              </w:rPr>
            </w:pPr>
            <w:r w:rsidRPr="00380240">
              <w:rPr>
                <w:rFonts w:ascii="Aptos" w:hAnsi="Aptos"/>
              </w:rPr>
              <w:t xml:space="preserve">5-vejni delilnik s kompenzatorjem, vhod EIA 1 5/8'',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7342E55D" w14:textId="77777777" w:rsidR="00380240" w:rsidRPr="00380240" w:rsidRDefault="00380240" w:rsidP="00380240">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68660842" w14:textId="77777777" w:rsidR="00380240" w:rsidRPr="00380240" w:rsidRDefault="00380240" w:rsidP="00380240">
            <w:pPr>
              <w:rPr>
                <w:rFonts w:ascii="Aptos" w:hAnsi="Aptos"/>
              </w:rPr>
            </w:pPr>
            <w:r w:rsidRPr="00380240">
              <w:rPr>
                <w:rFonts w:ascii="Aptos" w:hAnsi="Aptos"/>
              </w:rPr>
              <w:t>4</w:t>
            </w:r>
          </w:p>
        </w:tc>
      </w:tr>
      <w:tr w:rsidR="00380240" w:rsidRPr="00380240" w14:paraId="37B160E4"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B609C79" w14:textId="77777777" w:rsidR="00380240" w:rsidRPr="00380240" w:rsidRDefault="00380240" w:rsidP="00380240">
            <w:pPr>
              <w:rPr>
                <w:rFonts w:ascii="Aptos" w:hAnsi="Aptos"/>
              </w:rPr>
            </w:pPr>
            <w:r w:rsidRPr="00380240">
              <w:rPr>
                <w:rFonts w:ascii="Aptos" w:hAnsi="Aptos"/>
              </w:rPr>
              <w:t>1.5.</w:t>
            </w:r>
          </w:p>
        </w:tc>
        <w:tc>
          <w:tcPr>
            <w:tcW w:w="5450" w:type="dxa"/>
            <w:tcBorders>
              <w:top w:val="nil"/>
              <w:left w:val="nil"/>
              <w:bottom w:val="single" w:sz="4" w:space="0" w:color="auto"/>
              <w:right w:val="single" w:sz="4" w:space="0" w:color="auto"/>
            </w:tcBorders>
            <w:shd w:val="clear" w:color="000000" w:fill="FFFFFF"/>
            <w:vAlign w:val="center"/>
            <w:hideMark/>
          </w:tcPr>
          <w:p w14:paraId="645F8F84" w14:textId="77777777" w:rsidR="00380240" w:rsidRPr="00380240" w:rsidRDefault="00380240" w:rsidP="00380240">
            <w:pPr>
              <w:rPr>
                <w:rFonts w:ascii="Aptos" w:hAnsi="Aptos"/>
              </w:rPr>
            </w:pPr>
            <w:r w:rsidRPr="00380240">
              <w:rPr>
                <w:rFonts w:ascii="Aptos" w:hAnsi="Aptos"/>
              </w:rPr>
              <w:t xml:space="preserve">6-vejni delilnik s kompenzatorjem, vhod EIA 7/8'',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4111B8AF" w14:textId="77777777" w:rsidR="00380240" w:rsidRPr="00380240" w:rsidRDefault="00380240" w:rsidP="00380240">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FE6E378" w14:textId="77777777" w:rsidR="00380240" w:rsidRPr="00380240" w:rsidRDefault="00380240" w:rsidP="00380240">
            <w:pPr>
              <w:rPr>
                <w:rFonts w:ascii="Aptos" w:hAnsi="Aptos"/>
              </w:rPr>
            </w:pPr>
            <w:r w:rsidRPr="00380240">
              <w:rPr>
                <w:rFonts w:ascii="Aptos" w:hAnsi="Aptos"/>
              </w:rPr>
              <w:t>16</w:t>
            </w:r>
          </w:p>
        </w:tc>
      </w:tr>
      <w:tr w:rsidR="00380240" w:rsidRPr="00380240" w14:paraId="78209539"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ADECCB1" w14:textId="77777777" w:rsidR="00380240" w:rsidRPr="00380240" w:rsidRDefault="00380240" w:rsidP="00380240">
            <w:pPr>
              <w:rPr>
                <w:rFonts w:ascii="Aptos" w:hAnsi="Aptos"/>
              </w:rPr>
            </w:pPr>
            <w:r w:rsidRPr="00380240">
              <w:rPr>
                <w:rFonts w:ascii="Aptos" w:hAnsi="Aptos"/>
              </w:rPr>
              <w:t>1.6.</w:t>
            </w:r>
          </w:p>
        </w:tc>
        <w:tc>
          <w:tcPr>
            <w:tcW w:w="5450" w:type="dxa"/>
            <w:tcBorders>
              <w:top w:val="nil"/>
              <w:left w:val="nil"/>
              <w:bottom w:val="single" w:sz="4" w:space="0" w:color="auto"/>
              <w:right w:val="single" w:sz="4" w:space="0" w:color="auto"/>
            </w:tcBorders>
            <w:shd w:val="clear" w:color="000000" w:fill="FFFFFF"/>
            <w:vAlign w:val="center"/>
            <w:hideMark/>
          </w:tcPr>
          <w:p w14:paraId="405F6F2D" w14:textId="77777777" w:rsidR="00380240" w:rsidRPr="00380240" w:rsidRDefault="00380240" w:rsidP="00380240">
            <w:pPr>
              <w:rPr>
                <w:rFonts w:ascii="Aptos" w:hAnsi="Aptos"/>
              </w:rPr>
            </w:pPr>
            <w:r w:rsidRPr="00380240">
              <w:rPr>
                <w:rFonts w:ascii="Aptos" w:hAnsi="Aptos"/>
              </w:rPr>
              <w:t xml:space="preserve">4-vejni delilnik s kompenzatorjem, vhod EIA 7/8'',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2838F920" w14:textId="77777777" w:rsidR="00380240" w:rsidRPr="00380240" w:rsidRDefault="00380240" w:rsidP="00380240">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2CBA0A0E" w14:textId="77777777" w:rsidR="00380240" w:rsidRPr="00380240" w:rsidRDefault="00380240" w:rsidP="00380240">
            <w:pPr>
              <w:rPr>
                <w:rFonts w:ascii="Aptos" w:hAnsi="Aptos"/>
              </w:rPr>
            </w:pPr>
            <w:r w:rsidRPr="00380240">
              <w:rPr>
                <w:rFonts w:ascii="Aptos" w:hAnsi="Aptos"/>
              </w:rPr>
              <w:t>4</w:t>
            </w:r>
          </w:p>
        </w:tc>
      </w:tr>
      <w:tr w:rsidR="00380240" w:rsidRPr="00380240" w14:paraId="0F2B8C73"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5099941" w14:textId="77777777" w:rsidR="00380240" w:rsidRPr="00380240" w:rsidRDefault="00380240" w:rsidP="00380240">
            <w:pPr>
              <w:rPr>
                <w:rFonts w:ascii="Aptos" w:hAnsi="Aptos"/>
              </w:rPr>
            </w:pPr>
            <w:r w:rsidRPr="00380240">
              <w:rPr>
                <w:rFonts w:ascii="Aptos" w:hAnsi="Aptos"/>
              </w:rPr>
              <w:t>1.7.</w:t>
            </w:r>
          </w:p>
        </w:tc>
        <w:tc>
          <w:tcPr>
            <w:tcW w:w="5450" w:type="dxa"/>
            <w:tcBorders>
              <w:top w:val="nil"/>
              <w:left w:val="nil"/>
              <w:bottom w:val="single" w:sz="4" w:space="0" w:color="auto"/>
              <w:right w:val="single" w:sz="4" w:space="0" w:color="auto"/>
            </w:tcBorders>
            <w:shd w:val="clear" w:color="000000" w:fill="FFFFFF"/>
            <w:vAlign w:val="center"/>
            <w:hideMark/>
          </w:tcPr>
          <w:p w14:paraId="2C491BAB" w14:textId="77777777" w:rsidR="00380240" w:rsidRPr="00380240" w:rsidRDefault="00380240" w:rsidP="00380240">
            <w:pPr>
              <w:rPr>
                <w:rFonts w:ascii="Aptos" w:hAnsi="Aptos"/>
              </w:rPr>
            </w:pPr>
            <w:r w:rsidRPr="00380240">
              <w:rPr>
                <w:rFonts w:ascii="Aptos" w:hAnsi="Aptos"/>
              </w:rPr>
              <w:t>Nosilci za delilnike, vroče cinkano</w:t>
            </w:r>
          </w:p>
        </w:tc>
        <w:tc>
          <w:tcPr>
            <w:tcW w:w="1473" w:type="dxa"/>
            <w:tcBorders>
              <w:top w:val="nil"/>
              <w:left w:val="nil"/>
              <w:bottom w:val="single" w:sz="4" w:space="0" w:color="auto"/>
              <w:right w:val="single" w:sz="4" w:space="0" w:color="auto"/>
            </w:tcBorders>
            <w:shd w:val="clear" w:color="000000" w:fill="FFFFFF"/>
            <w:noWrap/>
            <w:vAlign w:val="center"/>
            <w:hideMark/>
          </w:tcPr>
          <w:p w14:paraId="0BB74CC9" w14:textId="77777777" w:rsidR="00380240" w:rsidRPr="00380240" w:rsidRDefault="00380240" w:rsidP="00380240">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12097072" w14:textId="77777777" w:rsidR="00380240" w:rsidRPr="00380240" w:rsidRDefault="00380240" w:rsidP="00380240">
            <w:pPr>
              <w:rPr>
                <w:rFonts w:ascii="Aptos" w:hAnsi="Aptos"/>
              </w:rPr>
            </w:pPr>
            <w:r w:rsidRPr="00380240">
              <w:rPr>
                <w:rFonts w:ascii="Aptos" w:hAnsi="Aptos"/>
              </w:rPr>
              <w:t>1</w:t>
            </w:r>
          </w:p>
        </w:tc>
      </w:tr>
      <w:tr w:rsidR="00380240" w:rsidRPr="00380240" w14:paraId="7FE04C7A" w14:textId="77777777" w:rsidTr="00380240">
        <w:trPr>
          <w:trHeight w:val="928"/>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D5BBC8F" w14:textId="6201774D" w:rsidR="00380240" w:rsidRPr="00380240" w:rsidRDefault="00380240" w:rsidP="00380240">
            <w:pPr>
              <w:rPr>
                <w:rFonts w:ascii="Aptos" w:hAnsi="Aptos"/>
              </w:rPr>
            </w:pPr>
            <w:r w:rsidRPr="00380240">
              <w:rPr>
                <w:rFonts w:ascii="Aptos" w:hAnsi="Aptos"/>
              </w:rPr>
              <w:t>1.</w:t>
            </w:r>
            <w:r w:rsidR="00D24BFB">
              <w:rPr>
                <w:rFonts w:ascii="Aptos" w:hAnsi="Aptos"/>
              </w:rPr>
              <w:t>8.</w:t>
            </w:r>
          </w:p>
        </w:tc>
        <w:tc>
          <w:tcPr>
            <w:tcW w:w="5450" w:type="dxa"/>
            <w:tcBorders>
              <w:top w:val="nil"/>
              <w:left w:val="nil"/>
              <w:bottom w:val="single" w:sz="4" w:space="0" w:color="auto"/>
              <w:right w:val="single" w:sz="4" w:space="0" w:color="auto"/>
            </w:tcBorders>
            <w:shd w:val="clear" w:color="000000" w:fill="FFFFFF"/>
            <w:vAlign w:val="center"/>
            <w:hideMark/>
          </w:tcPr>
          <w:p w14:paraId="635D8733" w14:textId="77777777" w:rsidR="00380240" w:rsidRPr="00380240" w:rsidRDefault="00380240" w:rsidP="00380240">
            <w:pPr>
              <w:rPr>
                <w:rFonts w:ascii="Aptos" w:hAnsi="Aptos"/>
              </w:rPr>
            </w:pPr>
            <w:r w:rsidRPr="00380240">
              <w:rPr>
                <w:rFonts w:ascii="Aptos" w:hAnsi="Aptos"/>
              </w:rPr>
              <w:t>Povezava glavni delilnik- polarizacijska delilnika- delilniki 2. nivoja, linija 3 1/8'' s kompenzacijsko linijo, 90° zakasnitveno linijo in linijo za možnost delovanja na polovico</w:t>
            </w:r>
          </w:p>
        </w:tc>
        <w:tc>
          <w:tcPr>
            <w:tcW w:w="1473" w:type="dxa"/>
            <w:tcBorders>
              <w:top w:val="nil"/>
              <w:left w:val="nil"/>
              <w:bottom w:val="single" w:sz="4" w:space="0" w:color="auto"/>
              <w:right w:val="single" w:sz="4" w:space="0" w:color="auto"/>
            </w:tcBorders>
            <w:shd w:val="clear" w:color="000000" w:fill="FFFFFF"/>
            <w:noWrap/>
            <w:vAlign w:val="center"/>
            <w:hideMark/>
          </w:tcPr>
          <w:p w14:paraId="161893C9" w14:textId="77777777" w:rsidR="00380240" w:rsidRPr="00380240" w:rsidRDefault="00380240" w:rsidP="00380240">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47EA3AD8" w14:textId="77777777" w:rsidR="00380240" w:rsidRPr="00380240" w:rsidRDefault="00380240" w:rsidP="00380240">
            <w:pPr>
              <w:rPr>
                <w:rFonts w:ascii="Aptos" w:hAnsi="Aptos"/>
              </w:rPr>
            </w:pPr>
            <w:r w:rsidRPr="00380240">
              <w:rPr>
                <w:rFonts w:ascii="Aptos" w:hAnsi="Aptos"/>
              </w:rPr>
              <w:t>1</w:t>
            </w:r>
          </w:p>
        </w:tc>
      </w:tr>
      <w:tr w:rsidR="00380240" w:rsidRPr="00380240" w14:paraId="3E26A8A2"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5AE2E69F" w14:textId="4BC1B266" w:rsidR="00380240" w:rsidRPr="00380240" w:rsidRDefault="00380240" w:rsidP="00380240">
            <w:pPr>
              <w:rPr>
                <w:rFonts w:ascii="Aptos" w:hAnsi="Aptos"/>
              </w:rPr>
            </w:pPr>
            <w:r w:rsidRPr="00380240">
              <w:rPr>
                <w:rFonts w:ascii="Aptos" w:hAnsi="Aptos"/>
              </w:rPr>
              <w:t>1.</w:t>
            </w:r>
            <w:r w:rsidR="00D24BFB">
              <w:rPr>
                <w:rFonts w:ascii="Aptos" w:hAnsi="Aptos"/>
              </w:rPr>
              <w:t>9</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4DB636CE" w14:textId="77777777" w:rsidR="00380240" w:rsidRPr="00380240" w:rsidRDefault="00380240" w:rsidP="00380240">
            <w:pPr>
              <w:rPr>
                <w:rFonts w:ascii="Aptos" w:hAnsi="Aptos"/>
              </w:rPr>
            </w:pPr>
            <w:r w:rsidRPr="00380240">
              <w:rPr>
                <w:rFonts w:ascii="Aptos" w:hAnsi="Aptos"/>
              </w:rPr>
              <w:t>Povezave delilniki 2. nivoja- delilniki 3. nivoja, kabel  z zračnim dielektrikom 7/8'',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62615CE4" w14:textId="77777777" w:rsidR="00380240" w:rsidRPr="00380240" w:rsidRDefault="00380240" w:rsidP="00380240">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4C3591C9" w14:textId="77777777" w:rsidR="00380240" w:rsidRPr="00380240" w:rsidRDefault="00380240" w:rsidP="00380240">
            <w:pPr>
              <w:rPr>
                <w:rFonts w:ascii="Aptos" w:hAnsi="Aptos"/>
              </w:rPr>
            </w:pPr>
            <w:r w:rsidRPr="00380240">
              <w:rPr>
                <w:rFonts w:ascii="Aptos" w:hAnsi="Aptos"/>
              </w:rPr>
              <w:t>10</w:t>
            </w:r>
          </w:p>
        </w:tc>
      </w:tr>
      <w:tr w:rsidR="00380240" w:rsidRPr="00380240" w14:paraId="33CD90FF"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C2015CE" w14:textId="17623EDC" w:rsidR="00380240" w:rsidRPr="00380240" w:rsidRDefault="00380240" w:rsidP="00380240">
            <w:pPr>
              <w:rPr>
                <w:rFonts w:ascii="Aptos" w:hAnsi="Aptos"/>
              </w:rPr>
            </w:pPr>
            <w:r w:rsidRPr="00380240">
              <w:rPr>
                <w:rFonts w:ascii="Aptos" w:hAnsi="Aptos"/>
              </w:rPr>
              <w:t>1.1</w:t>
            </w:r>
            <w:r w:rsidR="00D24BFB">
              <w:rPr>
                <w:rFonts w:ascii="Aptos" w:hAnsi="Aptos"/>
              </w:rPr>
              <w:t>0</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25F18091" w14:textId="77777777" w:rsidR="00380240" w:rsidRPr="00380240" w:rsidRDefault="00380240" w:rsidP="00380240">
            <w:pPr>
              <w:rPr>
                <w:rFonts w:ascii="Aptos" w:hAnsi="Aptos"/>
              </w:rPr>
            </w:pPr>
            <w:r w:rsidRPr="00380240">
              <w:rPr>
                <w:rFonts w:ascii="Aptos" w:hAnsi="Aptos"/>
              </w:rPr>
              <w:t>Povezava delilniki 3. nivoja- antene, kabel s penastim dielektrikom 1/2'',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3CDDF08D" w14:textId="77777777" w:rsidR="00380240" w:rsidRPr="00380240" w:rsidRDefault="00380240" w:rsidP="00380240">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29621BB4" w14:textId="77777777" w:rsidR="00380240" w:rsidRPr="00380240" w:rsidRDefault="00380240" w:rsidP="00380240">
            <w:pPr>
              <w:rPr>
                <w:rFonts w:ascii="Aptos" w:hAnsi="Aptos"/>
              </w:rPr>
            </w:pPr>
            <w:r w:rsidRPr="00380240">
              <w:rPr>
                <w:rFonts w:ascii="Aptos" w:hAnsi="Aptos"/>
              </w:rPr>
              <w:t>112</w:t>
            </w:r>
          </w:p>
        </w:tc>
      </w:tr>
      <w:tr w:rsidR="00380240" w:rsidRPr="00380240" w14:paraId="7761A6E7"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04060D9" w14:textId="6981F644" w:rsidR="00380240" w:rsidRPr="00380240" w:rsidRDefault="00380240" w:rsidP="00380240">
            <w:pPr>
              <w:rPr>
                <w:rFonts w:ascii="Aptos" w:hAnsi="Aptos"/>
              </w:rPr>
            </w:pPr>
            <w:r w:rsidRPr="00380240">
              <w:rPr>
                <w:rFonts w:ascii="Aptos" w:hAnsi="Aptos"/>
              </w:rPr>
              <w:t>1.1</w:t>
            </w:r>
            <w:r w:rsidR="00D24BFB">
              <w:rPr>
                <w:rFonts w:ascii="Aptos" w:hAnsi="Aptos"/>
              </w:rPr>
              <w:t>1</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70D05958" w14:textId="77777777" w:rsidR="00380240" w:rsidRPr="00380240" w:rsidRDefault="00380240" w:rsidP="00380240">
            <w:pPr>
              <w:rPr>
                <w:rFonts w:ascii="Aptos" w:hAnsi="Aptos"/>
              </w:rPr>
            </w:pPr>
            <w:r w:rsidRPr="00380240">
              <w:rPr>
                <w:rFonts w:ascii="Aptos" w:hAnsi="Aptos"/>
              </w:rPr>
              <w:t>Spojni material za EIA priključke</w:t>
            </w:r>
          </w:p>
        </w:tc>
        <w:tc>
          <w:tcPr>
            <w:tcW w:w="1473" w:type="dxa"/>
            <w:tcBorders>
              <w:top w:val="nil"/>
              <w:left w:val="nil"/>
              <w:bottom w:val="single" w:sz="4" w:space="0" w:color="auto"/>
              <w:right w:val="single" w:sz="4" w:space="0" w:color="auto"/>
            </w:tcBorders>
            <w:shd w:val="clear" w:color="000000" w:fill="FFFFFF"/>
            <w:noWrap/>
            <w:vAlign w:val="center"/>
            <w:hideMark/>
          </w:tcPr>
          <w:p w14:paraId="04007032" w14:textId="77777777" w:rsidR="00380240" w:rsidRPr="00380240" w:rsidRDefault="00380240" w:rsidP="00380240">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1FDCDEF2" w14:textId="77777777" w:rsidR="00380240" w:rsidRPr="00380240" w:rsidRDefault="00380240" w:rsidP="00380240">
            <w:pPr>
              <w:rPr>
                <w:rFonts w:ascii="Aptos" w:hAnsi="Aptos"/>
              </w:rPr>
            </w:pPr>
            <w:r w:rsidRPr="00380240">
              <w:rPr>
                <w:rFonts w:ascii="Aptos" w:hAnsi="Aptos"/>
              </w:rPr>
              <w:t>1</w:t>
            </w:r>
          </w:p>
        </w:tc>
      </w:tr>
      <w:tr w:rsidR="00380240" w:rsidRPr="00380240" w14:paraId="4C9605CB"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84CE693" w14:textId="34702DF8" w:rsidR="00380240" w:rsidRPr="00380240" w:rsidRDefault="00380240" w:rsidP="00380240">
            <w:pPr>
              <w:rPr>
                <w:rFonts w:ascii="Aptos" w:hAnsi="Aptos"/>
              </w:rPr>
            </w:pPr>
            <w:r w:rsidRPr="00380240">
              <w:rPr>
                <w:rFonts w:ascii="Aptos" w:hAnsi="Aptos"/>
              </w:rPr>
              <w:t>1.1</w:t>
            </w:r>
            <w:r w:rsidR="00D24BFB">
              <w:rPr>
                <w:rFonts w:ascii="Aptos" w:hAnsi="Aptos"/>
              </w:rPr>
              <w:t>2</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39367C94" w14:textId="77777777" w:rsidR="00380240" w:rsidRPr="00380240" w:rsidRDefault="00380240" w:rsidP="00380240">
            <w:pPr>
              <w:rPr>
                <w:rFonts w:ascii="Aptos" w:hAnsi="Aptos"/>
              </w:rPr>
            </w:pPr>
            <w:r w:rsidRPr="00380240">
              <w:rPr>
                <w:rFonts w:ascii="Aptos" w:hAnsi="Aptos"/>
              </w:rPr>
              <w:t>Pritrdilni material za povezovalne kable, UV obstojne plastične objemke</w:t>
            </w:r>
          </w:p>
        </w:tc>
        <w:tc>
          <w:tcPr>
            <w:tcW w:w="1473" w:type="dxa"/>
            <w:tcBorders>
              <w:top w:val="nil"/>
              <w:left w:val="nil"/>
              <w:bottom w:val="single" w:sz="4" w:space="0" w:color="auto"/>
              <w:right w:val="single" w:sz="4" w:space="0" w:color="auto"/>
            </w:tcBorders>
            <w:shd w:val="clear" w:color="000000" w:fill="FFFFFF"/>
            <w:noWrap/>
            <w:vAlign w:val="center"/>
            <w:hideMark/>
          </w:tcPr>
          <w:p w14:paraId="7A56183F" w14:textId="77777777" w:rsidR="00380240" w:rsidRPr="00380240" w:rsidRDefault="00380240" w:rsidP="00380240">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3ED2AF6" w14:textId="77777777" w:rsidR="00380240" w:rsidRPr="00380240" w:rsidRDefault="00380240" w:rsidP="00380240">
            <w:pPr>
              <w:rPr>
                <w:rFonts w:ascii="Aptos" w:hAnsi="Aptos"/>
              </w:rPr>
            </w:pPr>
            <w:r w:rsidRPr="00380240">
              <w:rPr>
                <w:rFonts w:ascii="Aptos" w:hAnsi="Aptos"/>
              </w:rPr>
              <w:t>1</w:t>
            </w:r>
          </w:p>
        </w:tc>
      </w:tr>
      <w:tr w:rsidR="00380240" w:rsidRPr="00380240" w14:paraId="35DE399C"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tcPr>
          <w:p w14:paraId="7B1A885E" w14:textId="71F0E564" w:rsidR="00380240" w:rsidRPr="00380240" w:rsidRDefault="00380240" w:rsidP="00380240">
            <w:pPr>
              <w:rPr>
                <w:rFonts w:ascii="Aptos" w:hAnsi="Aptos"/>
              </w:rPr>
            </w:pPr>
            <w:r w:rsidRPr="00380240">
              <w:rPr>
                <w:rFonts w:ascii="Aptos" w:hAnsi="Aptos"/>
              </w:rPr>
              <w:t>1.1</w:t>
            </w:r>
            <w:r w:rsidR="00D24BFB">
              <w:rPr>
                <w:rFonts w:ascii="Aptos" w:hAnsi="Aptos"/>
              </w:rPr>
              <w:t>3</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tcPr>
          <w:p w14:paraId="43EE74D6" w14:textId="77777777" w:rsidR="00380240" w:rsidRPr="00380240" w:rsidRDefault="00380240" w:rsidP="00380240">
            <w:pPr>
              <w:rPr>
                <w:rFonts w:ascii="Aptos" w:hAnsi="Aptos"/>
              </w:rPr>
            </w:pPr>
            <w:r w:rsidRPr="00380240">
              <w:rPr>
                <w:rFonts w:ascii="Aptos" w:hAnsi="Aptos"/>
              </w:rPr>
              <w:t>Načrtovanje in izdelava antenskega sistema</w:t>
            </w:r>
          </w:p>
        </w:tc>
        <w:tc>
          <w:tcPr>
            <w:tcW w:w="1473" w:type="dxa"/>
            <w:tcBorders>
              <w:top w:val="nil"/>
              <w:left w:val="nil"/>
              <w:bottom w:val="single" w:sz="4" w:space="0" w:color="auto"/>
              <w:right w:val="single" w:sz="4" w:space="0" w:color="auto"/>
            </w:tcBorders>
            <w:shd w:val="clear" w:color="000000" w:fill="FFFFFF"/>
            <w:noWrap/>
            <w:vAlign w:val="center"/>
          </w:tcPr>
          <w:p w14:paraId="2E0504CB" w14:textId="77777777" w:rsidR="00380240" w:rsidRPr="00380240" w:rsidRDefault="00380240" w:rsidP="00380240">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tcPr>
          <w:p w14:paraId="1195AB6D" w14:textId="77777777" w:rsidR="00380240" w:rsidRPr="00380240" w:rsidRDefault="00380240" w:rsidP="00380240">
            <w:pPr>
              <w:rPr>
                <w:rFonts w:ascii="Aptos" w:hAnsi="Aptos"/>
              </w:rPr>
            </w:pPr>
            <w:r w:rsidRPr="00380240">
              <w:rPr>
                <w:rFonts w:ascii="Aptos" w:hAnsi="Aptos"/>
              </w:rPr>
              <w:t>1</w:t>
            </w:r>
          </w:p>
        </w:tc>
      </w:tr>
      <w:tr w:rsidR="00380240" w:rsidRPr="00380240" w14:paraId="1ED82AB4"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954D450" w14:textId="421FD7D0" w:rsidR="00380240" w:rsidRPr="00380240" w:rsidRDefault="00380240" w:rsidP="00380240">
            <w:pPr>
              <w:rPr>
                <w:rFonts w:ascii="Aptos" w:hAnsi="Aptos"/>
              </w:rPr>
            </w:pPr>
            <w:r w:rsidRPr="00380240">
              <w:rPr>
                <w:rFonts w:ascii="Aptos" w:hAnsi="Aptos"/>
              </w:rPr>
              <w:t>1.1</w:t>
            </w:r>
            <w:r w:rsidR="00D24BFB">
              <w:rPr>
                <w:rFonts w:ascii="Aptos" w:hAnsi="Aptos"/>
              </w:rPr>
              <w:t>4</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3661D535" w14:textId="77777777" w:rsidR="00380240" w:rsidRPr="00380240" w:rsidRDefault="00380240" w:rsidP="00380240">
            <w:pPr>
              <w:rPr>
                <w:rFonts w:ascii="Aptos" w:hAnsi="Aptos"/>
              </w:rPr>
            </w:pPr>
            <w:r w:rsidRPr="00380240">
              <w:rPr>
                <w:rFonts w:ascii="Aptos" w:hAnsi="Aptos"/>
              </w:rPr>
              <w:t>Transport na lokacijo in montaža kompletnega FM antenskega sistema</w:t>
            </w:r>
          </w:p>
        </w:tc>
        <w:tc>
          <w:tcPr>
            <w:tcW w:w="1473" w:type="dxa"/>
            <w:tcBorders>
              <w:top w:val="nil"/>
              <w:left w:val="nil"/>
              <w:bottom w:val="single" w:sz="4" w:space="0" w:color="auto"/>
              <w:right w:val="single" w:sz="4" w:space="0" w:color="auto"/>
            </w:tcBorders>
            <w:shd w:val="clear" w:color="000000" w:fill="FFFFFF"/>
            <w:noWrap/>
            <w:vAlign w:val="center"/>
            <w:hideMark/>
          </w:tcPr>
          <w:p w14:paraId="623D2B6B" w14:textId="77777777" w:rsidR="00380240" w:rsidRPr="00380240" w:rsidRDefault="00380240" w:rsidP="00380240">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FB7878E" w14:textId="77777777" w:rsidR="00380240" w:rsidRPr="00380240" w:rsidRDefault="00380240" w:rsidP="00380240">
            <w:pPr>
              <w:rPr>
                <w:rFonts w:ascii="Aptos" w:hAnsi="Aptos"/>
              </w:rPr>
            </w:pPr>
            <w:r w:rsidRPr="00380240">
              <w:rPr>
                <w:rFonts w:ascii="Aptos" w:hAnsi="Aptos"/>
              </w:rPr>
              <w:t>1</w:t>
            </w:r>
          </w:p>
        </w:tc>
      </w:tr>
      <w:tr w:rsidR="0015424F" w:rsidRPr="00380240" w14:paraId="0A031F12"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tcPr>
          <w:p w14:paraId="65EB063E" w14:textId="6D6C3FBD" w:rsidR="0015424F" w:rsidRPr="00380240" w:rsidRDefault="0015424F" w:rsidP="0015424F">
            <w:pPr>
              <w:rPr>
                <w:rFonts w:ascii="Aptos" w:hAnsi="Aptos"/>
              </w:rPr>
            </w:pPr>
            <w:r w:rsidRPr="00380240">
              <w:rPr>
                <w:rFonts w:ascii="Aptos" w:hAnsi="Aptos"/>
              </w:rPr>
              <w:t>1.</w:t>
            </w:r>
            <w:r>
              <w:rPr>
                <w:rFonts w:ascii="Aptos" w:hAnsi="Aptos"/>
              </w:rPr>
              <w:t>15</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tcPr>
          <w:p w14:paraId="045B63F9" w14:textId="61D5605D" w:rsidR="0015424F" w:rsidRPr="00380240" w:rsidRDefault="0015424F" w:rsidP="0015424F">
            <w:pPr>
              <w:rPr>
                <w:rFonts w:ascii="Aptos" w:hAnsi="Aptos"/>
              </w:rPr>
            </w:pPr>
            <w:r>
              <w:rPr>
                <w:rFonts w:ascii="Aptos" w:hAnsi="Aptos"/>
              </w:rPr>
              <w:t>Meritve in pregled antenskega sistema pred transportom na lokacijo naročnika</w:t>
            </w:r>
          </w:p>
        </w:tc>
        <w:tc>
          <w:tcPr>
            <w:tcW w:w="1473" w:type="dxa"/>
            <w:tcBorders>
              <w:top w:val="nil"/>
              <w:left w:val="nil"/>
              <w:bottom w:val="single" w:sz="4" w:space="0" w:color="auto"/>
              <w:right w:val="single" w:sz="4" w:space="0" w:color="auto"/>
            </w:tcBorders>
            <w:shd w:val="clear" w:color="000000" w:fill="FFFFFF"/>
            <w:noWrap/>
            <w:vAlign w:val="center"/>
          </w:tcPr>
          <w:p w14:paraId="41170D11"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tcPr>
          <w:p w14:paraId="2C5D1533" w14:textId="77777777" w:rsidR="0015424F" w:rsidRPr="00380240" w:rsidRDefault="0015424F" w:rsidP="0015424F">
            <w:pPr>
              <w:rPr>
                <w:rFonts w:ascii="Aptos" w:hAnsi="Aptos"/>
              </w:rPr>
            </w:pPr>
            <w:r w:rsidRPr="00380240">
              <w:rPr>
                <w:rFonts w:ascii="Aptos" w:hAnsi="Aptos"/>
              </w:rPr>
              <w:t>1</w:t>
            </w:r>
          </w:p>
        </w:tc>
      </w:tr>
      <w:tr w:rsidR="0015424F" w:rsidRPr="00380240" w14:paraId="7B93FB66"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4CBAB57" w14:textId="70B212E5" w:rsidR="0015424F" w:rsidRPr="00380240" w:rsidRDefault="0015424F" w:rsidP="0015424F">
            <w:pPr>
              <w:rPr>
                <w:rFonts w:ascii="Aptos" w:hAnsi="Aptos"/>
              </w:rPr>
            </w:pPr>
            <w:r w:rsidRPr="00380240">
              <w:rPr>
                <w:rFonts w:ascii="Aptos" w:hAnsi="Aptos"/>
              </w:rPr>
              <w:t>1.</w:t>
            </w:r>
            <w:r>
              <w:rPr>
                <w:rFonts w:ascii="Aptos" w:hAnsi="Aptos"/>
              </w:rPr>
              <w:t>16</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0478EC1F" w14:textId="77777777" w:rsidR="0015424F" w:rsidRPr="00380240" w:rsidRDefault="0015424F" w:rsidP="0015424F">
            <w:pPr>
              <w:rPr>
                <w:rFonts w:ascii="Aptos" w:hAnsi="Aptos"/>
              </w:rPr>
            </w:pPr>
            <w:r w:rsidRPr="00380240">
              <w:rPr>
                <w:rFonts w:ascii="Aptos" w:hAnsi="Aptos"/>
              </w:rPr>
              <w:t>Projektna dokumentacija</w:t>
            </w:r>
          </w:p>
        </w:tc>
        <w:tc>
          <w:tcPr>
            <w:tcW w:w="1473" w:type="dxa"/>
            <w:tcBorders>
              <w:top w:val="nil"/>
              <w:left w:val="nil"/>
              <w:bottom w:val="single" w:sz="4" w:space="0" w:color="auto"/>
              <w:right w:val="single" w:sz="4" w:space="0" w:color="auto"/>
            </w:tcBorders>
            <w:shd w:val="clear" w:color="000000" w:fill="FFFFFF"/>
            <w:noWrap/>
            <w:vAlign w:val="center"/>
            <w:hideMark/>
          </w:tcPr>
          <w:p w14:paraId="2E0707A0"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EBC5EF6" w14:textId="77777777" w:rsidR="0015424F" w:rsidRPr="00380240" w:rsidRDefault="0015424F" w:rsidP="0015424F">
            <w:pPr>
              <w:rPr>
                <w:rFonts w:ascii="Aptos" w:hAnsi="Aptos"/>
              </w:rPr>
            </w:pPr>
            <w:r w:rsidRPr="00380240">
              <w:rPr>
                <w:rFonts w:ascii="Aptos" w:hAnsi="Aptos"/>
              </w:rPr>
              <w:t>1</w:t>
            </w:r>
          </w:p>
        </w:tc>
      </w:tr>
      <w:tr w:rsidR="0015424F" w:rsidRPr="00380240" w14:paraId="3AFC04C5" w14:textId="77777777" w:rsidTr="00380240">
        <w:trPr>
          <w:trHeight w:val="272"/>
        </w:trPr>
        <w:tc>
          <w:tcPr>
            <w:tcW w:w="11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F583D" w14:textId="77777777" w:rsidR="0015424F" w:rsidRPr="00380240" w:rsidRDefault="0015424F" w:rsidP="0015424F">
            <w:pPr>
              <w:rPr>
                <w:rFonts w:ascii="Aptos" w:hAnsi="Aptos"/>
              </w:rPr>
            </w:pPr>
            <w:r w:rsidRPr="00380240">
              <w:rPr>
                <w:rFonts w:ascii="Aptos" w:hAnsi="Aptos"/>
                <w:b/>
                <w:bCs/>
              </w:rPr>
              <w:t>2</w:t>
            </w:r>
          </w:p>
        </w:tc>
        <w:tc>
          <w:tcPr>
            <w:tcW w:w="5450" w:type="dxa"/>
            <w:tcBorders>
              <w:top w:val="single" w:sz="4" w:space="0" w:color="auto"/>
              <w:left w:val="nil"/>
              <w:bottom w:val="single" w:sz="4" w:space="0" w:color="auto"/>
              <w:right w:val="single" w:sz="4" w:space="0" w:color="auto"/>
            </w:tcBorders>
            <w:shd w:val="clear" w:color="000000" w:fill="FFFFFF"/>
            <w:vAlign w:val="center"/>
            <w:hideMark/>
          </w:tcPr>
          <w:p w14:paraId="2E89000A" w14:textId="77777777" w:rsidR="0015424F" w:rsidRPr="00380240" w:rsidRDefault="0015424F" w:rsidP="0015424F">
            <w:pPr>
              <w:rPr>
                <w:rFonts w:ascii="Aptos" w:hAnsi="Aptos"/>
              </w:rPr>
            </w:pPr>
            <w:r w:rsidRPr="00380240">
              <w:rPr>
                <w:rFonts w:ascii="Aptos" w:hAnsi="Aptos"/>
                <w:b/>
                <w:bCs/>
              </w:rPr>
              <w:t>Načrtovanje dobava in montaža VHF antenskega sistema</w:t>
            </w:r>
          </w:p>
        </w:tc>
        <w:tc>
          <w:tcPr>
            <w:tcW w:w="1473"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58D35E57" w14:textId="77777777" w:rsidR="0015424F" w:rsidRPr="00380240" w:rsidRDefault="0015424F" w:rsidP="0015424F">
            <w:pPr>
              <w:rPr>
                <w:rFonts w:ascii="Aptos" w:hAnsi="Aptos"/>
              </w:rPr>
            </w:pPr>
            <w:r w:rsidRPr="00380240">
              <w:rPr>
                <w:rFonts w:ascii="Aptos" w:hAnsi="Aptos"/>
                <w:b/>
                <w:bCs/>
              </w:rPr>
              <w:t> </w:t>
            </w:r>
          </w:p>
        </w:tc>
        <w:tc>
          <w:tcPr>
            <w:tcW w:w="1026"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3FD72039" w14:textId="77777777" w:rsidR="0015424F" w:rsidRPr="00380240" w:rsidRDefault="0015424F" w:rsidP="0015424F">
            <w:pPr>
              <w:rPr>
                <w:rFonts w:ascii="Aptos" w:hAnsi="Aptos"/>
              </w:rPr>
            </w:pPr>
            <w:r w:rsidRPr="00380240">
              <w:rPr>
                <w:rFonts w:ascii="Aptos" w:hAnsi="Aptos"/>
                <w:b/>
                <w:bCs/>
              </w:rPr>
              <w:t> </w:t>
            </w:r>
          </w:p>
        </w:tc>
      </w:tr>
      <w:tr w:rsidR="0015424F" w:rsidRPr="00380240" w14:paraId="085DC356" w14:textId="77777777" w:rsidTr="00380240">
        <w:trPr>
          <w:trHeight w:val="545"/>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14FE024" w14:textId="77777777" w:rsidR="0015424F" w:rsidRPr="00380240" w:rsidRDefault="0015424F" w:rsidP="0015424F">
            <w:pPr>
              <w:rPr>
                <w:rFonts w:ascii="Aptos" w:hAnsi="Aptos"/>
                <w:b/>
                <w:bCs/>
              </w:rPr>
            </w:pPr>
            <w:r w:rsidRPr="00380240">
              <w:rPr>
                <w:rFonts w:ascii="Aptos" w:hAnsi="Aptos"/>
              </w:rPr>
              <w:t>2.1.</w:t>
            </w:r>
          </w:p>
        </w:tc>
        <w:tc>
          <w:tcPr>
            <w:tcW w:w="5450" w:type="dxa"/>
            <w:tcBorders>
              <w:top w:val="nil"/>
              <w:left w:val="nil"/>
              <w:bottom w:val="single" w:sz="4" w:space="0" w:color="auto"/>
              <w:right w:val="single" w:sz="4" w:space="0" w:color="auto"/>
            </w:tcBorders>
            <w:shd w:val="clear" w:color="000000" w:fill="FFFFFF"/>
            <w:vAlign w:val="center"/>
            <w:hideMark/>
          </w:tcPr>
          <w:p w14:paraId="2056B878" w14:textId="77777777" w:rsidR="0015424F" w:rsidRPr="00380240" w:rsidRDefault="0015424F" w:rsidP="0015424F">
            <w:pPr>
              <w:rPr>
                <w:rFonts w:ascii="Aptos" w:hAnsi="Aptos"/>
                <w:b/>
                <w:bCs/>
              </w:rPr>
            </w:pPr>
            <w:r w:rsidRPr="00380240">
              <w:rPr>
                <w:rFonts w:ascii="Aptos" w:hAnsi="Aptos"/>
              </w:rPr>
              <w:t>VHF panelna antena, vhodni priključek EIA 7/8'', rdeče, bele barve.</w:t>
            </w:r>
          </w:p>
        </w:tc>
        <w:tc>
          <w:tcPr>
            <w:tcW w:w="1473" w:type="dxa"/>
            <w:tcBorders>
              <w:top w:val="nil"/>
              <w:left w:val="nil"/>
              <w:bottom w:val="single" w:sz="4" w:space="0" w:color="auto"/>
              <w:right w:val="single" w:sz="4" w:space="0" w:color="auto"/>
            </w:tcBorders>
            <w:shd w:val="clear" w:color="000000" w:fill="FFFFFF"/>
            <w:noWrap/>
            <w:vAlign w:val="center"/>
            <w:hideMark/>
          </w:tcPr>
          <w:p w14:paraId="39EFA2F2" w14:textId="77777777" w:rsidR="0015424F" w:rsidRPr="00380240" w:rsidRDefault="0015424F" w:rsidP="0015424F">
            <w:pPr>
              <w:rPr>
                <w:rFonts w:ascii="Aptos" w:hAnsi="Aptos"/>
                <w:b/>
                <w:bC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394ADF1A" w14:textId="77777777" w:rsidR="0015424F" w:rsidRPr="00380240" w:rsidRDefault="0015424F" w:rsidP="0015424F">
            <w:pPr>
              <w:rPr>
                <w:rFonts w:ascii="Aptos" w:hAnsi="Aptos"/>
                <w:b/>
                <w:bCs/>
              </w:rPr>
            </w:pPr>
            <w:r w:rsidRPr="00380240">
              <w:rPr>
                <w:rFonts w:ascii="Aptos" w:hAnsi="Aptos"/>
              </w:rPr>
              <w:t>32</w:t>
            </w:r>
          </w:p>
        </w:tc>
      </w:tr>
      <w:tr w:rsidR="0015424F" w:rsidRPr="00380240" w14:paraId="030C175B"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01B7A62" w14:textId="77777777" w:rsidR="0015424F" w:rsidRPr="00380240" w:rsidRDefault="0015424F" w:rsidP="0015424F">
            <w:pPr>
              <w:rPr>
                <w:rFonts w:ascii="Aptos" w:hAnsi="Aptos"/>
              </w:rPr>
            </w:pPr>
            <w:r w:rsidRPr="00380240">
              <w:rPr>
                <w:rFonts w:ascii="Aptos" w:hAnsi="Aptos"/>
              </w:rPr>
              <w:t>2.2.</w:t>
            </w:r>
          </w:p>
        </w:tc>
        <w:tc>
          <w:tcPr>
            <w:tcW w:w="5450" w:type="dxa"/>
            <w:tcBorders>
              <w:top w:val="nil"/>
              <w:left w:val="nil"/>
              <w:bottom w:val="single" w:sz="4" w:space="0" w:color="auto"/>
              <w:right w:val="single" w:sz="4" w:space="0" w:color="auto"/>
            </w:tcBorders>
            <w:shd w:val="clear" w:color="000000" w:fill="FFFFFF"/>
            <w:vAlign w:val="center"/>
            <w:hideMark/>
          </w:tcPr>
          <w:p w14:paraId="0932C7AA" w14:textId="77777777" w:rsidR="0015424F" w:rsidRPr="00380240" w:rsidRDefault="0015424F" w:rsidP="0015424F">
            <w:pPr>
              <w:rPr>
                <w:rFonts w:ascii="Aptos" w:hAnsi="Aptos"/>
              </w:rPr>
            </w:pPr>
            <w:r w:rsidRPr="00380240">
              <w:rPr>
                <w:rFonts w:ascii="Aptos" w:hAnsi="Aptos"/>
              </w:rPr>
              <w:t xml:space="preserve">Nosilci za antene, vroče cinkano </w:t>
            </w:r>
          </w:p>
        </w:tc>
        <w:tc>
          <w:tcPr>
            <w:tcW w:w="1473" w:type="dxa"/>
            <w:tcBorders>
              <w:top w:val="nil"/>
              <w:left w:val="nil"/>
              <w:bottom w:val="single" w:sz="4" w:space="0" w:color="auto"/>
              <w:right w:val="single" w:sz="4" w:space="0" w:color="auto"/>
            </w:tcBorders>
            <w:shd w:val="clear" w:color="000000" w:fill="FFFFFF"/>
            <w:noWrap/>
            <w:vAlign w:val="center"/>
            <w:hideMark/>
          </w:tcPr>
          <w:p w14:paraId="7C2271DC"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50771276" w14:textId="77777777" w:rsidR="0015424F" w:rsidRPr="00380240" w:rsidRDefault="0015424F" w:rsidP="0015424F">
            <w:pPr>
              <w:rPr>
                <w:rFonts w:ascii="Aptos" w:hAnsi="Aptos"/>
              </w:rPr>
            </w:pPr>
            <w:r w:rsidRPr="00380240">
              <w:rPr>
                <w:rFonts w:ascii="Aptos" w:hAnsi="Aptos"/>
              </w:rPr>
              <w:t>1</w:t>
            </w:r>
          </w:p>
        </w:tc>
      </w:tr>
      <w:tr w:rsidR="0015424F" w:rsidRPr="00380240" w14:paraId="799C729B"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01E8B369" w14:textId="77777777" w:rsidR="0015424F" w:rsidRPr="00380240" w:rsidRDefault="0015424F" w:rsidP="0015424F">
            <w:pPr>
              <w:rPr>
                <w:rFonts w:ascii="Aptos" w:hAnsi="Aptos"/>
              </w:rPr>
            </w:pPr>
            <w:r w:rsidRPr="00380240">
              <w:rPr>
                <w:rFonts w:ascii="Aptos" w:hAnsi="Aptos"/>
              </w:rPr>
              <w:t>2.3.</w:t>
            </w:r>
          </w:p>
        </w:tc>
        <w:tc>
          <w:tcPr>
            <w:tcW w:w="5450" w:type="dxa"/>
            <w:tcBorders>
              <w:top w:val="nil"/>
              <w:left w:val="nil"/>
              <w:bottom w:val="single" w:sz="4" w:space="0" w:color="auto"/>
              <w:right w:val="single" w:sz="4" w:space="0" w:color="auto"/>
            </w:tcBorders>
            <w:shd w:val="clear" w:color="000000" w:fill="FFFFFF"/>
            <w:vAlign w:val="center"/>
            <w:hideMark/>
          </w:tcPr>
          <w:p w14:paraId="57378336" w14:textId="77777777" w:rsidR="0015424F" w:rsidRPr="00380240" w:rsidRDefault="0015424F" w:rsidP="0015424F">
            <w:pPr>
              <w:rPr>
                <w:rFonts w:ascii="Aptos" w:hAnsi="Aptos"/>
              </w:rPr>
            </w:pPr>
            <w:r w:rsidRPr="00380240">
              <w:rPr>
                <w:rFonts w:ascii="Aptos" w:hAnsi="Aptos"/>
              </w:rPr>
              <w:t xml:space="preserve">2-vejni delilnik s kompenzatorjem, vhod EIA 3 1/8'', izhoda EIA 3 1/8'' </w:t>
            </w:r>
          </w:p>
        </w:tc>
        <w:tc>
          <w:tcPr>
            <w:tcW w:w="1473" w:type="dxa"/>
            <w:tcBorders>
              <w:top w:val="nil"/>
              <w:left w:val="nil"/>
              <w:bottom w:val="single" w:sz="4" w:space="0" w:color="auto"/>
              <w:right w:val="single" w:sz="4" w:space="0" w:color="auto"/>
            </w:tcBorders>
            <w:shd w:val="clear" w:color="000000" w:fill="FFFFFF"/>
            <w:noWrap/>
            <w:vAlign w:val="center"/>
            <w:hideMark/>
          </w:tcPr>
          <w:p w14:paraId="07B184B5"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403CDAA3" w14:textId="77777777" w:rsidR="0015424F" w:rsidRPr="00380240" w:rsidRDefault="0015424F" w:rsidP="0015424F">
            <w:pPr>
              <w:rPr>
                <w:rFonts w:ascii="Aptos" w:hAnsi="Aptos"/>
              </w:rPr>
            </w:pPr>
            <w:r w:rsidRPr="00380240">
              <w:rPr>
                <w:rFonts w:ascii="Aptos" w:hAnsi="Aptos"/>
              </w:rPr>
              <w:t>1</w:t>
            </w:r>
          </w:p>
        </w:tc>
      </w:tr>
      <w:tr w:rsidR="0015424F" w:rsidRPr="00380240" w14:paraId="62BA4D4F"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01E5AAE2" w14:textId="77777777" w:rsidR="0015424F" w:rsidRPr="00380240" w:rsidRDefault="0015424F" w:rsidP="0015424F">
            <w:pPr>
              <w:rPr>
                <w:rFonts w:ascii="Aptos" w:hAnsi="Aptos"/>
              </w:rPr>
            </w:pPr>
            <w:r w:rsidRPr="00380240">
              <w:rPr>
                <w:rFonts w:ascii="Aptos" w:hAnsi="Aptos"/>
              </w:rPr>
              <w:t>2.4.</w:t>
            </w:r>
          </w:p>
        </w:tc>
        <w:tc>
          <w:tcPr>
            <w:tcW w:w="5450" w:type="dxa"/>
            <w:tcBorders>
              <w:top w:val="nil"/>
              <w:left w:val="nil"/>
              <w:bottom w:val="single" w:sz="4" w:space="0" w:color="auto"/>
              <w:right w:val="single" w:sz="4" w:space="0" w:color="auto"/>
            </w:tcBorders>
            <w:shd w:val="clear" w:color="000000" w:fill="FFFFFF"/>
            <w:vAlign w:val="center"/>
            <w:hideMark/>
          </w:tcPr>
          <w:p w14:paraId="62D95C44" w14:textId="77777777" w:rsidR="0015424F" w:rsidRPr="00380240" w:rsidRDefault="0015424F" w:rsidP="0015424F">
            <w:pPr>
              <w:rPr>
                <w:rFonts w:ascii="Aptos" w:hAnsi="Aptos"/>
              </w:rPr>
            </w:pPr>
            <w:r w:rsidRPr="00380240">
              <w:rPr>
                <w:rFonts w:ascii="Aptos" w:hAnsi="Aptos"/>
              </w:rPr>
              <w:t xml:space="preserve">4-vejni delilnik s kompenzatorjem, vhod EIA 3 1/8'',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47B59770"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1C7F8266" w14:textId="77777777" w:rsidR="0015424F" w:rsidRPr="00380240" w:rsidRDefault="0015424F" w:rsidP="0015424F">
            <w:pPr>
              <w:rPr>
                <w:rFonts w:ascii="Aptos" w:hAnsi="Aptos"/>
              </w:rPr>
            </w:pPr>
            <w:r w:rsidRPr="00380240">
              <w:rPr>
                <w:rFonts w:ascii="Aptos" w:hAnsi="Aptos"/>
              </w:rPr>
              <w:t>2</w:t>
            </w:r>
          </w:p>
        </w:tc>
      </w:tr>
      <w:tr w:rsidR="0015424F" w:rsidRPr="00380240" w14:paraId="15ABC48C"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2034A9C4" w14:textId="77777777" w:rsidR="0015424F" w:rsidRPr="00380240" w:rsidRDefault="0015424F" w:rsidP="0015424F">
            <w:pPr>
              <w:rPr>
                <w:rFonts w:ascii="Aptos" w:hAnsi="Aptos"/>
              </w:rPr>
            </w:pPr>
            <w:r w:rsidRPr="00380240">
              <w:rPr>
                <w:rFonts w:ascii="Aptos" w:hAnsi="Aptos"/>
              </w:rPr>
              <w:t>2.5.</w:t>
            </w:r>
          </w:p>
        </w:tc>
        <w:tc>
          <w:tcPr>
            <w:tcW w:w="5450" w:type="dxa"/>
            <w:tcBorders>
              <w:top w:val="nil"/>
              <w:left w:val="nil"/>
              <w:bottom w:val="single" w:sz="4" w:space="0" w:color="auto"/>
              <w:right w:val="single" w:sz="4" w:space="0" w:color="auto"/>
            </w:tcBorders>
            <w:shd w:val="clear" w:color="000000" w:fill="FFFFFF"/>
            <w:vAlign w:val="center"/>
            <w:hideMark/>
          </w:tcPr>
          <w:p w14:paraId="1F61846B" w14:textId="77777777" w:rsidR="0015424F" w:rsidRPr="00380240" w:rsidRDefault="0015424F" w:rsidP="0015424F">
            <w:pPr>
              <w:rPr>
                <w:rFonts w:ascii="Aptos" w:hAnsi="Aptos"/>
              </w:rPr>
            </w:pPr>
            <w:r w:rsidRPr="00380240">
              <w:rPr>
                <w:rFonts w:ascii="Aptos" w:hAnsi="Aptos"/>
              </w:rPr>
              <w:t xml:space="preserve">4-vejni delilnik s kompenzatorjem, vhod EIA 7/8'', izhodi EIA 7/8'' </w:t>
            </w:r>
          </w:p>
        </w:tc>
        <w:tc>
          <w:tcPr>
            <w:tcW w:w="1473" w:type="dxa"/>
            <w:tcBorders>
              <w:top w:val="nil"/>
              <w:left w:val="nil"/>
              <w:bottom w:val="single" w:sz="4" w:space="0" w:color="auto"/>
              <w:right w:val="single" w:sz="4" w:space="0" w:color="auto"/>
            </w:tcBorders>
            <w:shd w:val="clear" w:color="000000" w:fill="FFFFFF"/>
            <w:noWrap/>
            <w:vAlign w:val="center"/>
            <w:hideMark/>
          </w:tcPr>
          <w:p w14:paraId="7B21C9E5"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A4B4BE7" w14:textId="77777777" w:rsidR="0015424F" w:rsidRPr="00380240" w:rsidRDefault="0015424F" w:rsidP="0015424F">
            <w:pPr>
              <w:rPr>
                <w:rFonts w:ascii="Aptos" w:hAnsi="Aptos"/>
              </w:rPr>
            </w:pPr>
            <w:r w:rsidRPr="00380240">
              <w:rPr>
                <w:rFonts w:ascii="Aptos" w:hAnsi="Aptos"/>
              </w:rPr>
              <w:t>8</w:t>
            </w:r>
          </w:p>
        </w:tc>
      </w:tr>
      <w:tr w:rsidR="0015424F" w:rsidRPr="00380240" w14:paraId="792D1F48"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99FEA59" w14:textId="77777777" w:rsidR="0015424F" w:rsidRPr="00380240" w:rsidRDefault="0015424F" w:rsidP="0015424F">
            <w:pPr>
              <w:rPr>
                <w:rFonts w:ascii="Aptos" w:hAnsi="Aptos"/>
              </w:rPr>
            </w:pPr>
            <w:r w:rsidRPr="00380240">
              <w:rPr>
                <w:rFonts w:ascii="Aptos" w:hAnsi="Aptos"/>
              </w:rPr>
              <w:t>2.6.</w:t>
            </w:r>
          </w:p>
        </w:tc>
        <w:tc>
          <w:tcPr>
            <w:tcW w:w="5450" w:type="dxa"/>
            <w:tcBorders>
              <w:top w:val="nil"/>
              <w:left w:val="nil"/>
              <w:bottom w:val="single" w:sz="4" w:space="0" w:color="auto"/>
              <w:right w:val="single" w:sz="4" w:space="0" w:color="auto"/>
            </w:tcBorders>
            <w:shd w:val="clear" w:color="000000" w:fill="FFFFFF"/>
            <w:vAlign w:val="center"/>
            <w:hideMark/>
          </w:tcPr>
          <w:p w14:paraId="06EE6114" w14:textId="77777777" w:rsidR="0015424F" w:rsidRPr="00380240" w:rsidRDefault="0015424F" w:rsidP="0015424F">
            <w:pPr>
              <w:rPr>
                <w:rFonts w:ascii="Aptos" w:hAnsi="Aptos"/>
              </w:rPr>
            </w:pPr>
            <w:r w:rsidRPr="00380240">
              <w:rPr>
                <w:rFonts w:ascii="Aptos" w:hAnsi="Aptos"/>
              </w:rPr>
              <w:t>Nosilci za delilnike, vroče cinkano</w:t>
            </w:r>
          </w:p>
        </w:tc>
        <w:tc>
          <w:tcPr>
            <w:tcW w:w="1473" w:type="dxa"/>
            <w:tcBorders>
              <w:top w:val="nil"/>
              <w:left w:val="nil"/>
              <w:bottom w:val="single" w:sz="4" w:space="0" w:color="auto"/>
              <w:right w:val="single" w:sz="4" w:space="0" w:color="auto"/>
            </w:tcBorders>
            <w:shd w:val="clear" w:color="000000" w:fill="FFFFFF"/>
            <w:noWrap/>
            <w:vAlign w:val="center"/>
            <w:hideMark/>
          </w:tcPr>
          <w:p w14:paraId="020F02C7"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14EA3CD9" w14:textId="77777777" w:rsidR="0015424F" w:rsidRPr="00380240" w:rsidRDefault="0015424F" w:rsidP="0015424F">
            <w:pPr>
              <w:rPr>
                <w:rFonts w:ascii="Aptos" w:hAnsi="Aptos"/>
              </w:rPr>
            </w:pPr>
            <w:r w:rsidRPr="00380240">
              <w:rPr>
                <w:rFonts w:ascii="Aptos" w:hAnsi="Aptos"/>
              </w:rPr>
              <w:t>1</w:t>
            </w:r>
          </w:p>
        </w:tc>
      </w:tr>
      <w:tr w:rsidR="0015424F" w:rsidRPr="00380240" w14:paraId="22C47CC7"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708533AB" w14:textId="56EEE36B" w:rsidR="0015424F" w:rsidRPr="00380240" w:rsidRDefault="0015424F" w:rsidP="0015424F">
            <w:pPr>
              <w:rPr>
                <w:rFonts w:ascii="Aptos" w:hAnsi="Aptos"/>
              </w:rPr>
            </w:pPr>
            <w:r w:rsidRPr="00380240">
              <w:rPr>
                <w:rFonts w:ascii="Aptos" w:hAnsi="Aptos"/>
              </w:rPr>
              <w:t>2.</w:t>
            </w:r>
            <w:r>
              <w:rPr>
                <w:rFonts w:ascii="Aptos" w:hAnsi="Aptos"/>
              </w:rPr>
              <w:t>7</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411C1737" w14:textId="77777777" w:rsidR="0015424F" w:rsidRPr="00380240" w:rsidRDefault="0015424F" w:rsidP="0015424F">
            <w:pPr>
              <w:rPr>
                <w:rFonts w:ascii="Aptos" w:hAnsi="Aptos"/>
              </w:rPr>
            </w:pPr>
            <w:r w:rsidRPr="00380240">
              <w:rPr>
                <w:rFonts w:ascii="Aptos" w:hAnsi="Aptos"/>
              </w:rPr>
              <w:t>Povezava glavni delilnik- delilnika 2. nivoja, linija 3 1/8'' s kompenzacijsko linijo in linijo za možnost delovanja na polovico</w:t>
            </w:r>
          </w:p>
        </w:tc>
        <w:tc>
          <w:tcPr>
            <w:tcW w:w="1473" w:type="dxa"/>
            <w:tcBorders>
              <w:top w:val="nil"/>
              <w:left w:val="nil"/>
              <w:bottom w:val="single" w:sz="4" w:space="0" w:color="auto"/>
              <w:right w:val="single" w:sz="4" w:space="0" w:color="auto"/>
            </w:tcBorders>
            <w:shd w:val="clear" w:color="000000" w:fill="FFFFFF"/>
            <w:vAlign w:val="center"/>
            <w:hideMark/>
          </w:tcPr>
          <w:p w14:paraId="6DB368A0"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vAlign w:val="center"/>
            <w:hideMark/>
          </w:tcPr>
          <w:p w14:paraId="16C1C58D" w14:textId="77777777" w:rsidR="0015424F" w:rsidRPr="00380240" w:rsidRDefault="0015424F" w:rsidP="0015424F">
            <w:pPr>
              <w:rPr>
                <w:rFonts w:ascii="Aptos" w:hAnsi="Aptos"/>
              </w:rPr>
            </w:pPr>
            <w:r w:rsidRPr="00380240">
              <w:rPr>
                <w:rFonts w:ascii="Aptos" w:hAnsi="Aptos"/>
              </w:rPr>
              <w:t>1</w:t>
            </w:r>
          </w:p>
        </w:tc>
      </w:tr>
      <w:tr w:rsidR="0015424F" w:rsidRPr="00380240" w14:paraId="75900EE6" w14:textId="77777777" w:rsidTr="00380240">
        <w:trPr>
          <w:trHeight w:val="696"/>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6F3ADDD" w14:textId="4066C119" w:rsidR="0015424F" w:rsidRPr="00380240" w:rsidRDefault="0015424F" w:rsidP="0015424F">
            <w:pPr>
              <w:rPr>
                <w:rFonts w:ascii="Aptos" w:hAnsi="Aptos"/>
              </w:rPr>
            </w:pPr>
            <w:r w:rsidRPr="00380240">
              <w:rPr>
                <w:rFonts w:ascii="Aptos" w:hAnsi="Aptos"/>
              </w:rPr>
              <w:t>2.</w:t>
            </w:r>
            <w:r>
              <w:rPr>
                <w:rFonts w:ascii="Aptos" w:hAnsi="Aptos"/>
              </w:rPr>
              <w:t>8</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2D61F3BE" w14:textId="77777777" w:rsidR="0015424F" w:rsidRPr="00380240" w:rsidRDefault="0015424F" w:rsidP="0015424F">
            <w:pPr>
              <w:rPr>
                <w:rFonts w:ascii="Aptos" w:hAnsi="Aptos"/>
              </w:rPr>
            </w:pPr>
            <w:r w:rsidRPr="00380240">
              <w:rPr>
                <w:rFonts w:ascii="Aptos" w:hAnsi="Aptos"/>
              </w:rPr>
              <w:t>Povezave delilniki 2. nivoja- delilniki 3. nivoja, kabel  z zračnim dielektrikom 7/8'',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21D08E8D"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8F9787C" w14:textId="77777777" w:rsidR="0015424F" w:rsidRPr="00380240" w:rsidRDefault="0015424F" w:rsidP="0015424F">
            <w:pPr>
              <w:rPr>
                <w:rFonts w:ascii="Aptos" w:hAnsi="Aptos"/>
              </w:rPr>
            </w:pPr>
            <w:r w:rsidRPr="00380240">
              <w:rPr>
                <w:rFonts w:ascii="Aptos" w:hAnsi="Aptos"/>
              </w:rPr>
              <w:t>8</w:t>
            </w:r>
          </w:p>
        </w:tc>
      </w:tr>
      <w:tr w:rsidR="0015424F" w:rsidRPr="00380240" w14:paraId="1015505A"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298964D" w14:textId="1B1829AF" w:rsidR="0015424F" w:rsidRPr="00380240" w:rsidRDefault="0015424F" w:rsidP="0015424F">
            <w:pPr>
              <w:rPr>
                <w:rFonts w:ascii="Aptos" w:hAnsi="Aptos"/>
              </w:rPr>
            </w:pPr>
            <w:r w:rsidRPr="00380240">
              <w:rPr>
                <w:rFonts w:ascii="Aptos" w:hAnsi="Aptos"/>
              </w:rPr>
              <w:t>2.</w:t>
            </w:r>
            <w:r>
              <w:rPr>
                <w:rFonts w:ascii="Aptos" w:hAnsi="Aptos"/>
              </w:rPr>
              <w:t>9</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22CACE7B" w14:textId="77777777" w:rsidR="0015424F" w:rsidRPr="00380240" w:rsidRDefault="0015424F" w:rsidP="0015424F">
            <w:pPr>
              <w:rPr>
                <w:rFonts w:ascii="Aptos" w:hAnsi="Aptos"/>
              </w:rPr>
            </w:pPr>
            <w:r w:rsidRPr="00380240">
              <w:rPr>
                <w:rFonts w:ascii="Aptos" w:hAnsi="Aptos"/>
              </w:rPr>
              <w:t>Povezava delilniki 3. nivoja- antene, kabel s penastim dielektrikom 1/2'', priključki EIA 7/8''</w:t>
            </w:r>
          </w:p>
        </w:tc>
        <w:tc>
          <w:tcPr>
            <w:tcW w:w="1473" w:type="dxa"/>
            <w:tcBorders>
              <w:top w:val="nil"/>
              <w:left w:val="nil"/>
              <w:bottom w:val="single" w:sz="4" w:space="0" w:color="auto"/>
              <w:right w:val="single" w:sz="4" w:space="0" w:color="auto"/>
            </w:tcBorders>
            <w:shd w:val="clear" w:color="000000" w:fill="FFFFFF"/>
            <w:noWrap/>
            <w:vAlign w:val="center"/>
            <w:hideMark/>
          </w:tcPr>
          <w:p w14:paraId="59601B99"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shd w:val="clear" w:color="000000" w:fill="FFFFFF"/>
            <w:noWrap/>
            <w:vAlign w:val="center"/>
            <w:hideMark/>
          </w:tcPr>
          <w:p w14:paraId="570FB165" w14:textId="77777777" w:rsidR="0015424F" w:rsidRPr="00380240" w:rsidRDefault="0015424F" w:rsidP="0015424F">
            <w:pPr>
              <w:rPr>
                <w:rFonts w:ascii="Aptos" w:hAnsi="Aptos"/>
              </w:rPr>
            </w:pPr>
            <w:r w:rsidRPr="00380240">
              <w:rPr>
                <w:rFonts w:ascii="Aptos" w:hAnsi="Aptos"/>
              </w:rPr>
              <w:t>32</w:t>
            </w:r>
          </w:p>
        </w:tc>
      </w:tr>
      <w:tr w:rsidR="0015424F" w:rsidRPr="00380240" w14:paraId="21DAB08D"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CB84C50" w14:textId="73E5BFA6" w:rsidR="0015424F" w:rsidRPr="00380240" w:rsidRDefault="0015424F" w:rsidP="0015424F">
            <w:pPr>
              <w:rPr>
                <w:rFonts w:ascii="Aptos" w:hAnsi="Aptos"/>
              </w:rPr>
            </w:pPr>
            <w:r w:rsidRPr="00380240">
              <w:rPr>
                <w:rFonts w:ascii="Aptos" w:hAnsi="Aptos"/>
              </w:rPr>
              <w:t>2.1</w:t>
            </w:r>
            <w:r>
              <w:rPr>
                <w:rFonts w:ascii="Aptos" w:hAnsi="Aptos"/>
              </w:rPr>
              <w:t>0</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655454B4" w14:textId="77777777" w:rsidR="0015424F" w:rsidRPr="00380240" w:rsidRDefault="0015424F" w:rsidP="0015424F">
            <w:pPr>
              <w:rPr>
                <w:rFonts w:ascii="Aptos" w:hAnsi="Aptos"/>
              </w:rPr>
            </w:pPr>
            <w:r w:rsidRPr="00380240">
              <w:rPr>
                <w:rFonts w:ascii="Aptos" w:hAnsi="Aptos"/>
              </w:rPr>
              <w:t>Spojni material za EIA priključke</w:t>
            </w:r>
          </w:p>
        </w:tc>
        <w:tc>
          <w:tcPr>
            <w:tcW w:w="1473" w:type="dxa"/>
            <w:tcBorders>
              <w:top w:val="nil"/>
              <w:left w:val="nil"/>
              <w:bottom w:val="single" w:sz="4" w:space="0" w:color="auto"/>
              <w:right w:val="single" w:sz="4" w:space="0" w:color="auto"/>
            </w:tcBorders>
            <w:shd w:val="clear" w:color="000000" w:fill="FFFFFF"/>
            <w:noWrap/>
            <w:vAlign w:val="center"/>
            <w:hideMark/>
          </w:tcPr>
          <w:p w14:paraId="6F426DB5"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62779D4E" w14:textId="77777777" w:rsidR="0015424F" w:rsidRPr="00380240" w:rsidRDefault="0015424F" w:rsidP="0015424F">
            <w:pPr>
              <w:rPr>
                <w:rFonts w:ascii="Aptos" w:hAnsi="Aptos"/>
              </w:rPr>
            </w:pPr>
            <w:r w:rsidRPr="00380240">
              <w:rPr>
                <w:rFonts w:ascii="Aptos" w:hAnsi="Aptos"/>
              </w:rPr>
              <w:t>1</w:t>
            </w:r>
          </w:p>
        </w:tc>
      </w:tr>
      <w:tr w:rsidR="0015424F" w:rsidRPr="00380240" w14:paraId="0AF7B4FE"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5DB3C453" w14:textId="340D350C" w:rsidR="0015424F" w:rsidRPr="00380240" w:rsidRDefault="0015424F" w:rsidP="0015424F">
            <w:pPr>
              <w:rPr>
                <w:rFonts w:ascii="Aptos" w:hAnsi="Aptos"/>
              </w:rPr>
            </w:pPr>
            <w:r w:rsidRPr="00380240">
              <w:rPr>
                <w:rFonts w:ascii="Aptos" w:hAnsi="Aptos"/>
              </w:rPr>
              <w:t>2.1</w:t>
            </w:r>
            <w:r>
              <w:rPr>
                <w:rFonts w:ascii="Aptos" w:hAnsi="Aptos"/>
              </w:rPr>
              <w:t>1</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547F7958" w14:textId="77777777" w:rsidR="0015424F" w:rsidRPr="00380240" w:rsidRDefault="0015424F" w:rsidP="0015424F">
            <w:pPr>
              <w:rPr>
                <w:rFonts w:ascii="Aptos" w:hAnsi="Aptos"/>
              </w:rPr>
            </w:pPr>
            <w:r w:rsidRPr="00380240">
              <w:rPr>
                <w:rFonts w:ascii="Aptos" w:hAnsi="Aptos"/>
              </w:rPr>
              <w:t>Pritrdilni material za povezovalne kable, UV obstojne plastične objemke</w:t>
            </w:r>
          </w:p>
        </w:tc>
        <w:tc>
          <w:tcPr>
            <w:tcW w:w="1473" w:type="dxa"/>
            <w:tcBorders>
              <w:top w:val="nil"/>
              <w:left w:val="nil"/>
              <w:bottom w:val="single" w:sz="4" w:space="0" w:color="auto"/>
              <w:right w:val="single" w:sz="4" w:space="0" w:color="auto"/>
            </w:tcBorders>
            <w:shd w:val="clear" w:color="000000" w:fill="FFFFFF"/>
            <w:noWrap/>
            <w:vAlign w:val="center"/>
            <w:hideMark/>
          </w:tcPr>
          <w:p w14:paraId="395F12F7"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0F675A16" w14:textId="77777777" w:rsidR="0015424F" w:rsidRPr="00380240" w:rsidRDefault="0015424F" w:rsidP="0015424F">
            <w:pPr>
              <w:rPr>
                <w:rFonts w:ascii="Aptos" w:hAnsi="Aptos"/>
              </w:rPr>
            </w:pPr>
            <w:r w:rsidRPr="00380240">
              <w:rPr>
                <w:rFonts w:ascii="Aptos" w:hAnsi="Aptos"/>
              </w:rPr>
              <w:t>1</w:t>
            </w:r>
          </w:p>
        </w:tc>
      </w:tr>
      <w:tr w:rsidR="0015424F" w:rsidRPr="00380240" w14:paraId="53631416"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6A5C2439" w14:textId="41CD2C44" w:rsidR="0015424F" w:rsidRPr="00380240" w:rsidRDefault="0015424F" w:rsidP="0015424F">
            <w:pPr>
              <w:rPr>
                <w:rFonts w:ascii="Aptos" w:hAnsi="Aptos"/>
              </w:rPr>
            </w:pPr>
            <w:r w:rsidRPr="00380240">
              <w:rPr>
                <w:rFonts w:ascii="Aptos" w:hAnsi="Aptos"/>
              </w:rPr>
              <w:t>2.1</w:t>
            </w:r>
            <w:r>
              <w:rPr>
                <w:rFonts w:ascii="Aptos" w:hAnsi="Aptos"/>
              </w:rPr>
              <w:t>2</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6BE683A2" w14:textId="77777777" w:rsidR="0015424F" w:rsidRPr="00380240" w:rsidRDefault="0015424F" w:rsidP="0015424F">
            <w:pPr>
              <w:rPr>
                <w:rFonts w:ascii="Aptos" w:hAnsi="Aptos"/>
              </w:rPr>
            </w:pPr>
            <w:r w:rsidRPr="00380240">
              <w:rPr>
                <w:rFonts w:ascii="Aptos" w:hAnsi="Aptos"/>
              </w:rPr>
              <w:t>Načrtovanje in izdelava antenskega sistema</w:t>
            </w:r>
          </w:p>
        </w:tc>
        <w:tc>
          <w:tcPr>
            <w:tcW w:w="1473" w:type="dxa"/>
            <w:tcBorders>
              <w:top w:val="nil"/>
              <w:left w:val="nil"/>
              <w:bottom w:val="single" w:sz="4" w:space="0" w:color="auto"/>
              <w:right w:val="single" w:sz="4" w:space="0" w:color="auto"/>
            </w:tcBorders>
            <w:shd w:val="clear" w:color="000000" w:fill="FFFFFF"/>
            <w:noWrap/>
            <w:vAlign w:val="center"/>
            <w:hideMark/>
          </w:tcPr>
          <w:p w14:paraId="0554D165"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21F1C6C4" w14:textId="77777777" w:rsidR="0015424F" w:rsidRPr="00380240" w:rsidRDefault="0015424F" w:rsidP="0015424F">
            <w:pPr>
              <w:rPr>
                <w:rFonts w:ascii="Aptos" w:hAnsi="Aptos"/>
              </w:rPr>
            </w:pPr>
            <w:r w:rsidRPr="00380240">
              <w:rPr>
                <w:rFonts w:ascii="Aptos" w:hAnsi="Aptos"/>
              </w:rPr>
              <w:t>1</w:t>
            </w:r>
          </w:p>
        </w:tc>
      </w:tr>
      <w:tr w:rsidR="0015424F" w:rsidRPr="00380240" w14:paraId="283D0EDC"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1B066364" w14:textId="543123F2" w:rsidR="0015424F" w:rsidRPr="00380240" w:rsidRDefault="0015424F" w:rsidP="0015424F">
            <w:pPr>
              <w:rPr>
                <w:rFonts w:ascii="Aptos" w:hAnsi="Aptos"/>
              </w:rPr>
            </w:pPr>
            <w:r w:rsidRPr="00380240">
              <w:rPr>
                <w:rFonts w:ascii="Aptos" w:hAnsi="Aptos"/>
              </w:rPr>
              <w:lastRenderedPageBreak/>
              <w:t>2.1</w:t>
            </w:r>
            <w:r>
              <w:rPr>
                <w:rFonts w:ascii="Aptos" w:hAnsi="Aptos"/>
              </w:rPr>
              <w:t>3</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5F1FAD2C" w14:textId="77777777" w:rsidR="0015424F" w:rsidRPr="00380240" w:rsidRDefault="0015424F" w:rsidP="0015424F">
            <w:pPr>
              <w:rPr>
                <w:rFonts w:ascii="Aptos" w:hAnsi="Aptos"/>
              </w:rPr>
            </w:pPr>
            <w:r w:rsidRPr="00380240">
              <w:rPr>
                <w:rFonts w:ascii="Aptos" w:hAnsi="Aptos"/>
              </w:rPr>
              <w:t>Transport na lokacijo in montaža kompletnega VHF antenskega sistema</w:t>
            </w:r>
          </w:p>
        </w:tc>
        <w:tc>
          <w:tcPr>
            <w:tcW w:w="1473" w:type="dxa"/>
            <w:tcBorders>
              <w:top w:val="nil"/>
              <w:left w:val="nil"/>
              <w:bottom w:val="single" w:sz="4" w:space="0" w:color="auto"/>
              <w:right w:val="single" w:sz="4" w:space="0" w:color="auto"/>
            </w:tcBorders>
            <w:shd w:val="clear" w:color="000000" w:fill="FFFFFF"/>
            <w:noWrap/>
            <w:vAlign w:val="center"/>
            <w:hideMark/>
          </w:tcPr>
          <w:p w14:paraId="5D435383"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7AE7C352" w14:textId="77777777" w:rsidR="0015424F" w:rsidRPr="00380240" w:rsidRDefault="0015424F" w:rsidP="0015424F">
            <w:pPr>
              <w:rPr>
                <w:rFonts w:ascii="Aptos" w:hAnsi="Aptos"/>
              </w:rPr>
            </w:pPr>
            <w:r w:rsidRPr="00380240">
              <w:rPr>
                <w:rFonts w:ascii="Aptos" w:hAnsi="Aptos"/>
              </w:rPr>
              <w:t>1</w:t>
            </w:r>
          </w:p>
        </w:tc>
      </w:tr>
      <w:tr w:rsidR="0015424F" w:rsidRPr="00380240" w14:paraId="02C7A02B" w14:textId="77777777" w:rsidTr="00380240">
        <w:trPr>
          <w:trHeight w:val="272"/>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496FE151" w14:textId="4544BB94" w:rsidR="0015424F" w:rsidRPr="00380240" w:rsidRDefault="0015424F" w:rsidP="0015424F">
            <w:pPr>
              <w:rPr>
                <w:rFonts w:ascii="Aptos" w:hAnsi="Aptos"/>
              </w:rPr>
            </w:pPr>
            <w:r w:rsidRPr="00380240">
              <w:rPr>
                <w:rFonts w:ascii="Aptos" w:hAnsi="Aptos"/>
              </w:rPr>
              <w:t>2.1</w:t>
            </w:r>
            <w:r>
              <w:rPr>
                <w:rFonts w:ascii="Aptos" w:hAnsi="Aptos"/>
              </w:rPr>
              <w:t>4</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6423C0A2" w14:textId="7A816D99" w:rsidR="0015424F" w:rsidRPr="00380240" w:rsidRDefault="0015424F" w:rsidP="0015424F">
            <w:pPr>
              <w:rPr>
                <w:rFonts w:ascii="Aptos" w:hAnsi="Aptos"/>
              </w:rPr>
            </w:pPr>
            <w:r>
              <w:rPr>
                <w:rFonts w:ascii="Aptos" w:hAnsi="Aptos"/>
              </w:rPr>
              <w:t>Meritve in pregled antenskega sistema pred transportom na lokacijo naročnika</w:t>
            </w:r>
          </w:p>
        </w:tc>
        <w:tc>
          <w:tcPr>
            <w:tcW w:w="1473" w:type="dxa"/>
            <w:tcBorders>
              <w:top w:val="nil"/>
              <w:left w:val="nil"/>
              <w:bottom w:val="single" w:sz="4" w:space="0" w:color="auto"/>
              <w:right w:val="single" w:sz="4" w:space="0" w:color="auto"/>
            </w:tcBorders>
            <w:shd w:val="clear" w:color="000000" w:fill="FFFFFF"/>
            <w:noWrap/>
            <w:vAlign w:val="center"/>
            <w:hideMark/>
          </w:tcPr>
          <w:p w14:paraId="4AA1E962"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408328F9" w14:textId="77777777" w:rsidR="0015424F" w:rsidRPr="00380240" w:rsidRDefault="0015424F" w:rsidP="0015424F">
            <w:pPr>
              <w:rPr>
                <w:rFonts w:ascii="Aptos" w:hAnsi="Aptos"/>
              </w:rPr>
            </w:pPr>
            <w:r w:rsidRPr="00380240">
              <w:rPr>
                <w:rFonts w:ascii="Aptos" w:hAnsi="Aptos"/>
              </w:rPr>
              <w:t>1</w:t>
            </w:r>
          </w:p>
        </w:tc>
      </w:tr>
      <w:tr w:rsidR="0015424F" w:rsidRPr="00380240" w14:paraId="60999270" w14:textId="77777777" w:rsidTr="00380240">
        <w:trPr>
          <w:trHeight w:val="464"/>
        </w:trPr>
        <w:tc>
          <w:tcPr>
            <w:tcW w:w="1173" w:type="dxa"/>
            <w:tcBorders>
              <w:top w:val="nil"/>
              <w:left w:val="single" w:sz="4" w:space="0" w:color="auto"/>
              <w:bottom w:val="single" w:sz="4" w:space="0" w:color="auto"/>
              <w:right w:val="single" w:sz="4" w:space="0" w:color="auto"/>
            </w:tcBorders>
            <w:shd w:val="clear" w:color="000000" w:fill="FFFFFF"/>
            <w:noWrap/>
            <w:vAlign w:val="center"/>
            <w:hideMark/>
          </w:tcPr>
          <w:p w14:paraId="3F583E94" w14:textId="43E39356" w:rsidR="0015424F" w:rsidRPr="00380240" w:rsidRDefault="0015424F" w:rsidP="0015424F">
            <w:pPr>
              <w:rPr>
                <w:rFonts w:ascii="Aptos" w:hAnsi="Aptos"/>
              </w:rPr>
            </w:pPr>
            <w:r w:rsidRPr="00380240">
              <w:rPr>
                <w:rFonts w:ascii="Aptos" w:hAnsi="Aptos"/>
              </w:rPr>
              <w:t>2.</w:t>
            </w:r>
            <w:r>
              <w:rPr>
                <w:rFonts w:ascii="Aptos" w:hAnsi="Aptos"/>
              </w:rPr>
              <w:t>15</w:t>
            </w:r>
            <w:r w:rsidRPr="00380240">
              <w:rPr>
                <w:rFonts w:ascii="Aptos" w:hAnsi="Aptos"/>
              </w:rPr>
              <w:t>.</w:t>
            </w:r>
          </w:p>
        </w:tc>
        <w:tc>
          <w:tcPr>
            <w:tcW w:w="5450" w:type="dxa"/>
            <w:tcBorders>
              <w:top w:val="nil"/>
              <w:left w:val="nil"/>
              <w:bottom w:val="single" w:sz="4" w:space="0" w:color="auto"/>
              <w:right w:val="single" w:sz="4" w:space="0" w:color="auto"/>
            </w:tcBorders>
            <w:shd w:val="clear" w:color="000000" w:fill="FFFFFF"/>
            <w:vAlign w:val="center"/>
            <w:hideMark/>
          </w:tcPr>
          <w:p w14:paraId="37658D02" w14:textId="77777777" w:rsidR="0015424F" w:rsidRPr="00380240" w:rsidRDefault="0015424F" w:rsidP="0015424F">
            <w:pPr>
              <w:rPr>
                <w:rFonts w:ascii="Aptos" w:hAnsi="Aptos"/>
              </w:rPr>
            </w:pPr>
            <w:r w:rsidRPr="00380240">
              <w:rPr>
                <w:rFonts w:ascii="Aptos" w:hAnsi="Aptos"/>
              </w:rPr>
              <w:t>Projektna dokumentacija</w:t>
            </w:r>
          </w:p>
        </w:tc>
        <w:tc>
          <w:tcPr>
            <w:tcW w:w="1473" w:type="dxa"/>
            <w:tcBorders>
              <w:top w:val="nil"/>
              <w:left w:val="nil"/>
              <w:bottom w:val="single" w:sz="4" w:space="0" w:color="auto"/>
              <w:right w:val="single" w:sz="4" w:space="0" w:color="auto"/>
            </w:tcBorders>
            <w:shd w:val="clear" w:color="000000" w:fill="FFFFFF"/>
            <w:noWrap/>
            <w:vAlign w:val="center"/>
            <w:hideMark/>
          </w:tcPr>
          <w:p w14:paraId="4DDF5D04"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shd w:val="clear" w:color="000000" w:fill="FFFFFF"/>
            <w:noWrap/>
            <w:vAlign w:val="center"/>
            <w:hideMark/>
          </w:tcPr>
          <w:p w14:paraId="0D0053C0" w14:textId="77777777" w:rsidR="0015424F" w:rsidRPr="00380240" w:rsidRDefault="0015424F" w:rsidP="0015424F">
            <w:pPr>
              <w:rPr>
                <w:rFonts w:ascii="Aptos" w:hAnsi="Aptos"/>
              </w:rPr>
            </w:pPr>
            <w:r w:rsidRPr="00380240">
              <w:rPr>
                <w:rFonts w:ascii="Aptos" w:hAnsi="Aptos"/>
              </w:rPr>
              <w:t>1</w:t>
            </w:r>
          </w:p>
        </w:tc>
      </w:tr>
      <w:tr w:rsidR="0015424F" w:rsidRPr="00380240" w14:paraId="739B2E4E" w14:textId="77777777" w:rsidTr="00380240">
        <w:trPr>
          <w:trHeight w:val="272"/>
        </w:trPr>
        <w:tc>
          <w:tcPr>
            <w:tcW w:w="11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701B1" w14:textId="77777777" w:rsidR="0015424F" w:rsidRPr="00380240" w:rsidRDefault="0015424F" w:rsidP="0015424F">
            <w:pPr>
              <w:rPr>
                <w:rFonts w:ascii="Aptos" w:hAnsi="Aptos"/>
              </w:rPr>
            </w:pPr>
            <w:r w:rsidRPr="00380240">
              <w:rPr>
                <w:rFonts w:ascii="Aptos" w:hAnsi="Aptos"/>
                <w:b/>
                <w:bCs/>
              </w:rPr>
              <w:t>3</w:t>
            </w:r>
          </w:p>
        </w:tc>
        <w:tc>
          <w:tcPr>
            <w:tcW w:w="5450" w:type="dxa"/>
            <w:tcBorders>
              <w:top w:val="single" w:sz="4" w:space="0" w:color="auto"/>
              <w:left w:val="nil"/>
              <w:bottom w:val="single" w:sz="4" w:space="0" w:color="auto"/>
              <w:right w:val="single" w:sz="4" w:space="0" w:color="auto"/>
            </w:tcBorders>
            <w:shd w:val="clear" w:color="000000" w:fill="FFFFFF"/>
            <w:vAlign w:val="center"/>
            <w:hideMark/>
          </w:tcPr>
          <w:p w14:paraId="2958C5AF" w14:textId="77777777" w:rsidR="0015424F" w:rsidRPr="00380240" w:rsidRDefault="0015424F" w:rsidP="0015424F">
            <w:pPr>
              <w:rPr>
                <w:rFonts w:ascii="Aptos" w:hAnsi="Aptos"/>
              </w:rPr>
            </w:pPr>
            <w:r w:rsidRPr="00380240">
              <w:rPr>
                <w:rFonts w:ascii="Aptos" w:hAnsi="Aptos"/>
                <w:b/>
                <w:bCs/>
              </w:rPr>
              <w:t>Načrtovanje dobava in montaža UHF antenskega sistema</w:t>
            </w:r>
          </w:p>
        </w:tc>
        <w:tc>
          <w:tcPr>
            <w:tcW w:w="1473"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4DA49115" w14:textId="77777777" w:rsidR="0015424F" w:rsidRPr="00380240" w:rsidRDefault="0015424F" w:rsidP="0015424F">
            <w:pPr>
              <w:rPr>
                <w:rFonts w:ascii="Aptos" w:hAnsi="Aptos"/>
              </w:rPr>
            </w:pPr>
            <w:r w:rsidRPr="00380240">
              <w:rPr>
                <w:rFonts w:ascii="Aptos" w:hAnsi="Aptos"/>
                <w:b/>
                <w:bCs/>
              </w:rPr>
              <w:t> </w:t>
            </w:r>
          </w:p>
        </w:tc>
        <w:tc>
          <w:tcPr>
            <w:tcW w:w="1026" w:type="dxa"/>
            <w:tcBorders>
              <w:top w:val="single" w:sz="4" w:space="0" w:color="auto"/>
              <w:left w:val="nil"/>
              <w:bottom w:val="single" w:sz="4" w:space="0" w:color="auto"/>
              <w:right w:val="single" w:sz="4" w:space="0" w:color="auto"/>
            </w:tcBorders>
            <w:shd w:val="thinReverseDiagStripe" w:color="000000" w:fill="FFFFFF"/>
            <w:noWrap/>
            <w:vAlign w:val="center"/>
            <w:hideMark/>
          </w:tcPr>
          <w:p w14:paraId="3D5EA98C" w14:textId="77777777" w:rsidR="0015424F" w:rsidRPr="00380240" w:rsidRDefault="0015424F" w:rsidP="0015424F">
            <w:pPr>
              <w:rPr>
                <w:rFonts w:ascii="Aptos" w:hAnsi="Aptos"/>
              </w:rPr>
            </w:pPr>
            <w:r w:rsidRPr="00380240">
              <w:rPr>
                <w:rFonts w:ascii="Aptos" w:hAnsi="Aptos"/>
                <w:b/>
                <w:bCs/>
              </w:rPr>
              <w:t> </w:t>
            </w:r>
          </w:p>
        </w:tc>
      </w:tr>
      <w:tr w:rsidR="0015424F" w:rsidRPr="00380240" w14:paraId="16FABA59"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234C6D5C" w14:textId="77777777" w:rsidR="0015424F" w:rsidRPr="00380240" w:rsidRDefault="0015424F" w:rsidP="0015424F">
            <w:pPr>
              <w:rPr>
                <w:rFonts w:ascii="Aptos" w:hAnsi="Aptos"/>
                <w:b/>
                <w:bCs/>
              </w:rPr>
            </w:pPr>
            <w:r w:rsidRPr="00380240">
              <w:rPr>
                <w:rFonts w:ascii="Aptos" w:hAnsi="Aptos"/>
              </w:rPr>
              <w:t>3.1.</w:t>
            </w:r>
          </w:p>
        </w:tc>
        <w:tc>
          <w:tcPr>
            <w:tcW w:w="5450" w:type="dxa"/>
            <w:tcBorders>
              <w:top w:val="nil"/>
              <w:left w:val="nil"/>
              <w:bottom w:val="single" w:sz="4" w:space="0" w:color="auto"/>
              <w:right w:val="single" w:sz="4" w:space="0" w:color="auto"/>
            </w:tcBorders>
            <w:vAlign w:val="center"/>
            <w:hideMark/>
          </w:tcPr>
          <w:p w14:paraId="460C2230" w14:textId="77777777" w:rsidR="0015424F" w:rsidRPr="00380240" w:rsidRDefault="0015424F" w:rsidP="0015424F">
            <w:pPr>
              <w:rPr>
                <w:rFonts w:ascii="Aptos" w:hAnsi="Aptos"/>
                <w:b/>
                <w:bCs/>
              </w:rPr>
            </w:pPr>
            <w:r w:rsidRPr="00380240">
              <w:rPr>
                <w:rFonts w:ascii="Aptos" w:hAnsi="Aptos"/>
              </w:rPr>
              <w:t>UHF panelna antena, vhodni priključek EIA 7/8'', rdeče, bele barve</w:t>
            </w:r>
          </w:p>
        </w:tc>
        <w:tc>
          <w:tcPr>
            <w:tcW w:w="1473" w:type="dxa"/>
            <w:tcBorders>
              <w:top w:val="nil"/>
              <w:left w:val="nil"/>
              <w:bottom w:val="single" w:sz="4" w:space="0" w:color="auto"/>
              <w:right w:val="single" w:sz="4" w:space="0" w:color="auto"/>
            </w:tcBorders>
            <w:noWrap/>
            <w:vAlign w:val="center"/>
            <w:hideMark/>
          </w:tcPr>
          <w:p w14:paraId="5A885504" w14:textId="77777777" w:rsidR="0015424F" w:rsidRPr="00380240" w:rsidRDefault="0015424F" w:rsidP="0015424F">
            <w:pPr>
              <w:rPr>
                <w:rFonts w:ascii="Aptos" w:hAnsi="Aptos"/>
                <w:b/>
                <w:bCs/>
              </w:rPr>
            </w:pPr>
            <w:r w:rsidRPr="00380240">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3B326287" w14:textId="77777777" w:rsidR="0015424F" w:rsidRPr="00380240" w:rsidRDefault="0015424F" w:rsidP="0015424F">
            <w:pPr>
              <w:rPr>
                <w:rFonts w:ascii="Aptos" w:hAnsi="Aptos"/>
                <w:b/>
                <w:bCs/>
              </w:rPr>
            </w:pPr>
            <w:r w:rsidRPr="00380240">
              <w:rPr>
                <w:rFonts w:ascii="Aptos" w:hAnsi="Aptos"/>
              </w:rPr>
              <w:t>32</w:t>
            </w:r>
          </w:p>
        </w:tc>
      </w:tr>
      <w:tr w:rsidR="0015424F" w:rsidRPr="00380240" w14:paraId="4097D0EB"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2BCBB1FD" w14:textId="77777777" w:rsidR="0015424F" w:rsidRPr="00380240" w:rsidRDefault="0015424F" w:rsidP="0015424F">
            <w:pPr>
              <w:rPr>
                <w:rFonts w:ascii="Aptos" w:hAnsi="Aptos"/>
              </w:rPr>
            </w:pPr>
            <w:r w:rsidRPr="00380240">
              <w:rPr>
                <w:rFonts w:ascii="Aptos" w:hAnsi="Aptos"/>
              </w:rPr>
              <w:t>3.2.</w:t>
            </w:r>
          </w:p>
        </w:tc>
        <w:tc>
          <w:tcPr>
            <w:tcW w:w="5450" w:type="dxa"/>
            <w:tcBorders>
              <w:top w:val="nil"/>
              <w:left w:val="nil"/>
              <w:bottom w:val="single" w:sz="4" w:space="0" w:color="auto"/>
              <w:right w:val="single" w:sz="4" w:space="0" w:color="auto"/>
            </w:tcBorders>
            <w:vAlign w:val="center"/>
            <w:hideMark/>
          </w:tcPr>
          <w:p w14:paraId="4077FF97" w14:textId="77777777" w:rsidR="0015424F" w:rsidRPr="00380240" w:rsidRDefault="0015424F" w:rsidP="0015424F">
            <w:pPr>
              <w:rPr>
                <w:rFonts w:ascii="Aptos" w:hAnsi="Aptos"/>
              </w:rPr>
            </w:pPr>
            <w:r w:rsidRPr="00380240">
              <w:rPr>
                <w:rFonts w:ascii="Aptos" w:hAnsi="Aptos"/>
              </w:rPr>
              <w:t xml:space="preserve">Nosilci za antene, vroče cinkano </w:t>
            </w:r>
          </w:p>
        </w:tc>
        <w:tc>
          <w:tcPr>
            <w:tcW w:w="1473" w:type="dxa"/>
            <w:tcBorders>
              <w:top w:val="nil"/>
              <w:left w:val="nil"/>
              <w:bottom w:val="single" w:sz="4" w:space="0" w:color="auto"/>
              <w:right w:val="single" w:sz="4" w:space="0" w:color="auto"/>
            </w:tcBorders>
            <w:noWrap/>
            <w:vAlign w:val="center"/>
            <w:hideMark/>
          </w:tcPr>
          <w:p w14:paraId="56952509"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32BABAAA" w14:textId="77777777" w:rsidR="0015424F" w:rsidRPr="00380240" w:rsidRDefault="0015424F" w:rsidP="0015424F">
            <w:pPr>
              <w:rPr>
                <w:rFonts w:ascii="Aptos" w:hAnsi="Aptos"/>
              </w:rPr>
            </w:pPr>
            <w:r w:rsidRPr="00380240">
              <w:rPr>
                <w:rFonts w:ascii="Aptos" w:hAnsi="Aptos"/>
              </w:rPr>
              <w:t>1</w:t>
            </w:r>
          </w:p>
        </w:tc>
      </w:tr>
      <w:tr w:rsidR="0015424F" w:rsidRPr="00380240" w14:paraId="0F55BD7A"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1B3693F3" w14:textId="77777777" w:rsidR="0015424F" w:rsidRPr="00380240" w:rsidRDefault="0015424F" w:rsidP="0015424F">
            <w:pPr>
              <w:rPr>
                <w:rFonts w:ascii="Aptos" w:hAnsi="Aptos"/>
              </w:rPr>
            </w:pPr>
            <w:r w:rsidRPr="00380240">
              <w:rPr>
                <w:rFonts w:ascii="Aptos" w:hAnsi="Aptos"/>
              </w:rPr>
              <w:t>3.3.</w:t>
            </w:r>
          </w:p>
        </w:tc>
        <w:tc>
          <w:tcPr>
            <w:tcW w:w="5450" w:type="dxa"/>
            <w:tcBorders>
              <w:top w:val="nil"/>
              <w:left w:val="nil"/>
              <w:bottom w:val="single" w:sz="4" w:space="0" w:color="auto"/>
              <w:right w:val="single" w:sz="4" w:space="0" w:color="auto"/>
            </w:tcBorders>
            <w:vAlign w:val="center"/>
            <w:hideMark/>
          </w:tcPr>
          <w:p w14:paraId="17D69D2F" w14:textId="34B058E3" w:rsidR="0015424F" w:rsidRPr="00380240" w:rsidRDefault="0015424F" w:rsidP="0015424F">
            <w:pPr>
              <w:rPr>
                <w:rFonts w:ascii="Aptos" w:hAnsi="Aptos"/>
              </w:rPr>
            </w:pPr>
            <w:r w:rsidRPr="00380240">
              <w:rPr>
                <w:rFonts w:ascii="Aptos" w:hAnsi="Aptos"/>
              </w:rPr>
              <w:t xml:space="preserve">2-vejni delilnik s kompenzatorjem, vhod EIA </w:t>
            </w:r>
            <w:r w:rsidR="00410364">
              <w:rPr>
                <w:rFonts w:ascii="Aptos" w:hAnsi="Aptos"/>
              </w:rPr>
              <w:t>3</w:t>
            </w:r>
            <w:r w:rsidRPr="00380240">
              <w:rPr>
                <w:rFonts w:ascii="Aptos" w:hAnsi="Aptos"/>
              </w:rPr>
              <w:t xml:space="preserve"> </w:t>
            </w:r>
            <w:r w:rsidR="00410364">
              <w:rPr>
                <w:rFonts w:ascii="Aptos" w:hAnsi="Aptos"/>
              </w:rPr>
              <w:t>1</w:t>
            </w:r>
            <w:r w:rsidRPr="00380240">
              <w:rPr>
                <w:rFonts w:ascii="Aptos" w:hAnsi="Aptos"/>
              </w:rPr>
              <w:t xml:space="preserve">/8'', izhoda EIA 1 5/8'' </w:t>
            </w:r>
          </w:p>
        </w:tc>
        <w:tc>
          <w:tcPr>
            <w:tcW w:w="1473" w:type="dxa"/>
            <w:tcBorders>
              <w:top w:val="nil"/>
              <w:left w:val="nil"/>
              <w:bottom w:val="single" w:sz="4" w:space="0" w:color="auto"/>
              <w:right w:val="single" w:sz="4" w:space="0" w:color="auto"/>
            </w:tcBorders>
            <w:noWrap/>
            <w:vAlign w:val="center"/>
            <w:hideMark/>
          </w:tcPr>
          <w:p w14:paraId="1F58C7A1"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2BEF1DC4" w14:textId="77777777" w:rsidR="0015424F" w:rsidRPr="00380240" w:rsidRDefault="0015424F" w:rsidP="0015424F">
            <w:pPr>
              <w:rPr>
                <w:rFonts w:ascii="Aptos" w:hAnsi="Aptos"/>
              </w:rPr>
            </w:pPr>
            <w:r w:rsidRPr="00380240">
              <w:rPr>
                <w:rFonts w:ascii="Aptos" w:hAnsi="Aptos"/>
              </w:rPr>
              <w:t>1</w:t>
            </w:r>
          </w:p>
        </w:tc>
      </w:tr>
      <w:tr w:rsidR="0015424F" w:rsidRPr="00380240" w14:paraId="785CBBE4"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hideMark/>
          </w:tcPr>
          <w:p w14:paraId="6752998E" w14:textId="77777777" w:rsidR="0015424F" w:rsidRPr="00380240" w:rsidRDefault="0015424F" w:rsidP="0015424F">
            <w:pPr>
              <w:rPr>
                <w:rFonts w:ascii="Aptos" w:hAnsi="Aptos"/>
              </w:rPr>
            </w:pPr>
            <w:r w:rsidRPr="00380240">
              <w:rPr>
                <w:rFonts w:ascii="Aptos" w:hAnsi="Aptos"/>
              </w:rPr>
              <w:t>3.4.</w:t>
            </w:r>
          </w:p>
        </w:tc>
        <w:tc>
          <w:tcPr>
            <w:tcW w:w="5450" w:type="dxa"/>
            <w:tcBorders>
              <w:top w:val="nil"/>
              <w:left w:val="nil"/>
              <w:bottom w:val="single" w:sz="4" w:space="0" w:color="auto"/>
              <w:right w:val="single" w:sz="4" w:space="0" w:color="auto"/>
            </w:tcBorders>
            <w:vAlign w:val="center"/>
            <w:hideMark/>
          </w:tcPr>
          <w:p w14:paraId="66D9CB2E" w14:textId="77777777" w:rsidR="0015424F" w:rsidRPr="00380240" w:rsidRDefault="0015424F" w:rsidP="0015424F">
            <w:pPr>
              <w:rPr>
                <w:rFonts w:ascii="Aptos" w:hAnsi="Aptos"/>
              </w:rPr>
            </w:pPr>
            <w:r w:rsidRPr="00380240">
              <w:rPr>
                <w:rFonts w:ascii="Aptos" w:hAnsi="Aptos"/>
              </w:rPr>
              <w:t xml:space="preserve">4-vejni delilnik s kompenzatorjem, vhod EIA 1 5/8'', izhodi EIA 7/8'' </w:t>
            </w:r>
          </w:p>
        </w:tc>
        <w:tc>
          <w:tcPr>
            <w:tcW w:w="1473" w:type="dxa"/>
            <w:tcBorders>
              <w:top w:val="nil"/>
              <w:left w:val="nil"/>
              <w:bottom w:val="single" w:sz="4" w:space="0" w:color="auto"/>
              <w:right w:val="single" w:sz="4" w:space="0" w:color="auto"/>
            </w:tcBorders>
            <w:noWrap/>
            <w:vAlign w:val="center"/>
            <w:hideMark/>
          </w:tcPr>
          <w:p w14:paraId="4C548172"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60F6D52B" w14:textId="77777777" w:rsidR="0015424F" w:rsidRPr="00380240" w:rsidRDefault="0015424F" w:rsidP="0015424F">
            <w:pPr>
              <w:rPr>
                <w:rFonts w:ascii="Aptos" w:hAnsi="Aptos"/>
              </w:rPr>
            </w:pPr>
            <w:r w:rsidRPr="00380240">
              <w:rPr>
                <w:rFonts w:ascii="Aptos" w:hAnsi="Aptos"/>
              </w:rPr>
              <w:t>2</w:t>
            </w:r>
          </w:p>
        </w:tc>
      </w:tr>
      <w:tr w:rsidR="0015424F" w:rsidRPr="00380240" w14:paraId="4A51DCCA"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18A121E7" w14:textId="77777777" w:rsidR="0015424F" w:rsidRPr="00380240" w:rsidRDefault="0015424F" w:rsidP="0015424F">
            <w:pPr>
              <w:rPr>
                <w:rFonts w:ascii="Aptos" w:hAnsi="Aptos"/>
              </w:rPr>
            </w:pPr>
            <w:r w:rsidRPr="00380240">
              <w:rPr>
                <w:rFonts w:ascii="Aptos" w:hAnsi="Aptos"/>
              </w:rPr>
              <w:t>3.5.</w:t>
            </w:r>
          </w:p>
        </w:tc>
        <w:tc>
          <w:tcPr>
            <w:tcW w:w="5450" w:type="dxa"/>
            <w:tcBorders>
              <w:top w:val="nil"/>
              <w:left w:val="nil"/>
              <w:bottom w:val="single" w:sz="4" w:space="0" w:color="auto"/>
              <w:right w:val="single" w:sz="4" w:space="0" w:color="auto"/>
            </w:tcBorders>
            <w:vAlign w:val="center"/>
            <w:hideMark/>
          </w:tcPr>
          <w:p w14:paraId="789E48FF" w14:textId="77777777" w:rsidR="0015424F" w:rsidRPr="00380240" w:rsidRDefault="0015424F" w:rsidP="0015424F">
            <w:pPr>
              <w:rPr>
                <w:rFonts w:ascii="Aptos" w:hAnsi="Aptos"/>
              </w:rPr>
            </w:pPr>
            <w:r w:rsidRPr="00380240">
              <w:rPr>
                <w:rFonts w:ascii="Aptos" w:hAnsi="Aptos"/>
              </w:rPr>
              <w:t xml:space="preserve">4-vejni delilnik s kompenzatorjem, vhod EIA 7/8'', izhodi EIA 7/8'' </w:t>
            </w:r>
          </w:p>
        </w:tc>
        <w:tc>
          <w:tcPr>
            <w:tcW w:w="1473" w:type="dxa"/>
            <w:tcBorders>
              <w:top w:val="nil"/>
              <w:left w:val="nil"/>
              <w:bottom w:val="single" w:sz="4" w:space="0" w:color="auto"/>
              <w:right w:val="single" w:sz="4" w:space="0" w:color="auto"/>
            </w:tcBorders>
            <w:noWrap/>
            <w:vAlign w:val="center"/>
            <w:hideMark/>
          </w:tcPr>
          <w:p w14:paraId="6B6353AC"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5C8DE332" w14:textId="77777777" w:rsidR="0015424F" w:rsidRPr="00380240" w:rsidRDefault="0015424F" w:rsidP="0015424F">
            <w:pPr>
              <w:rPr>
                <w:rFonts w:ascii="Aptos" w:hAnsi="Aptos"/>
              </w:rPr>
            </w:pPr>
            <w:r w:rsidRPr="00380240">
              <w:rPr>
                <w:rFonts w:ascii="Aptos" w:hAnsi="Aptos"/>
              </w:rPr>
              <w:t>8</w:t>
            </w:r>
          </w:p>
        </w:tc>
      </w:tr>
      <w:tr w:rsidR="0015424F" w:rsidRPr="00380240" w14:paraId="3C4B6BB7"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4190133D" w14:textId="77777777" w:rsidR="0015424F" w:rsidRPr="00380240" w:rsidRDefault="0015424F" w:rsidP="0015424F">
            <w:pPr>
              <w:rPr>
                <w:rFonts w:ascii="Aptos" w:hAnsi="Aptos"/>
              </w:rPr>
            </w:pPr>
            <w:r w:rsidRPr="00380240">
              <w:rPr>
                <w:rFonts w:ascii="Aptos" w:hAnsi="Aptos"/>
              </w:rPr>
              <w:t>3.6.</w:t>
            </w:r>
          </w:p>
        </w:tc>
        <w:tc>
          <w:tcPr>
            <w:tcW w:w="5450" w:type="dxa"/>
            <w:tcBorders>
              <w:top w:val="nil"/>
              <w:left w:val="nil"/>
              <w:bottom w:val="single" w:sz="4" w:space="0" w:color="auto"/>
              <w:right w:val="single" w:sz="4" w:space="0" w:color="auto"/>
            </w:tcBorders>
            <w:vAlign w:val="center"/>
            <w:hideMark/>
          </w:tcPr>
          <w:p w14:paraId="4F3EED8A" w14:textId="77777777" w:rsidR="0015424F" w:rsidRPr="00380240" w:rsidRDefault="0015424F" w:rsidP="0015424F">
            <w:pPr>
              <w:rPr>
                <w:rFonts w:ascii="Aptos" w:hAnsi="Aptos"/>
              </w:rPr>
            </w:pPr>
            <w:r w:rsidRPr="00380240">
              <w:rPr>
                <w:rFonts w:ascii="Aptos" w:hAnsi="Aptos"/>
              </w:rPr>
              <w:t>Nosilci za delilnike, vroče cinkano</w:t>
            </w:r>
          </w:p>
        </w:tc>
        <w:tc>
          <w:tcPr>
            <w:tcW w:w="1473" w:type="dxa"/>
            <w:tcBorders>
              <w:top w:val="nil"/>
              <w:left w:val="nil"/>
              <w:bottom w:val="single" w:sz="4" w:space="0" w:color="auto"/>
              <w:right w:val="single" w:sz="4" w:space="0" w:color="auto"/>
            </w:tcBorders>
            <w:noWrap/>
            <w:vAlign w:val="center"/>
            <w:hideMark/>
          </w:tcPr>
          <w:p w14:paraId="3C2BB3EE"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73A28168" w14:textId="77777777" w:rsidR="0015424F" w:rsidRPr="00380240" w:rsidRDefault="0015424F" w:rsidP="0015424F">
            <w:pPr>
              <w:rPr>
                <w:rFonts w:ascii="Aptos" w:hAnsi="Aptos"/>
              </w:rPr>
            </w:pPr>
            <w:r w:rsidRPr="00380240">
              <w:rPr>
                <w:rFonts w:ascii="Aptos" w:hAnsi="Aptos"/>
              </w:rPr>
              <w:t>1</w:t>
            </w:r>
          </w:p>
        </w:tc>
      </w:tr>
      <w:tr w:rsidR="0015424F" w:rsidRPr="00380240" w14:paraId="371620DB"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20D0344C" w14:textId="6D88AD65" w:rsidR="0015424F" w:rsidRPr="00380240" w:rsidRDefault="0015424F" w:rsidP="0015424F">
            <w:pPr>
              <w:rPr>
                <w:rFonts w:ascii="Aptos" w:hAnsi="Aptos"/>
              </w:rPr>
            </w:pPr>
            <w:r w:rsidRPr="00380240">
              <w:rPr>
                <w:rFonts w:ascii="Aptos" w:hAnsi="Aptos"/>
              </w:rPr>
              <w:t>3.</w:t>
            </w:r>
            <w:r w:rsidR="00A52D4C">
              <w:rPr>
                <w:rFonts w:ascii="Aptos" w:hAnsi="Aptos"/>
              </w:rPr>
              <w:t>7</w:t>
            </w:r>
            <w:r w:rsidRPr="00380240">
              <w:rPr>
                <w:rFonts w:ascii="Aptos" w:hAnsi="Aptos"/>
              </w:rPr>
              <w:t>.</w:t>
            </w:r>
          </w:p>
        </w:tc>
        <w:tc>
          <w:tcPr>
            <w:tcW w:w="5450" w:type="dxa"/>
            <w:tcBorders>
              <w:top w:val="nil"/>
              <w:left w:val="nil"/>
              <w:bottom w:val="single" w:sz="4" w:space="0" w:color="auto"/>
              <w:right w:val="single" w:sz="4" w:space="0" w:color="auto"/>
            </w:tcBorders>
            <w:vAlign w:val="center"/>
            <w:hideMark/>
          </w:tcPr>
          <w:p w14:paraId="6E730C04" w14:textId="77777777" w:rsidR="0015424F" w:rsidRPr="00380240" w:rsidRDefault="0015424F" w:rsidP="0015424F">
            <w:pPr>
              <w:rPr>
                <w:rFonts w:ascii="Aptos" w:hAnsi="Aptos"/>
              </w:rPr>
            </w:pPr>
            <w:r w:rsidRPr="00380240">
              <w:rPr>
                <w:rFonts w:ascii="Aptos" w:hAnsi="Aptos"/>
              </w:rPr>
              <w:t>Povezava glavni delilnik- delilnika 2. nivoja, linije 1 5/8''</w:t>
            </w:r>
          </w:p>
        </w:tc>
        <w:tc>
          <w:tcPr>
            <w:tcW w:w="1473" w:type="dxa"/>
            <w:tcBorders>
              <w:top w:val="nil"/>
              <w:left w:val="nil"/>
              <w:bottom w:val="single" w:sz="4" w:space="0" w:color="auto"/>
              <w:right w:val="single" w:sz="4" w:space="0" w:color="auto"/>
            </w:tcBorders>
            <w:vAlign w:val="center"/>
            <w:hideMark/>
          </w:tcPr>
          <w:p w14:paraId="4EA0EF70"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vAlign w:val="center"/>
            <w:hideMark/>
          </w:tcPr>
          <w:p w14:paraId="0F0E6A71" w14:textId="77777777" w:rsidR="0015424F" w:rsidRPr="00380240" w:rsidRDefault="0015424F" w:rsidP="0015424F">
            <w:pPr>
              <w:rPr>
                <w:rFonts w:ascii="Aptos" w:hAnsi="Aptos"/>
              </w:rPr>
            </w:pPr>
            <w:r w:rsidRPr="00380240">
              <w:rPr>
                <w:rFonts w:ascii="Aptos" w:hAnsi="Aptos"/>
              </w:rPr>
              <w:t>1</w:t>
            </w:r>
          </w:p>
        </w:tc>
      </w:tr>
      <w:tr w:rsidR="0015424F" w:rsidRPr="00380240" w14:paraId="5EDE1B91"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66F7470D" w14:textId="458386C9" w:rsidR="0015424F" w:rsidRPr="00380240" w:rsidRDefault="0015424F" w:rsidP="0015424F">
            <w:pPr>
              <w:rPr>
                <w:rFonts w:ascii="Aptos" w:hAnsi="Aptos"/>
              </w:rPr>
            </w:pPr>
            <w:r w:rsidRPr="00380240">
              <w:rPr>
                <w:rFonts w:ascii="Aptos" w:hAnsi="Aptos"/>
              </w:rPr>
              <w:t>3.</w:t>
            </w:r>
            <w:r w:rsidR="00A52D4C">
              <w:rPr>
                <w:rFonts w:ascii="Aptos" w:hAnsi="Aptos"/>
              </w:rPr>
              <w:t>8</w:t>
            </w:r>
            <w:r w:rsidRPr="00380240">
              <w:rPr>
                <w:rFonts w:ascii="Aptos" w:hAnsi="Aptos"/>
              </w:rPr>
              <w:t>.</w:t>
            </w:r>
          </w:p>
        </w:tc>
        <w:tc>
          <w:tcPr>
            <w:tcW w:w="5450" w:type="dxa"/>
            <w:tcBorders>
              <w:top w:val="nil"/>
              <w:left w:val="nil"/>
              <w:bottom w:val="single" w:sz="4" w:space="0" w:color="auto"/>
              <w:right w:val="single" w:sz="4" w:space="0" w:color="auto"/>
            </w:tcBorders>
            <w:vAlign w:val="center"/>
            <w:hideMark/>
          </w:tcPr>
          <w:p w14:paraId="376DA13A" w14:textId="77777777" w:rsidR="0015424F" w:rsidRPr="00380240" w:rsidRDefault="0015424F" w:rsidP="0015424F">
            <w:pPr>
              <w:rPr>
                <w:rFonts w:ascii="Aptos" w:hAnsi="Aptos"/>
              </w:rPr>
            </w:pPr>
            <w:r w:rsidRPr="00380240">
              <w:rPr>
                <w:rFonts w:ascii="Aptos" w:hAnsi="Aptos"/>
              </w:rPr>
              <w:t>Povezave delilniki 2. nivoja- delilniki 3. nivoja, kabel  z zračnim dielektrikom 7/8'', priključki EIA 7/8''</w:t>
            </w:r>
          </w:p>
        </w:tc>
        <w:tc>
          <w:tcPr>
            <w:tcW w:w="1473" w:type="dxa"/>
            <w:tcBorders>
              <w:top w:val="nil"/>
              <w:left w:val="nil"/>
              <w:bottom w:val="single" w:sz="4" w:space="0" w:color="auto"/>
              <w:right w:val="single" w:sz="4" w:space="0" w:color="auto"/>
            </w:tcBorders>
            <w:noWrap/>
            <w:vAlign w:val="center"/>
            <w:hideMark/>
          </w:tcPr>
          <w:p w14:paraId="03CF104E"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39B138D5" w14:textId="77777777" w:rsidR="0015424F" w:rsidRPr="00380240" w:rsidRDefault="0015424F" w:rsidP="0015424F">
            <w:pPr>
              <w:rPr>
                <w:rFonts w:ascii="Aptos" w:hAnsi="Aptos"/>
              </w:rPr>
            </w:pPr>
            <w:r w:rsidRPr="00380240">
              <w:rPr>
                <w:rFonts w:ascii="Aptos" w:hAnsi="Aptos"/>
              </w:rPr>
              <w:t>8</w:t>
            </w:r>
          </w:p>
        </w:tc>
      </w:tr>
      <w:tr w:rsidR="0015424F" w:rsidRPr="00380240" w14:paraId="29B861E9"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hideMark/>
          </w:tcPr>
          <w:p w14:paraId="09D481DD" w14:textId="41C85D69" w:rsidR="0015424F" w:rsidRPr="00380240" w:rsidRDefault="0015424F" w:rsidP="0015424F">
            <w:pPr>
              <w:rPr>
                <w:rFonts w:ascii="Aptos" w:hAnsi="Aptos"/>
              </w:rPr>
            </w:pPr>
            <w:r w:rsidRPr="00380240">
              <w:rPr>
                <w:rFonts w:ascii="Aptos" w:hAnsi="Aptos"/>
              </w:rPr>
              <w:t>3.</w:t>
            </w:r>
            <w:r w:rsidR="00A52D4C">
              <w:rPr>
                <w:rFonts w:ascii="Aptos" w:hAnsi="Aptos"/>
              </w:rPr>
              <w:t>9</w:t>
            </w:r>
            <w:r w:rsidRPr="00380240">
              <w:rPr>
                <w:rFonts w:ascii="Aptos" w:hAnsi="Aptos"/>
              </w:rPr>
              <w:t>.</w:t>
            </w:r>
          </w:p>
        </w:tc>
        <w:tc>
          <w:tcPr>
            <w:tcW w:w="5450" w:type="dxa"/>
            <w:tcBorders>
              <w:top w:val="nil"/>
              <w:left w:val="nil"/>
              <w:bottom w:val="single" w:sz="4" w:space="0" w:color="auto"/>
              <w:right w:val="single" w:sz="4" w:space="0" w:color="auto"/>
            </w:tcBorders>
            <w:vAlign w:val="center"/>
            <w:hideMark/>
          </w:tcPr>
          <w:p w14:paraId="3886BC40" w14:textId="77777777" w:rsidR="0015424F" w:rsidRPr="00380240" w:rsidRDefault="0015424F" w:rsidP="0015424F">
            <w:pPr>
              <w:rPr>
                <w:rFonts w:ascii="Aptos" w:hAnsi="Aptos"/>
              </w:rPr>
            </w:pPr>
            <w:r w:rsidRPr="00380240">
              <w:rPr>
                <w:rFonts w:ascii="Aptos" w:hAnsi="Aptos"/>
              </w:rPr>
              <w:t>Povezava delilniki 3. nivoja- antene, kabel s penastim dielektrikom 1/2'', priključki EIA 7/8''</w:t>
            </w:r>
          </w:p>
        </w:tc>
        <w:tc>
          <w:tcPr>
            <w:tcW w:w="1473" w:type="dxa"/>
            <w:tcBorders>
              <w:top w:val="nil"/>
              <w:left w:val="nil"/>
              <w:bottom w:val="single" w:sz="4" w:space="0" w:color="auto"/>
              <w:right w:val="single" w:sz="4" w:space="0" w:color="auto"/>
            </w:tcBorders>
            <w:noWrap/>
            <w:vAlign w:val="center"/>
            <w:hideMark/>
          </w:tcPr>
          <w:p w14:paraId="23F0A93C" w14:textId="77777777" w:rsidR="0015424F" w:rsidRPr="00380240" w:rsidRDefault="0015424F" w:rsidP="0015424F">
            <w:pPr>
              <w:rPr>
                <w:rFonts w:ascii="Aptos" w:hAnsi="Aptos"/>
              </w:rPr>
            </w:pPr>
            <w:r w:rsidRPr="00380240">
              <w:rPr>
                <w:rFonts w:ascii="Aptos" w:hAnsi="Aptos"/>
              </w:rPr>
              <w:t>kos</w:t>
            </w:r>
          </w:p>
        </w:tc>
        <w:tc>
          <w:tcPr>
            <w:tcW w:w="1026" w:type="dxa"/>
            <w:tcBorders>
              <w:top w:val="nil"/>
              <w:left w:val="nil"/>
              <w:bottom w:val="single" w:sz="4" w:space="0" w:color="auto"/>
              <w:right w:val="single" w:sz="4" w:space="0" w:color="auto"/>
            </w:tcBorders>
            <w:noWrap/>
            <w:vAlign w:val="center"/>
            <w:hideMark/>
          </w:tcPr>
          <w:p w14:paraId="62992F4C" w14:textId="77777777" w:rsidR="0015424F" w:rsidRPr="00380240" w:rsidRDefault="0015424F" w:rsidP="0015424F">
            <w:pPr>
              <w:rPr>
                <w:rFonts w:ascii="Aptos" w:hAnsi="Aptos"/>
              </w:rPr>
            </w:pPr>
            <w:r w:rsidRPr="00380240">
              <w:rPr>
                <w:rFonts w:ascii="Aptos" w:hAnsi="Aptos"/>
              </w:rPr>
              <w:t>32</w:t>
            </w:r>
          </w:p>
        </w:tc>
      </w:tr>
      <w:tr w:rsidR="0015424F" w:rsidRPr="00380240" w14:paraId="1E4FC8AC"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hideMark/>
          </w:tcPr>
          <w:p w14:paraId="2190DF52" w14:textId="2AEE8F9D" w:rsidR="0015424F" w:rsidRPr="00380240" w:rsidRDefault="0015424F" w:rsidP="0015424F">
            <w:pPr>
              <w:rPr>
                <w:rFonts w:ascii="Aptos" w:hAnsi="Aptos"/>
              </w:rPr>
            </w:pPr>
            <w:r w:rsidRPr="00380240">
              <w:rPr>
                <w:rFonts w:ascii="Aptos" w:hAnsi="Aptos"/>
              </w:rPr>
              <w:t>3.1</w:t>
            </w:r>
            <w:r w:rsidR="00A52D4C">
              <w:rPr>
                <w:rFonts w:ascii="Aptos" w:hAnsi="Aptos"/>
              </w:rPr>
              <w:t>0</w:t>
            </w:r>
            <w:r w:rsidRPr="00380240">
              <w:rPr>
                <w:rFonts w:ascii="Aptos" w:hAnsi="Aptos"/>
              </w:rPr>
              <w:t>.</w:t>
            </w:r>
          </w:p>
        </w:tc>
        <w:tc>
          <w:tcPr>
            <w:tcW w:w="5450" w:type="dxa"/>
            <w:tcBorders>
              <w:top w:val="nil"/>
              <w:left w:val="nil"/>
              <w:bottom w:val="single" w:sz="4" w:space="0" w:color="auto"/>
              <w:right w:val="single" w:sz="4" w:space="0" w:color="auto"/>
            </w:tcBorders>
            <w:vAlign w:val="center"/>
            <w:hideMark/>
          </w:tcPr>
          <w:p w14:paraId="4DD3FEB1" w14:textId="77777777" w:rsidR="0015424F" w:rsidRPr="00380240" w:rsidRDefault="0015424F" w:rsidP="0015424F">
            <w:pPr>
              <w:rPr>
                <w:rFonts w:ascii="Aptos" w:hAnsi="Aptos"/>
              </w:rPr>
            </w:pPr>
            <w:r w:rsidRPr="00380240">
              <w:rPr>
                <w:rFonts w:ascii="Aptos" w:hAnsi="Aptos"/>
              </w:rPr>
              <w:t>Spojni material za EIA priključke</w:t>
            </w:r>
          </w:p>
        </w:tc>
        <w:tc>
          <w:tcPr>
            <w:tcW w:w="1473" w:type="dxa"/>
            <w:tcBorders>
              <w:top w:val="nil"/>
              <w:left w:val="nil"/>
              <w:bottom w:val="single" w:sz="4" w:space="0" w:color="auto"/>
              <w:right w:val="single" w:sz="4" w:space="0" w:color="auto"/>
            </w:tcBorders>
            <w:noWrap/>
            <w:vAlign w:val="center"/>
            <w:hideMark/>
          </w:tcPr>
          <w:p w14:paraId="58DEA517"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7070468F" w14:textId="77777777" w:rsidR="0015424F" w:rsidRPr="00380240" w:rsidRDefault="0015424F" w:rsidP="0015424F">
            <w:pPr>
              <w:rPr>
                <w:rFonts w:ascii="Aptos" w:hAnsi="Aptos"/>
              </w:rPr>
            </w:pPr>
            <w:r w:rsidRPr="00380240">
              <w:rPr>
                <w:rFonts w:ascii="Aptos" w:hAnsi="Aptos"/>
              </w:rPr>
              <w:t>1</w:t>
            </w:r>
          </w:p>
        </w:tc>
      </w:tr>
      <w:tr w:rsidR="0015424F" w:rsidRPr="00380240" w14:paraId="77CB2095"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75D23789" w14:textId="5F565A49" w:rsidR="0015424F" w:rsidRPr="00380240" w:rsidRDefault="0015424F" w:rsidP="0015424F">
            <w:pPr>
              <w:rPr>
                <w:rFonts w:ascii="Aptos" w:hAnsi="Aptos"/>
              </w:rPr>
            </w:pPr>
            <w:r w:rsidRPr="00380240">
              <w:rPr>
                <w:rFonts w:ascii="Aptos" w:hAnsi="Aptos"/>
              </w:rPr>
              <w:t>3.1</w:t>
            </w:r>
            <w:r w:rsidR="00A52D4C">
              <w:rPr>
                <w:rFonts w:ascii="Aptos" w:hAnsi="Aptos"/>
              </w:rPr>
              <w:t>1</w:t>
            </w:r>
            <w:r w:rsidRPr="00380240">
              <w:rPr>
                <w:rFonts w:ascii="Aptos" w:hAnsi="Aptos"/>
              </w:rPr>
              <w:t>.</w:t>
            </w:r>
          </w:p>
        </w:tc>
        <w:tc>
          <w:tcPr>
            <w:tcW w:w="5450" w:type="dxa"/>
            <w:tcBorders>
              <w:top w:val="nil"/>
              <w:left w:val="nil"/>
              <w:bottom w:val="single" w:sz="4" w:space="0" w:color="auto"/>
              <w:right w:val="single" w:sz="4" w:space="0" w:color="auto"/>
            </w:tcBorders>
            <w:vAlign w:val="center"/>
            <w:hideMark/>
          </w:tcPr>
          <w:p w14:paraId="1CA986CC" w14:textId="77777777" w:rsidR="0015424F" w:rsidRPr="00380240" w:rsidRDefault="0015424F" w:rsidP="0015424F">
            <w:pPr>
              <w:rPr>
                <w:rFonts w:ascii="Aptos" w:hAnsi="Aptos"/>
              </w:rPr>
            </w:pPr>
            <w:r w:rsidRPr="00380240">
              <w:rPr>
                <w:rFonts w:ascii="Aptos" w:hAnsi="Aptos"/>
              </w:rPr>
              <w:t>Pritrdilni material za povezovalne kable, UV obstojne plastične objemke</w:t>
            </w:r>
          </w:p>
        </w:tc>
        <w:tc>
          <w:tcPr>
            <w:tcW w:w="1473" w:type="dxa"/>
            <w:tcBorders>
              <w:top w:val="nil"/>
              <w:left w:val="nil"/>
              <w:bottom w:val="single" w:sz="4" w:space="0" w:color="auto"/>
              <w:right w:val="single" w:sz="4" w:space="0" w:color="auto"/>
            </w:tcBorders>
            <w:noWrap/>
            <w:vAlign w:val="center"/>
            <w:hideMark/>
          </w:tcPr>
          <w:p w14:paraId="2EA4F5AF"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09720F8C" w14:textId="77777777" w:rsidR="0015424F" w:rsidRPr="00380240" w:rsidRDefault="0015424F" w:rsidP="0015424F">
            <w:pPr>
              <w:rPr>
                <w:rFonts w:ascii="Aptos" w:hAnsi="Aptos"/>
              </w:rPr>
            </w:pPr>
            <w:r w:rsidRPr="00380240">
              <w:rPr>
                <w:rFonts w:ascii="Aptos" w:hAnsi="Aptos"/>
              </w:rPr>
              <w:t>1</w:t>
            </w:r>
          </w:p>
        </w:tc>
      </w:tr>
      <w:tr w:rsidR="0015424F" w:rsidRPr="00380240" w14:paraId="6933F2D4"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hideMark/>
          </w:tcPr>
          <w:p w14:paraId="749DA819" w14:textId="3C4D0358" w:rsidR="0015424F" w:rsidRPr="00380240" w:rsidRDefault="0015424F" w:rsidP="0015424F">
            <w:pPr>
              <w:rPr>
                <w:rFonts w:ascii="Aptos" w:hAnsi="Aptos"/>
              </w:rPr>
            </w:pPr>
            <w:r w:rsidRPr="00380240">
              <w:rPr>
                <w:rFonts w:ascii="Aptos" w:hAnsi="Aptos"/>
              </w:rPr>
              <w:t>3.1</w:t>
            </w:r>
            <w:r w:rsidR="00A52D4C">
              <w:rPr>
                <w:rFonts w:ascii="Aptos" w:hAnsi="Aptos"/>
              </w:rPr>
              <w:t>2</w:t>
            </w:r>
            <w:r w:rsidRPr="00380240">
              <w:rPr>
                <w:rFonts w:ascii="Aptos" w:hAnsi="Aptos"/>
              </w:rPr>
              <w:t>.</w:t>
            </w:r>
          </w:p>
        </w:tc>
        <w:tc>
          <w:tcPr>
            <w:tcW w:w="5450" w:type="dxa"/>
            <w:tcBorders>
              <w:top w:val="nil"/>
              <w:left w:val="nil"/>
              <w:bottom w:val="single" w:sz="4" w:space="0" w:color="auto"/>
              <w:right w:val="single" w:sz="4" w:space="0" w:color="auto"/>
            </w:tcBorders>
            <w:vAlign w:val="center"/>
            <w:hideMark/>
          </w:tcPr>
          <w:p w14:paraId="5F46B23A" w14:textId="77777777" w:rsidR="0015424F" w:rsidRPr="00380240" w:rsidRDefault="0015424F" w:rsidP="0015424F">
            <w:pPr>
              <w:rPr>
                <w:rFonts w:ascii="Aptos" w:hAnsi="Aptos"/>
              </w:rPr>
            </w:pPr>
            <w:r w:rsidRPr="00380240">
              <w:rPr>
                <w:rFonts w:ascii="Aptos" w:hAnsi="Aptos"/>
              </w:rPr>
              <w:t>Načrtovanje in izdelava antenskega sistema</w:t>
            </w:r>
          </w:p>
        </w:tc>
        <w:tc>
          <w:tcPr>
            <w:tcW w:w="1473" w:type="dxa"/>
            <w:tcBorders>
              <w:top w:val="nil"/>
              <w:left w:val="nil"/>
              <w:bottom w:val="single" w:sz="4" w:space="0" w:color="auto"/>
              <w:right w:val="single" w:sz="4" w:space="0" w:color="auto"/>
            </w:tcBorders>
            <w:noWrap/>
            <w:vAlign w:val="center"/>
            <w:hideMark/>
          </w:tcPr>
          <w:p w14:paraId="363051AF"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76BA6EA7" w14:textId="77777777" w:rsidR="0015424F" w:rsidRPr="00380240" w:rsidRDefault="0015424F" w:rsidP="0015424F">
            <w:pPr>
              <w:rPr>
                <w:rFonts w:ascii="Aptos" w:hAnsi="Aptos"/>
              </w:rPr>
            </w:pPr>
            <w:r w:rsidRPr="00380240">
              <w:rPr>
                <w:rFonts w:ascii="Aptos" w:hAnsi="Aptos"/>
              </w:rPr>
              <w:t>1</w:t>
            </w:r>
          </w:p>
        </w:tc>
      </w:tr>
      <w:tr w:rsidR="0015424F" w:rsidRPr="00380240" w14:paraId="0FDCA55D"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tcPr>
          <w:p w14:paraId="08F79A18" w14:textId="40EA9F47" w:rsidR="0015424F" w:rsidRPr="00380240" w:rsidRDefault="0015424F" w:rsidP="0015424F">
            <w:pPr>
              <w:rPr>
                <w:rFonts w:ascii="Aptos" w:hAnsi="Aptos"/>
              </w:rPr>
            </w:pPr>
            <w:r w:rsidRPr="00380240">
              <w:rPr>
                <w:rFonts w:ascii="Aptos" w:hAnsi="Aptos"/>
              </w:rPr>
              <w:t>3.1</w:t>
            </w:r>
            <w:r w:rsidR="00A52D4C">
              <w:rPr>
                <w:rFonts w:ascii="Aptos" w:hAnsi="Aptos"/>
              </w:rPr>
              <w:t>3</w:t>
            </w:r>
            <w:r w:rsidRPr="00380240">
              <w:rPr>
                <w:rFonts w:ascii="Aptos" w:hAnsi="Aptos"/>
              </w:rPr>
              <w:t>.</w:t>
            </w:r>
          </w:p>
        </w:tc>
        <w:tc>
          <w:tcPr>
            <w:tcW w:w="5450" w:type="dxa"/>
            <w:tcBorders>
              <w:top w:val="nil"/>
              <w:left w:val="nil"/>
              <w:bottom w:val="single" w:sz="4" w:space="0" w:color="auto"/>
              <w:right w:val="single" w:sz="4" w:space="0" w:color="auto"/>
            </w:tcBorders>
            <w:vAlign w:val="center"/>
          </w:tcPr>
          <w:p w14:paraId="1DDF2D7D" w14:textId="77777777" w:rsidR="0015424F" w:rsidRPr="00380240" w:rsidRDefault="0015424F" w:rsidP="0015424F">
            <w:pPr>
              <w:rPr>
                <w:rFonts w:ascii="Aptos" w:hAnsi="Aptos"/>
              </w:rPr>
            </w:pPr>
            <w:r w:rsidRPr="00380240">
              <w:rPr>
                <w:rFonts w:ascii="Aptos" w:hAnsi="Aptos"/>
              </w:rPr>
              <w:t>Transport na lokacijo in montaža kompletnega UHF antenskega sistema</w:t>
            </w:r>
          </w:p>
        </w:tc>
        <w:tc>
          <w:tcPr>
            <w:tcW w:w="1473" w:type="dxa"/>
            <w:tcBorders>
              <w:top w:val="nil"/>
              <w:left w:val="nil"/>
              <w:bottom w:val="single" w:sz="4" w:space="0" w:color="auto"/>
              <w:right w:val="single" w:sz="4" w:space="0" w:color="auto"/>
            </w:tcBorders>
            <w:noWrap/>
            <w:vAlign w:val="center"/>
            <w:hideMark/>
          </w:tcPr>
          <w:p w14:paraId="15E0D2AE"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6CFF0E83" w14:textId="77777777" w:rsidR="0015424F" w:rsidRPr="00380240" w:rsidRDefault="0015424F" w:rsidP="0015424F">
            <w:pPr>
              <w:rPr>
                <w:rFonts w:ascii="Aptos" w:hAnsi="Aptos"/>
              </w:rPr>
            </w:pPr>
            <w:r w:rsidRPr="00380240">
              <w:rPr>
                <w:rFonts w:ascii="Aptos" w:hAnsi="Aptos"/>
              </w:rPr>
              <w:t>1</w:t>
            </w:r>
          </w:p>
        </w:tc>
      </w:tr>
      <w:tr w:rsidR="0015424F" w:rsidRPr="00380240" w14:paraId="0F01BC53" w14:textId="77777777" w:rsidTr="00380240">
        <w:trPr>
          <w:trHeight w:val="464"/>
        </w:trPr>
        <w:tc>
          <w:tcPr>
            <w:tcW w:w="1173" w:type="dxa"/>
            <w:tcBorders>
              <w:top w:val="nil"/>
              <w:left w:val="single" w:sz="4" w:space="0" w:color="auto"/>
              <w:bottom w:val="single" w:sz="4" w:space="0" w:color="auto"/>
              <w:right w:val="single" w:sz="4" w:space="0" w:color="auto"/>
            </w:tcBorders>
            <w:noWrap/>
            <w:vAlign w:val="center"/>
          </w:tcPr>
          <w:p w14:paraId="1EC0984F" w14:textId="3FAD1A56" w:rsidR="0015424F" w:rsidRPr="00380240" w:rsidRDefault="0015424F" w:rsidP="0015424F">
            <w:pPr>
              <w:rPr>
                <w:rFonts w:ascii="Aptos" w:hAnsi="Aptos"/>
              </w:rPr>
            </w:pPr>
            <w:r w:rsidRPr="00380240">
              <w:rPr>
                <w:rFonts w:ascii="Aptos" w:hAnsi="Aptos"/>
              </w:rPr>
              <w:t>3.1</w:t>
            </w:r>
            <w:r w:rsidR="00A52D4C">
              <w:rPr>
                <w:rFonts w:ascii="Aptos" w:hAnsi="Aptos"/>
              </w:rPr>
              <w:t>4</w:t>
            </w:r>
            <w:r w:rsidRPr="00380240">
              <w:rPr>
                <w:rFonts w:ascii="Aptos" w:hAnsi="Aptos"/>
              </w:rPr>
              <w:t>.</w:t>
            </w:r>
          </w:p>
        </w:tc>
        <w:tc>
          <w:tcPr>
            <w:tcW w:w="5450" w:type="dxa"/>
            <w:tcBorders>
              <w:top w:val="nil"/>
              <w:left w:val="nil"/>
              <w:bottom w:val="single" w:sz="4" w:space="0" w:color="auto"/>
              <w:right w:val="single" w:sz="4" w:space="0" w:color="auto"/>
            </w:tcBorders>
            <w:vAlign w:val="center"/>
          </w:tcPr>
          <w:p w14:paraId="5D9FD907" w14:textId="0D11A985" w:rsidR="0015424F" w:rsidRPr="00380240" w:rsidRDefault="002975FB" w:rsidP="0015424F">
            <w:pPr>
              <w:rPr>
                <w:rFonts w:ascii="Aptos" w:hAnsi="Aptos"/>
              </w:rPr>
            </w:pPr>
            <w:r>
              <w:rPr>
                <w:rFonts w:ascii="Aptos" w:hAnsi="Aptos"/>
              </w:rPr>
              <w:t>Meritve in pregled antenskega sistema pred transportom na lokacijo naročnika</w:t>
            </w:r>
          </w:p>
        </w:tc>
        <w:tc>
          <w:tcPr>
            <w:tcW w:w="1473" w:type="dxa"/>
            <w:tcBorders>
              <w:top w:val="nil"/>
              <w:left w:val="nil"/>
              <w:bottom w:val="single" w:sz="4" w:space="0" w:color="auto"/>
              <w:right w:val="single" w:sz="4" w:space="0" w:color="auto"/>
            </w:tcBorders>
            <w:noWrap/>
            <w:vAlign w:val="center"/>
            <w:hideMark/>
          </w:tcPr>
          <w:p w14:paraId="5855C293"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hideMark/>
          </w:tcPr>
          <w:p w14:paraId="6D1663DB" w14:textId="77777777" w:rsidR="0015424F" w:rsidRPr="00380240" w:rsidRDefault="0015424F" w:rsidP="0015424F">
            <w:pPr>
              <w:rPr>
                <w:rFonts w:ascii="Aptos" w:hAnsi="Aptos"/>
              </w:rPr>
            </w:pPr>
            <w:r w:rsidRPr="00380240">
              <w:rPr>
                <w:rFonts w:ascii="Aptos" w:hAnsi="Aptos"/>
              </w:rPr>
              <w:t>1</w:t>
            </w:r>
          </w:p>
        </w:tc>
      </w:tr>
      <w:tr w:rsidR="0015424F" w:rsidRPr="00380240" w14:paraId="1D4D7A96" w14:textId="77777777" w:rsidTr="00380240">
        <w:trPr>
          <w:trHeight w:val="272"/>
        </w:trPr>
        <w:tc>
          <w:tcPr>
            <w:tcW w:w="1173" w:type="dxa"/>
            <w:tcBorders>
              <w:top w:val="nil"/>
              <w:left w:val="single" w:sz="4" w:space="0" w:color="auto"/>
              <w:bottom w:val="single" w:sz="4" w:space="0" w:color="auto"/>
              <w:right w:val="single" w:sz="4" w:space="0" w:color="auto"/>
            </w:tcBorders>
            <w:noWrap/>
            <w:vAlign w:val="center"/>
          </w:tcPr>
          <w:p w14:paraId="50A2880E" w14:textId="5601DA1B" w:rsidR="0015424F" w:rsidRPr="00380240" w:rsidRDefault="0015424F" w:rsidP="0015424F">
            <w:pPr>
              <w:rPr>
                <w:rFonts w:ascii="Aptos" w:hAnsi="Aptos"/>
              </w:rPr>
            </w:pPr>
            <w:r w:rsidRPr="00380240">
              <w:rPr>
                <w:rFonts w:ascii="Aptos" w:hAnsi="Aptos"/>
              </w:rPr>
              <w:t>3.</w:t>
            </w:r>
            <w:r w:rsidR="00A52D4C">
              <w:rPr>
                <w:rFonts w:ascii="Aptos" w:hAnsi="Aptos"/>
              </w:rPr>
              <w:t>15</w:t>
            </w:r>
            <w:r w:rsidRPr="00380240">
              <w:rPr>
                <w:rFonts w:ascii="Aptos" w:hAnsi="Aptos"/>
              </w:rPr>
              <w:t>.</w:t>
            </w:r>
          </w:p>
        </w:tc>
        <w:tc>
          <w:tcPr>
            <w:tcW w:w="5450" w:type="dxa"/>
            <w:tcBorders>
              <w:top w:val="nil"/>
              <w:left w:val="nil"/>
              <w:bottom w:val="single" w:sz="4" w:space="0" w:color="auto"/>
              <w:right w:val="single" w:sz="4" w:space="0" w:color="auto"/>
            </w:tcBorders>
            <w:vAlign w:val="center"/>
          </w:tcPr>
          <w:p w14:paraId="064A5B01" w14:textId="77777777" w:rsidR="0015424F" w:rsidRPr="00380240" w:rsidRDefault="0015424F" w:rsidP="0015424F">
            <w:pPr>
              <w:rPr>
                <w:rFonts w:ascii="Aptos" w:hAnsi="Aptos"/>
              </w:rPr>
            </w:pPr>
            <w:r w:rsidRPr="00380240">
              <w:rPr>
                <w:rFonts w:ascii="Aptos" w:hAnsi="Aptos"/>
              </w:rPr>
              <w:t>Projektna dokumentacija</w:t>
            </w:r>
          </w:p>
        </w:tc>
        <w:tc>
          <w:tcPr>
            <w:tcW w:w="1473" w:type="dxa"/>
            <w:tcBorders>
              <w:top w:val="nil"/>
              <w:left w:val="nil"/>
              <w:bottom w:val="single" w:sz="4" w:space="0" w:color="auto"/>
              <w:right w:val="single" w:sz="4" w:space="0" w:color="auto"/>
            </w:tcBorders>
            <w:noWrap/>
            <w:vAlign w:val="center"/>
          </w:tcPr>
          <w:p w14:paraId="6D91E7A3" w14:textId="77777777" w:rsidR="0015424F" w:rsidRPr="00380240" w:rsidRDefault="0015424F" w:rsidP="0015424F">
            <w:pPr>
              <w:rPr>
                <w:rFonts w:ascii="Aptos" w:hAnsi="Aptos"/>
              </w:rPr>
            </w:pPr>
            <w:r w:rsidRPr="00380240">
              <w:rPr>
                <w:rFonts w:ascii="Aptos" w:hAnsi="Aptos"/>
              </w:rPr>
              <w:t>komplet</w:t>
            </w:r>
          </w:p>
        </w:tc>
        <w:tc>
          <w:tcPr>
            <w:tcW w:w="1026" w:type="dxa"/>
            <w:tcBorders>
              <w:top w:val="nil"/>
              <w:left w:val="nil"/>
              <w:bottom w:val="single" w:sz="4" w:space="0" w:color="auto"/>
              <w:right w:val="single" w:sz="4" w:space="0" w:color="auto"/>
            </w:tcBorders>
            <w:noWrap/>
            <w:vAlign w:val="center"/>
          </w:tcPr>
          <w:p w14:paraId="117053DA" w14:textId="77777777" w:rsidR="0015424F" w:rsidRPr="00380240" w:rsidRDefault="0015424F" w:rsidP="0015424F">
            <w:pPr>
              <w:rPr>
                <w:rFonts w:ascii="Aptos" w:hAnsi="Aptos"/>
              </w:rPr>
            </w:pPr>
            <w:r w:rsidRPr="00380240">
              <w:rPr>
                <w:rFonts w:ascii="Aptos" w:hAnsi="Aptos"/>
              </w:rPr>
              <w:t>1</w:t>
            </w:r>
          </w:p>
        </w:tc>
      </w:tr>
    </w:tbl>
    <w:p w14:paraId="0D9E6314" w14:textId="77777777" w:rsidR="00380240" w:rsidRPr="00380240" w:rsidRDefault="00380240" w:rsidP="00380240"/>
    <w:p w14:paraId="24E70C37" w14:textId="0FB3B8FC" w:rsidR="00380240" w:rsidRPr="006A15BB" w:rsidRDefault="00380240" w:rsidP="00380240">
      <w:pPr>
        <w:pStyle w:val="Naslov2"/>
        <w:rPr>
          <w:rFonts w:ascii="Aptos" w:hAnsi="Aptos"/>
          <w:b/>
          <w:bCs/>
          <w:noProof/>
        </w:rPr>
      </w:pPr>
      <w:bookmarkStart w:id="105" w:name="_Toc232416792"/>
      <w:r>
        <w:rPr>
          <w:rFonts w:ascii="Aptos" w:hAnsi="Aptos"/>
          <w:b/>
          <w:bCs/>
          <w:noProof/>
        </w:rPr>
        <w:t>Ostale tehnične zahteve</w:t>
      </w:r>
      <w:bookmarkEnd w:id="105"/>
    </w:p>
    <w:p w14:paraId="4ECC71B9" w14:textId="62C4891E" w:rsidR="00380240" w:rsidRDefault="00380240" w:rsidP="00380240">
      <w:pPr>
        <w:pStyle w:val="Naslov3"/>
        <w:rPr>
          <w:noProof/>
        </w:rPr>
      </w:pPr>
      <w:bookmarkStart w:id="106" w:name="_Toc232416793"/>
      <w:r>
        <w:rPr>
          <w:noProof/>
        </w:rPr>
        <w:t>Predpisi</w:t>
      </w:r>
      <w:bookmarkEnd w:id="106"/>
    </w:p>
    <w:p w14:paraId="0D48DA37" w14:textId="77777777" w:rsidR="00380240" w:rsidRPr="00380240" w:rsidRDefault="00380240" w:rsidP="00380240"/>
    <w:p w14:paraId="5AEBDE7F" w14:textId="77777777" w:rsidR="00380240" w:rsidRPr="00380240" w:rsidRDefault="00380240" w:rsidP="00380240">
      <w:pPr>
        <w:rPr>
          <w:rFonts w:ascii="Aptos" w:hAnsi="Aptos"/>
          <w:bCs/>
          <w:noProof/>
        </w:rPr>
      </w:pPr>
      <w:r w:rsidRPr="00380240">
        <w:rPr>
          <w:rFonts w:ascii="Aptos" w:hAnsi="Aptos"/>
          <w:bCs/>
          <w:noProof/>
        </w:rPr>
        <w:t>Pri izvedbi del je treba upoštevati vse veljavne predpise in standarde s področja graditve objektov, med drugim:</w:t>
      </w:r>
    </w:p>
    <w:p w14:paraId="25C38967" w14:textId="77777777" w:rsidR="00380240" w:rsidRPr="00380240" w:rsidRDefault="00380240" w:rsidP="00A85F90">
      <w:pPr>
        <w:pStyle w:val="Odstavekseznama"/>
        <w:numPr>
          <w:ilvl w:val="0"/>
          <w:numId w:val="68"/>
        </w:numPr>
        <w:rPr>
          <w:rFonts w:ascii="Aptos" w:hAnsi="Aptos"/>
          <w:bCs/>
          <w:noProof/>
        </w:rPr>
      </w:pPr>
      <w:r w:rsidRPr="00380240">
        <w:rPr>
          <w:rFonts w:ascii="Aptos" w:hAnsi="Aptos"/>
          <w:bCs/>
          <w:noProof/>
        </w:rPr>
        <w:t>Gradbeni zakon - (GZ-1) (Uradni list RS, št. 199/21 z dne 11. 12. 2021);</w:t>
      </w:r>
    </w:p>
    <w:p w14:paraId="597AF109" w14:textId="77777777" w:rsidR="00380240" w:rsidRPr="00380240" w:rsidRDefault="00380240" w:rsidP="00A85F90">
      <w:pPr>
        <w:pStyle w:val="Odstavekseznama"/>
        <w:numPr>
          <w:ilvl w:val="0"/>
          <w:numId w:val="68"/>
        </w:numPr>
        <w:rPr>
          <w:rFonts w:ascii="Aptos" w:hAnsi="Aptos"/>
          <w:bCs/>
          <w:noProof/>
        </w:rPr>
      </w:pPr>
      <w:r w:rsidRPr="00380240">
        <w:rPr>
          <w:rFonts w:ascii="Aptos" w:hAnsi="Aptos"/>
          <w:bCs/>
          <w:noProof/>
        </w:rPr>
        <w:t>Pravilnik o mehanski odpornosti in stabilnosti objektov (Uradni list. RS št. 101/2005);</w:t>
      </w:r>
    </w:p>
    <w:p w14:paraId="5C7DBE16" w14:textId="19251771" w:rsidR="00380240" w:rsidRPr="00380240" w:rsidRDefault="00380240" w:rsidP="00A85F90">
      <w:pPr>
        <w:pStyle w:val="Odstavekseznama"/>
        <w:numPr>
          <w:ilvl w:val="0"/>
          <w:numId w:val="68"/>
        </w:numPr>
        <w:rPr>
          <w:rFonts w:ascii="Aptos" w:hAnsi="Aptos"/>
          <w:bCs/>
          <w:noProof/>
        </w:rPr>
      </w:pPr>
      <w:r w:rsidRPr="00380240">
        <w:rPr>
          <w:rFonts w:ascii="Aptos" w:hAnsi="Aptos"/>
          <w:bCs/>
          <w:noProof/>
        </w:rPr>
        <w:t>SIST EN 1090</w:t>
      </w:r>
      <w:r w:rsidR="00A52B93">
        <w:rPr>
          <w:rFonts w:ascii="Aptos" w:hAnsi="Aptos"/>
          <w:bCs/>
          <w:noProof/>
        </w:rPr>
        <w:t>-</w:t>
      </w:r>
      <w:r w:rsidRPr="00380240">
        <w:rPr>
          <w:rFonts w:ascii="Aptos" w:hAnsi="Aptos"/>
          <w:bCs/>
          <w:noProof/>
        </w:rPr>
        <w:t>1:2009 in SIST EN 1090</w:t>
      </w:r>
      <w:r w:rsidR="00A52B93">
        <w:rPr>
          <w:rFonts w:ascii="Aptos" w:hAnsi="Aptos"/>
          <w:bCs/>
          <w:noProof/>
        </w:rPr>
        <w:t>-</w:t>
      </w:r>
      <w:r w:rsidRPr="00380240">
        <w:rPr>
          <w:rFonts w:ascii="Aptos" w:hAnsi="Aptos"/>
          <w:bCs/>
          <w:noProof/>
        </w:rPr>
        <w:t xml:space="preserve">1:2008 Izvedba jeklenih in aluminijastih konstrukcij </w:t>
      </w:r>
    </w:p>
    <w:p w14:paraId="5EF22755" w14:textId="77777777" w:rsidR="00380240" w:rsidRPr="00380240" w:rsidRDefault="00380240" w:rsidP="00A85F90">
      <w:pPr>
        <w:pStyle w:val="Odstavekseznama"/>
        <w:numPr>
          <w:ilvl w:val="0"/>
          <w:numId w:val="68"/>
        </w:numPr>
        <w:rPr>
          <w:rFonts w:ascii="Aptos" w:hAnsi="Aptos"/>
          <w:bCs/>
          <w:noProof/>
        </w:rPr>
      </w:pPr>
      <w:r w:rsidRPr="00380240">
        <w:rPr>
          <w:rFonts w:ascii="Aptos" w:hAnsi="Aptos"/>
          <w:bCs/>
          <w:noProof/>
        </w:rPr>
        <w:t>vse ostale predpise in standarde, ki se nanašajo na izdelavo jeklenih konstrukcij in konstrukcij iz armiranega betona.</w:t>
      </w:r>
    </w:p>
    <w:p w14:paraId="0ADBE3D0" w14:textId="77777777" w:rsidR="00380240" w:rsidRPr="00380240" w:rsidRDefault="00380240" w:rsidP="00380240">
      <w:pPr>
        <w:rPr>
          <w:rFonts w:ascii="Aptos" w:hAnsi="Aptos"/>
          <w:bCs/>
          <w:noProof/>
        </w:rPr>
      </w:pPr>
    </w:p>
    <w:p w14:paraId="30BF66AC" w14:textId="05E47A9C" w:rsidR="00380240" w:rsidRPr="00380240" w:rsidRDefault="00380240" w:rsidP="00380240">
      <w:pPr>
        <w:rPr>
          <w:rFonts w:ascii="Aptos" w:hAnsi="Aptos"/>
          <w:bCs/>
          <w:noProof/>
        </w:rPr>
      </w:pPr>
      <w:r w:rsidRPr="00380240">
        <w:rPr>
          <w:rFonts w:ascii="Aptos" w:hAnsi="Aptos"/>
          <w:b/>
          <w:bCs/>
          <w:noProof/>
        </w:rPr>
        <w:t>Opomba:</w:t>
      </w:r>
      <w:r w:rsidRPr="00380240">
        <w:rPr>
          <w:rFonts w:ascii="Aptos" w:hAnsi="Aptos"/>
          <w:bCs/>
          <w:noProof/>
        </w:rPr>
        <w:t xml:space="preserve"> izvedbeni razred jeklenih konstrukcij je </w:t>
      </w:r>
      <w:r w:rsidRPr="00380240">
        <w:rPr>
          <w:rFonts w:ascii="Aptos" w:hAnsi="Aptos"/>
          <w:b/>
          <w:bCs/>
          <w:noProof/>
        </w:rPr>
        <w:t xml:space="preserve">EXC2 </w:t>
      </w:r>
      <w:r w:rsidRPr="00380240">
        <w:rPr>
          <w:rFonts w:ascii="Aptos" w:hAnsi="Aptos"/>
          <w:bCs/>
          <w:noProof/>
        </w:rPr>
        <w:t xml:space="preserve">skladno z </w:t>
      </w:r>
      <w:r w:rsidR="005C7920">
        <w:rPr>
          <w:rFonts w:ascii="Aptos" w:hAnsi="Aptos"/>
          <w:bCs/>
          <w:noProof/>
        </w:rPr>
        <w:t xml:space="preserve">SIST </w:t>
      </w:r>
      <w:r w:rsidRPr="00380240">
        <w:rPr>
          <w:rFonts w:ascii="Aptos" w:hAnsi="Aptos"/>
          <w:bCs/>
          <w:noProof/>
        </w:rPr>
        <w:t>EN 1090-2.</w:t>
      </w:r>
    </w:p>
    <w:p w14:paraId="00053BA0" w14:textId="77777777" w:rsidR="009858FC" w:rsidRDefault="009858FC" w:rsidP="00BC24B4">
      <w:pPr>
        <w:jc w:val="left"/>
        <w:rPr>
          <w:rFonts w:ascii="Aptos" w:hAnsi="Aptos"/>
          <w:bCs/>
          <w:noProof/>
        </w:rPr>
      </w:pPr>
    </w:p>
    <w:p w14:paraId="29DC000A" w14:textId="41555C40" w:rsidR="00380240" w:rsidRDefault="00380240" w:rsidP="00380240">
      <w:pPr>
        <w:pStyle w:val="Naslov3"/>
        <w:rPr>
          <w:noProof/>
        </w:rPr>
      </w:pPr>
      <w:bookmarkStart w:id="107" w:name="_Toc232416794"/>
      <w:r>
        <w:rPr>
          <w:noProof/>
        </w:rPr>
        <w:t>Ostala dokumentacija ponudnika</w:t>
      </w:r>
      <w:bookmarkEnd w:id="107"/>
    </w:p>
    <w:p w14:paraId="3B1CB678" w14:textId="49C6BB50" w:rsidR="00380240" w:rsidRDefault="00380240" w:rsidP="00380240">
      <w:pPr>
        <w:pStyle w:val="Naslov4"/>
      </w:pPr>
      <w:bookmarkStart w:id="108" w:name="_Toc232416795"/>
      <w:r>
        <w:t>Dokazna dokumentacija</w:t>
      </w:r>
      <w:bookmarkEnd w:id="108"/>
    </w:p>
    <w:p w14:paraId="4EA92E3A" w14:textId="77777777" w:rsidR="00380240" w:rsidRDefault="00380240" w:rsidP="00380240"/>
    <w:p w14:paraId="10D93009" w14:textId="77777777" w:rsidR="00380240" w:rsidRPr="00380240" w:rsidRDefault="00380240" w:rsidP="00A85F90">
      <w:pPr>
        <w:pStyle w:val="Odstavekseznama"/>
        <w:numPr>
          <w:ilvl w:val="0"/>
          <w:numId w:val="69"/>
        </w:numPr>
        <w:rPr>
          <w:rFonts w:ascii="Aptos" w:hAnsi="Aptos"/>
        </w:rPr>
      </w:pPr>
      <w:r w:rsidRPr="00380240">
        <w:rPr>
          <w:rFonts w:ascii="Aptos" w:hAnsi="Aptos"/>
        </w:rPr>
        <w:t>potrdila o kvaliteti osnovnega materiala,</w:t>
      </w:r>
    </w:p>
    <w:p w14:paraId="77147493" w14:textId="77777777" w:rsidR="00380240" w:rsidRPr="00380240" w:rsidRDefault="00380240" w:rsidP="00A85F90">
      <w:pPr>
        <w:pStyle w:val="Odstavekseznama"/>
        <w:numPr>
          <w:ilvl w:val="0"/>
          <w:numId w:val="69"/>
        </w:numPr>
        <w:rPr>
          <w:rFonts w:ascii="Aptos" w:hAnsi="Aptos"/>
        </w:rPr>
      </w:pPr>
      <w:r w:rsidRPr="00380240">
        <w:rPr>
          <w:rFonts w:ascii="Aptos" w:hAnsi="Aptos"/>
        </w:rPr>
        <w:t>potrdila o kvaliteti dodajnega materiala (elektrode, varilna žica,…),</w:t>
      </w:r>
    </w:p>
    <w:p w14:paraId="66C92B27" w14:textId="77777777" w:rsidR="00380240" w:rsidRPr="00380240" w:rsidRDefault="00380240" w:rsidP="00A85F90">
      <w:pPr>
        <w:pStyle w:val="Odstavekseznama"/>
        <w:numPr>
          <w:ilvl w:val="0"/>
          <w:numId w:val="69"/>
        </w:numPr>
        <w:rPr>
          <w:rFonts w:ascii="Aptos" w:hAnsi="Aptos"/>
        </w:rPr>
      </w:pPr>
      <w:r w:rsidRPr="00380240">
        <w:rPr>
          <w:rFonts w:ascii="Aptos" w:hAnsi="Aptos"/>
        </w:rPr>
        <w:t xml:space="preserve">potrdila o kvaliteti spojnega materiala (vijaki), </w:t>
      </w:r>
    </w:p>
    <w:p w14:paraId="4E896BD5" w14:textId="77777777" w:rsidR="00380240" w:rsidRPr="00380240" w:rsidRDefault="00380240" w:rsidP="00A85F90">
      <w:pPr>
        <w:pStyle w:val="Odstavekseznama"/>
        <w:numPr>
          <w:ilvl w:val="0"/>
          <w:numId w:val="69"/>
        </w:numPr>
        <w:rPr>
          <w:rFonts w:ascii="Aptos" w:hAnsi="Aptos"/>
        </w:rPr>
      </w:pPr>
      <w:r w:rsidRPr="00380240">
        <w:rPr>
          <w:rFonts w:ascii="Aptos" w:hAnsi="Aptos"/>
        </w:rPr>
        <w:t xml:space="preserve">varilni postopki (WPS) in kvalifikacije varilnih postopkov (WPAR), </w:t>
      </w:r>
    </w:p>
    <w:p w14:paraId="08FA9D1A" w14:textId="77777777" w:rsidR="00380240" w:rsidRPr="00380240" w:rsidRDefault="00380240" w:rsidP="00A85F90">
      <w:pPr>
        <w:pStyle w:val="Odstavekseznama"/>
        <w:numPr>
          <w:ilvl w:val="0"/>
          <w:numId w:val="69"/>
        </w:numPr>
        <w:rPr>
          <w:rFonts w:ascii="Aptos" w:hAnsi="Aptos"/>
        </w:rPr>
      </w:pPr>
      <w:r w:rsidRPr="00380240">
        <w:rPr>
          <w:rFonts w:ascii="Aptos" w:hAnsi="Aptos"/>
        </w:rPr>
        <w:t xml:space="preserve">spričevala o usposobljenosti varilcev, </w:t>
      </w:r>
    </w:p>
    <w:p w14:paraId="1169B64E" w14:textId="77777777" w:rsidR="00380240" w:rsidRPr="00380240" w:rsidRDefault="00380240" w:rsidP="00A85F90">
      <w:pPr>
        <w:pStyle w:val="Odstavekseznama"/>
        <w:numPr>
          <w:ilvl w:val="0"/>
          <w:numId w:val="69"/>
        </w:numPr>
        <w:rPr>
          <w:rFonts w:ascii="Aptos" w:hAnsi="Aptos"/>
        </w:rPr>
      </w:pPr>
      <w:r w:rsidRPr="00380240">
        <w:rPr>
          <w:rFonts w:ascii="Aptos" w:hAnsi="Aptos"/>
        </w:rPr>
        <w:lastRenderedPageBreak/>
        <w:t xml:space="preserve">varilski in montažni dnevnik, </w:t>
      </w:r>
    </w:p>
    <w:p w14:paraId="1F83893B" w14:textId="77777777" w:rsidR="00380240" w:rsidRPr="00380240" w:rsidRDefault="00380240" w:rsidP="00A85F90">
      <w:pPr>
        <w:pStyle w:val="Odstavekseznama"/>
        <w:numPr>
          <w:ilvl w:val="0"/>
          <w:numId w:val="69"/>
        </w:numPr>
        <w:rPr>
          <w:rFonts w:ascii="Aptos" w:hAnsi="Aptos"/>
        </w:rPr>
      </w:pPr>
      <w:r w:rsidRPr="00380240">
        <w:rPr>
          <w:rFonts w:ascii="Aptos" w:hAnsi="Aptos"/>
        </w:rPr>
        <w:t xml:space="preserve">merski protokoli posameznih zvarjencev izdelanih v delavnici, </w:t>
      </w:r>
    </w:p>
    <w:p w14:paraId="14346D6F" w14:textId="77777777" w:rsidR="00380240" w:rsidRPr="00380240" w:rsidRDefault="00380240" w:rsidP="00A85F90">
      <w:pPr>
        <w:pStyle w:val="Odstavekseznama"/>
        <w:numPr>
          <w:ilvl w:val="0"/>
          <w:numId w:val="69"/>
        </w:numPr>
        <w:rPr>
          <w:rFonts w:ascii="Aptos" w:hAnsi="Aptos"/>
        </w:rPr>
      </w:pPr>
      <w:r w:rsidRPr="00380240">
        <w:rPr>
          <w:rFonts w:ascii="Aptos" w:hAnsi="Aptos"/>
        </w:rPr>
        <w:t xml:space="preserve">poročila o rezultatih kontrol kvalitete zvarov (vizualna kontrola, neporušne preiskave), </w:t>
      </w:r>
    </w:p>
    <w:p w14:paraId="3A56FC5D" w14:textId="77777777" w:rsidR="00380240" w:rsidRPr="00380240" w:rsidRDefault="00380240" w:rsidP="00A85F90">
      <w:pPr>
        <w:pStyle w:val="Odstavekseznama"/>
        <w:numPr>
          <w:ilvl w:val="0"/>
          <w:numId w:val="69"/>
        </w:numPr>
        <w:rPr>
          <w:rFonts w:ascii="Aptos" w:hAnsi="Aptos"/>
        </w:rPr>
      </w:pPr>
      <w:r w:rsidRPr="00380240">
        <w:rPr>
          <w:rFonts w:ascii="Aptos" w:hAnsi="Aptos"/>
        </w:rPr>
        <w:t>protokoli poizkusne montaže delov ali celotne konstrukcije v delavnici,</w:t>
      </w:r>
    </w:p>
    <w:p w14:paraId="361C48BD" w14:textId="77777777" w:rsidR="00380240" w:rsidRPr="00380240" w:rsidRDefault="00380240" w:rsidP="00A85F90">
      <w:pPr>
        <w:pStyle w:val="Odstavekseznama"/>
        <w:numPr>
          <w:ilvl w:val="0"/>
          <w:numId w:val="69"/>
        </w:numPr>
        <w:rPr>
          <w:rFonts w:ascii="Aptos" w:hAnsi="Aptos"/>
        </w:rPr>
      </w:pPr>
      <w:r w:rsidRPr="00380240">
        <w:rPr>
          <w:rFonts w:ascii="Aptos" w:hAnsi="Aptos"/>
        </w:rPr>
        <w:t>protokoli privijanja vijakov (prednapeti, navadni),</w:t>
      </w:r>
    </w:p>
    <w:p w14:paraId="761F430A" w14:textId="77777777" w:rsidR="00380240" w:rsidRPr="00380240" w:rsidRDefault="00380240" w:rsidP="00A85F90">
      <w:pPr>
        <w:pStyle w:val="Odstavekseznama"/>
        <w:numPr>
          <w:ilvl w:val="0"/>
          <w:numId w:val="69"/>
        </w:numPr>
        <w:rPr>
          <w:rFonts w:ascii="Aptos" w:hAnsi="Aptos"/>
        </w:rPr>
      </w:pPr>
      <w:r w:rsidRPr="00380240">
        <w:rPr>
          <w:rFonts w:ascii="Aptos" w:hAnsi="Aptos"/>
        </w:rPr>
        <w:t xml:space="preserve">rezultati geometrijskih kontrol montirane konstrukcije med samo montažo (po fazah montaže) in geometrijske kontrole v celoti zmontirane konstrukcije (zapisniki o opravljenih geodetskih meritvah), </w:t>
      </w:r>
    </w:p>
    <w:p w14:paraId="285BC24E" w14:textId="77777777" w:rsidR="00380240" w:rsidRPr="00380240" w:rsidRDefault="00380240" w:rsidP="00A85F90">
      <w:pPr>
        <w:pStyle w:val="Odstavekseznama"/>
        <w:numPr>
          <w:ilvl w:val="0"/>
          <w:numId w:val="69"/>
        </w:numPr>
        <w:rPr>
          <w:rFonts w:ascii="Aptos" w:hAnsi="Aptos"/>
        </w:rPr>
      </w:pPr>
      <w:r w:rsidRPr="00380240">
        <w:rPr>
          <w:rFonts w:ascii="Aptos" w:hAnsi="Aptos"/>
        </w:rPr>
        <w:t xml:space="preserve">rezultati kontrol protikorozijske zaščite (meritve debelin in oprijema posameznih premazov in skupne debeline), </w:t>
      </w:r>
    </w:p>
    <w:p w14:paraId="633A04EC" w14:textId="77777777" w:rsidR="00380240" w:rsidRPr="00380240" w:rsidRDefault="00380240" w:rsidP="00A85F90">
      <w:pPr>
        <w:pStyle w:val="Odstavekseznama"/>
        <w:numPr>
          <w:ilvl w:val="0"/>
          <w:numId w:val="69"/>
        </w:numPr>
        <w:rPr>
          <w:rFonts w:ascii="Aptos" w:hAnsi="Aptos"/>
        </w:rPr>
      </w:pPr>
      <w:r w:rsidRPr="00380240">
        <w:rPr>
          <w:rFonts w:ascii="Aptos" w:hAnsi="Aptos"/>
        </w:rPr>
        <w:t>potrdila o kvaliteti uporabljenih premazov protikorozijske zaščite,</w:t>
      </w:r>
    </w:p>
    <w:p w14:paraId="43DBC2BA" w14:textId="77777777" w:rsidR="00380240" w:rsidRPr="00380240" w:rsidRDefault="00380240" w:rsidP="00A85F90">
      <w:pPr>
        <w:pStyle w:val="Odstavekseznama"/>
        <w:numPr>
          <w:ilvl w:val="0"/>
          <w:numId w:val="69"/>
        </w:numPr>
        <w:rPr>
          <w:rFonts w:ascii="Aptos" w:hAnsi="Aptos"/>
        </w:rPr>
      </w:pPr>
      <w:r w:rsidRPr="00380240">
        <w:rPr>
          <w:rFonts w:ascii="Aptos" w:hAnsi="Aptos"/>
        </w:rPr>
        <w:t>potrdila o kvaliteti opravljenih storitev vročega cinkanja,</w:t>
      </w:r>
    </w:p>
    <w:p w14:paraId="60CA301C" w14:textId="77777777" w:rsidR="00380240" w:rsidRPr="00380240" w:rsidRDefault="00380240" w:rsidP="00A85F90">
      <w:pPr>
        <w:pStyle w:val="Odstavekseznama"/>
        <w:numPr>
          <w:ilvl w:val="0"/>
          <w:numId w:val="69"/>
        </w:numPr>
        <w:rPr>
          <w:rFonts w:ascii="Aptos" w:hAnsi="Aptos"/>
        </w:rPr>
      </w:pPr>
      <w:r w:rsidRPr="00380240">
        <w:rPr>
          <w:rFonts w:ascii="Aptos" w:hAnsi="Aptos"/>
        </w:rPr>
        <w:t>potrdila o kvaliteti vgrajenih betonov in armature,</w:t>
      </w:r>
    </w:p>
    <w:p w14:paraId="47A49A82" w14:textId="77777777" w:rsidR="00380240" w:rsidRPr="00380240" w:rsidRDefault="00380240" w:rsidP="00A85F90">
      <w:pPr>
        <w:pStyle w:val="Odstavekseznama"/>
        <w:numPr>
          <w:ilvl w:val="0"/>
          <w:numId w:val="69"/>
        </w:numPr>
        <w:rPr>
          <w:rFonts w:ascii="Aptos" w:hAnsi="Aptos"/>
        </w:rPr>
      </w:pPr>
      <w:r w:rsidRPr="00380240">
        <w:rPr>
          <w:rFonts w:ascii="Aptos" w:hAnsi="Aptos"/>
        </w:rPr>
        <w:t>ostala dokazila, ki jih zahteva upravni organ na tehničnem pregledu ( izjave o skladnosti itd.),</w:t>
      </w:r>
    </w:p>
    <w:p w14:paraId="10C83C21" w14:textId="77777777" w:rsidR="00380240" w:rsidRPr="00380240" w:rsidRDefault="00380240" w:rsidP="00A85F90">
      <w:pPr>
        <w:pStyle w:val="Odstavekseznama"/>
        <w:numPr>
          <w:ilvl w:val="0"/>
          <w:numId w:val="69"/>
        </w:numPr>
        <w:rPr>
          <w:rFonts w:ascii="Aptos" w:hAnsi="Aptos"/>
        </w:rPr>
      </w:pPr>
      <w:r w:rsidRPr="00380240">
        <w:rPr>
          <w:rFonts w:ascii="Aptos" w:hAnsi="Aptos"/>
        </w:rPr>
        <w:t>pozitivno poročilo o izdelavi in montaži posamezne jeklene konstrukcije, izdano s strani usposobljene organizacije) in</w:t>
      </w:r>
    </w:p>
    <w:p w14:paraId="6CB77BBA" w14:textId="77777777" w:rsidR="00380240" w:rsidRPr="00380240" w:rsidRDefault="00380240" w:rsidP="00A85F90">
      <w:pPr>
        <w:pStyle w:val="Odstavekseznama"/>
        <w:numPr>
          <w:ilvl w:val="0"/>
          <w:numId w:val="69"/>
        </w:numPr>
        <w:rPr>
          <w:rFonts w:ascii="Aptos" w:hAnsi="Aptos"/>
        </w:rPr>
      </w:pPr>
      <w:r w:rsidRPr="00380240">
        <w:rPr>
          <w:rFonts w:ascii="Aptos" w:hAnsi="Aptos"/>
        </w:rPr>
        <w:t>poročilo o opravljeni meritvi ozemljitve.</w:t>
      </w:r>
    </w:p>
    <w:p w14:paraId="1EC30DE8" w14:textId="77777777" w:rsidR="00380240" w:rsidRPr="00380240" w:rsidRDefault="00380240" w:rsidP="00380240"/>
    <w:p w14:paraId="78D6C02A" w14:textId="56A32139" w:rsidR="00380240" w:rsidRDefault="00380240" w:rsidP="00380240">
      <w:pPr>
        <w:pStyle w:val="Naslov4"/>
      </w:pPr>
      <w:bookmarkStart w:id="109" w:name="_Toc232416796"/>
      <w:r>
        <w:t>Izvedbena dokumentacija</w:t>
      </w:r>
      <w:bookmarkEnd w:id="109"/>
    </w:p>
    <w:p w14:paraId="61970816" w14:textId="77777777" w:rsidR="00380240" w:rsidRDefault="00380240" w:rsidP="00380240"/>
    <w:p w14:paraId="654B0EA4" w14:textId="77777777" w:rsidR="00380240" w:rsidRPr="00380240" w:rsidRDefault="00380240" w:rsidP="00A85F90">
      <w:pPr>
        <w:numPr>
          <w:ilvl w:val="0"/>
          <w:numId w:val="70"/>
        </w:numPr>
        <w:ind w:left="709" w:hanging="285"/>
        <w:jc w:val="left"/>
        <w:rPr>
          <w:rFonts w:ascii="Aptos" w:hAnsi="Aptos"/>
        </w:rPr>
      </w:pPr>
      <w:r w:rsidRPr="00380240">
        <w:rPr>
          <w:rFonts w:ascii="Aptos" w:hAnsi="Aptos"/>
        </w:rPr>
        <w:t>delavniški dnevnik,</w:t>
      </w:r>
    </w:p>
    <w:p w14:paraId="0B7D86F1" w14:textId="77777777" w:rsidR="00380240" w:rsidRPr="00380240" w:rsidRDefault="00380240" w:rsidP="00A85F90">
      <w:pPr>
        <w:numPr>
          <w:ilvl w:val="0"/>
          <w:numId w:val="70"/>
        </w:numPr>
        <w:ind w:left="709" w:hanging="285"/>
        <w:jc w:val="left"/>
        <w:rPr>
          <w:rFonts w:ascii="Aptos" w:hAnsi="Aptos"/>
        </w:rPr>
      </w:pPr>
      <w:r w:rsidRPr="00380240">
        <w:rPr>
          <w:rFonts w:ascii="Aptos" w:hAnsi="Aptos"/>
        </w:rPr>
        <w:t>gradbeni dnevnik,</w:t>
      </w:r>
    </w:p>
    <w:p w14:paraId="69AE8B76" w14:textId="77777777" w:rsidR="00380240" w:rsidRPr="00380240" w:rsidRDefault="00380240" w:rsidP="00A85F90">
      <w:pPr>
        <w:numPr>
          <w:ilvl w:val="0"/>
          <w:numId w:val="70"/>
        </w:numPr>
        <w:ind w:left="709" w:hanging="285"/>
        <w:jc w:val="left"/>
        <w:rPr>
          <w:rFonts w:ascii="Aptos" w:hAnsi="Aptos"/>
        </w:rPr>
      </w:pPr>
      <w:r w:rsidRPr="00380240">
        <w:rPr>
          <w:rFonts w:ascii="Aptos" w:hAnsi="Aptos"/>
        </w:rPr>
        <w:t>montažni dnevnik in</w:t>
      </w:r>
    </w:p>
    <w:p w14:paraId="68292BBF" w14:textId="77777777" w:rsidR="00380240" w:rsidRDefault="00380240" w:rsidP="00A85F90">
      <w:pPr>
        <w:numPr>
          <w:ilvl w:val="0"/>
          <w:numId w:val="70"/>
        </w:numPr>
        <w:ind w:left="709" w:hanging="285"/>
        <w:jc w:val="left"/>
        <w:rPr>
          <w:rFonts w:ascii="Aptos" w:hAnsi="Aptos"/>
        </w:rPr>
      </w:pPr>
      <w:r w:rsidRPr="00380240">
        <w:rPr>
          <w:rFonts w:ascii="Aptos" w:hAnsi="Aptos"/>
        </w:rPr>
        <w:t>varilski dnevnik.</w:t>
      </w:r>
    </w:p>
    <w:p w14:paraId="01E4D6AB" w14:textId="77777777" w:rsidR="00380240" w:rsidRDefault="00380240" w:rsidP="00380240">
      <w:pPr>
        <w:jc w:val="left"/>
        <w:rPr>
          <w:rFonts w:ascii="Aptos" w:hAnsi="Aptos"/>
        </w:rPr>
      </w:pPr>
    </w:p>
    <w:p w14:paraId="4A9DFDD4" w14:textId="6A3BA47F" w:rsidR="00380240" w:rsidRDefault="00380240" w:rsidP="00380240">
      <w:pPr>
        <w:pStyle w:val="Naslov4"/>
      </w:pPr>
      <w:bookmarkStart w:id="110" w:name="_Toc232416797"/>
      <w:r>
        <w:t>Upravna dokumentacija</w:t>
      </w:r>
      <w:bookmarkEnd w:id="110"/>
    </w:p>
    <w:p w14:paraId="2A1F82D6" w14:textId="77777777" w:rsidR="00380240" w:rsidRDefault="00380240" w:rsidP="00380240"/>
    <w:p w14:paraId="7F279A89" w14:textId="77777777" w:rsidR="00380240" w:rsidRPr="00380240" w:rsidRDefault="00380240" w:rsidP="00A85F90">
      <w:pPr>
        <w:numPr>
          <w:ilvl w:val="0"/>
          <w:numId w:val="71"/>
        </w:numPr>
        <w:ind w:left="709"/>
        <w:jc w:val="left"/>
        <w:rPr>
          <w:rFonts w:ascii="Aptos" w:hAnsi="Aptos"/>
        </w:rPr>
      </w:pPr>
      <w:r w:rsidRPr="00380240">
        <w:rPr>
          <w:rFonts w:ascii="Aptos" w:hAnsi="Aptos"/>
        </w:rPr>
        <w:t>označitev in varovanje gradbišča v smislu GZ-1,</w:t>
      </w:r>
    </w:p>
    <w:p w14:paraId="2D607361" w14:textId="77777777" w:rsidR="00380240" w:rsidRPr="00380240" w:rsidRDefault="00380240" w:rsidP="00A85F90">
      <w:pPr>
        <w:numPr>
          <w:ilvl w:val="0"/>
          <w:numId w:val="71"/>
        </w:numPr>
        <w:ind w:left="709"/>
        <w:jc w:val="left"/>
        <w:rPr>
          <w:rFonts w:ascii="Aptos" w:hAnsi="Aptos"/>
        </w:rPr>
      </w:pPr>
      <w:r w:rsidRPr="00380240">
        <w:rPr>
          <w:rFonts w:ascii="Aptos" w:hAnsi="Aptos"/>
        </w:rPr>
        <w:t>varnostni načrt in koordinacija varnosti in zdravja pri delu in</w:t>
      </w:r>
    </w:p>
    <w:p w14:paraId="68372295" w14:textId="77777777" w:rsidR="00380240" w:rsidRPr="00380240" w:rsidRDefault="00380240" w:rsidP="00A85F90">
      <w:pPr>
        <w:numPr>
          <w:ilvl w:val="0"/>
          <w:numId w:val="71"/>
        </w:numPr>
        <w:ind w:left="709"/>
        <w:jc w:val="left"/>
        <w:rPr>
          <w:rFonts w:ascii="Aptos" w:hAnsi="Aptos"/>
        </w:rPr>
      </w:pPr>
      <w:r w:rsidRPr="00380240">
        <w:rPr>
          <w:rFonts w:ascii="Aptos" w:hAnsi="Aptos"/>
        </w:rPr>
        <w:t>predati in pripraviti vso potrebno dokumentacijo - izjave, ateste ipd. za tehnični pregled objekta.</w:t>
      </w:r>
    </w:p>
    <w:p w14:paraId="3F376156" w14:textId="77777777" w:rsidR="00380240" w:rsidRPr="00380240" w:rsidRDefault="00380240" w:rsidP="00380240">
      <w:pPr>
        <w:jc w:val="left"/>
        <w:rPr>
          <w:rFonts w:ascii="Aptos" w:hAnsi="Aptos"/>
        </w:rPr>
      </w:pPr>
    </w:p>
    <w:p w14:paraId="4288F87D" w14:textId="244D5EDE" w:rsidR="00380240" w:rsidRDefault="00380240" w:rsidP="00380240">
      <w:pPr>
        <w:pStyle w:val="Naslov4"/>
      </w:pPr>
      <w:bookmarkStart w:id="111" w:name="_Toc232416798"/>
      <w:r>
        <w:t>Dokumentacija antenskih sistemov</w:t>
      </w:r>
      <w:bookmarkEnd w:id="111"/>
    </w:p>
    <w:p w14:paraId="1037D21A" w14:textId="77777777" w:rsidR="00380240" w:rsidRDefault="00380240" w:rsidP="00380240"/>
    <w:p w14:paraId="4D912FB1" w14:textId="13593D84" w:rsidR="00380240" w:rsidRPr="00380240" w:rsidRDefault="00380240" w:rsidP="00380240">
      <w:pPr>
        <w:rPr>
          <w:rFonts w:ascii="Aptos" w:hAnsi="Aptos"/>
        </w:rPr>
      </w:pPr>
      <w:r w:rsidRPr="00380240">
        <w:rPr>
          <w:rFonts w:ascii="Aptos" w:hAnsi="Aptos"/>
        </w:rPr>
        <w:t xml:space="preserve">Izbrani ponudnik mora </w:t>
      </w:r>
      <w:r w:rsidR="00DE0804">
        <w:rPr>
          <w:rFonts w:ascii="Aptos" w:hAnsi="Aptos"/>
        </w:rPr>
        <w:t>pregled</w:t>
      </w:r>
      <w:r w:rsidR="00242C22">
        <w:rPr>
          <w:rFonts w:ascii="Aptos" w:hAnsi="Aptos"/>
        </w:rPr>
        <w:t>u in meritvah</w:t>
      </w:r>
      <w:r w:rsidRPr="00380240">
        <w:rPr>
          <w:rFonts w:ascii="Aptos" w:hAnsi="Aptos"/>
        </w:rPr>
        <w:t xml:space="preserve"> posameznega antenskega sistema zagotoviti sledečo dokumentacijo v slovenskem ali angleškem jeziku v 2 tiskanih in elektronski obliki za antenski sistem, ki je predmet </w:t>
      </w:r>
      <w:r w:rsidR="00242C22">
        <w:rPr>
          <w:rFonts w:ascii="Aptos" w:hAnsi="Aptos"/>
        </w:rPr>
        <w:t>obravnave</w:t>
      </w:r>
      <w:r w:rsidRPr="00380240">
        <w:rPr>
          <w:rFonts w:ascii="Aptos" w:hAnsi="Aptos"/>
        </w:rPr>
        <w:t>:</w:t>
      </w:r>
    </w:p>
    <w:p w14:paraId="55DF89EB" w14:textId="77777777" w:rsidR="00380240" w:rsidRPr="00380240" w:rsidRDefault="00380240" w:rsidP="00A85F90">
      <w:pPr>
        <w:pStyle w:val="Odstavekseznama"/>
        <w:numPr>
          <w:ilvl w:val="0"/>
          <w:numId w:val="72"/>
        </w:numPr>
        <w:rPr>
          <w:rFonts w:ascii="Aptos" w:hAnsi="Aptos"/>
        </w:rPr>
      </w:pPr>
      <w:r w:rsidRPr="00380240">
        <w:rPr>
          <w:rFonts w:ascii="Aptos" w:hAnsi="Aptos"/>
        </w:rPr>
        <w:t>podrobno tehnično dokumentacijo elementov antenskega sistema in navodila za vzdrževanje;</w:t>
      </w:r>
    </w:p>
    <w:p w14:paraId="7BBAD66E" w14:textId="77777777" w:rsidR="00380240" w:rsidRPr="00380240" w:rsidRDefault="00380240" w:rsidP="00A85F90">
      <w:pPr>
        <w:pStyle w:val="Odstavekseznama"/>
        <w:numPr>
          <w:ilvl w:val="0"/>
          <w:numId w:val="72"/>
        </w:numPr>
        <w:rPr>
          <w:rFonts w:ascii="Aptos" w:hAnsi="Aptos"/>
        </w:rPr>
      </w:pPr>
      <w:r w:rsidRPr="00380240">
        <w:rPr>
          <w:rFonts w:ascii="Aptos" w:hAnsi="Aptos"/>
        </w:rPr>
        <w:t>horizontalne in vertikalne sevalne diagrame za delovni kanal v grafični in tabelarični obliki;</w:t>
      </w:r>
    </w:p>
    <w:p w14:paraId="49C146E7" w14:textId="77777777" w:rsidR="00380240" w:rsidRPr="00380240" w:rsidRDefault="00380240" w:rsidP="00A85F90">
      <w:pPr>
        <w:pStyle w:val="Odstavekseznama"/>
        <w:numPr>
          <w:ilvl w:val="0"/>
          <w:numId w:val="72"/>
        </w:numPr>
        <w:rPr>
          <w:rFonts w:ascii="Aptos" w:hAnsi="Aptos"/>
        </w:rPr>
      </w:pPr>
      <w:r w:rsidRPr="00380240">
        <w:rPr>
          <w:rFonts w:ascii="Aptos" w:hAnsi="Aptos"/>
        </w:rPr>
        <w:t>blok shemo vezave antenskega sistema z označenimi fazami na posameznih kablih, delilnikih in vhodnem nivoju v antene;</w:t>
      </w:r>
    </w:p>
    <w:p w14:paraId="16C9D906" w14:textId="77777777" w:rsidR="00380240" w:rsidRPr="00380240" w:rsidRDefault="00380240" w:rsidP="00A85F90">
      <w:pPr>
        <w:pStyle w:val="Odstavekseznama"/>
        <w:numPr>
          <w:ilvl w:val="0"/>
          <w:numId w:val="72"/>
        </w:numPr>
        <w:rPr>
          <w:rFonts w:ascii="Aptos" w:hAnsi="Aptos"/>
        </w:rPr>
      </w:pPr>
      <w:r w:rsidRPr="00380240">
        <w:rPr>
          <w:rFonts w:ascii="Aptos" w:hAnsi="Aptos"/>
        </w:rPr>
        <w:t>tabelo z vsemi kabli in njihovimi električnimi ter mehanskimi dolžinami s podano frekvenco za katero so bili izračunani;</w:t>
      </w:r>
    </w:p>
    <w:p w14:paraId="58976B22" w14:textId="77777777" w:rsidR="00380240" w:rsidRPr="00380240" w:rsidRDefault="00380240" w:rsidP="00A85F90">
      <w:pPr>
        <w:pStyle w:val="Odstavekseznama"/>
        <w:numPr>
          <w:ilvl w:val="0"/>
          <w:numId w:val="72"/>
        </w:numPr>
        <w:rPr>
          <w:rFonts w:ascii="Aptos" w:hAnsi="Aptos"/>
        </w:rPr>
      </w:pPr>
      <w:r w:rsidRPr="00380240">
        <w:rPr>
          <w:rFonts w:ascii="Aptos" w:hAnsi="Aptos"/>
        </w:rPr>
        <w:t>podroben načrt sestave nosilne konstrukcije in RF elementov antenskega sistema v merilu;</w:t>
      </w:r>
    </w:p>
    <w:p w14:paraId="43F5DAC8" w14:textId="77777777" w:rsidR="00380240" w:rsidRPr="00380240" w:rsidRDefault="00380240" w:rsidP="00A85F90">
      <w:pPr>
        <w:pStyle w:val="Odstavekseznama"/>
        <w:numPr>
          <w:ilvl w:val="0"/>
          <w:numId w:val="72"/>
        </w:numPr>
        <w:rPr>
          <w:rFonts w:ascii="Aptos" w:hAnsi="Aptos"/>
        </w:rPr>
      </w:pPr>
      <w:r w:rsidRPr="00380240">
        <w:rPr>
          <w:rFonts w:ascii="Aptos" w:hAnsi="Aptos"/>
        </w:rPr>
        <w:t>seznam sestavnih delov antenskega sistema skupaj s količino in tovarniško številko;</w:t>
      </w:r>
    </w:p>
    <w:p w14:paraId="04ED7D32" w14:textId="3438FD7A" w:rsidR="00380240" w:rsidRPr="00380240" w:rsidRDefault="00380240" w:rsidP="00A85F90">
      <w:pPr>
        <w:pStyle w:val="Odstavekseznama"/>
        <w:numPr>
          <w:ilvl w:val="0"/>
          <w:numId w:val="72"/>
        </w:numPr>
        <w:rPr>
          <w:rFonts w:ascii="Aptos" w:hAnsi="Aptos"/>
        </w:rPr>
      </w:pPr>
      <w:r w:rsidRPr="00380240">
        <w:rPr>
          <w:rFonts w:ascii="Aptos" w:hAnsi="Aptos"/>
        </w:rPr>
        <w:t>načrt izvedbe presurizacije</w:t>
      </w:r>
      <w:r w:rsidR="00FB41DF">
        <w:rPr>
          <w:rFonts w:ascii="Aptos" w:hAnsi="Aptos"/>
        </w:rPr>
        <w:t xml:space="preserve"> od vhodnega priključka v sistem.</w:t>
      </w:r>
    </w:p>
    <w:p w14:paraId="65A21CFB" w14:textId="27A5F1E6" w:rsidR="00380240" w:rsidRPr="00D33403" w:rsidRDefault="00380240" w:rsidP="00380240">
      <w:pPr>
        <w:pStyle w:val="Naslov3"/>
        <w:rPr>
          <w:noProof/>
        </w:rPr>
      </w:pPr>
      <w:bookmarkStart w:id="112" w:name="_Toc232416799"/>
      <w:r w:rsidRPr="00D33403">
        <w:rPr>
          <w:noProof/>
        </w:rPr>
        <w:t>Varnostni načrt ter zavarovanje</w:t>
      </w:r>
      <w:bookmarkEnd w:id="112"/>
    </w:p>
    <w:p w14:paraId="7000EE1B" w14:textId="77777777" w:rsidR="00D33403" w:rsidRDefault="00D33403" w:rsidP="00380240">
      <w:pPr>
        <w:rPr>
          <w:rFonts w:ascii="Aptos" w:hAnsi="Aptos"/>
        </w:rPr>
      </w:pPr>
    </w:p>
    <w:p w14:paraId="1EDCE975" w14:textId="25E57D34" w:rsidR="00380240" w:rsidRPr="00D33403" w:rsidRDefault="00380240" w:rsidP="00380240">
      <w:pPr>
        <w:rPr>
          <w:rFonts w:ascii="Aptos" w:hAnsi="Aptos"/>
        </w:rPr>
      </w:pPr>
      <w:r w:rsidRPr="00D33403">
        <w:rPr>
          <w:rFonts w:ascii="Aptos" w:hAnsi="Aptos"/>
        </w:rPr>
        <w:t>Izbrani ponudnik mora pred začetkom del na lokaciji OC Nanos predložiti varnostni načrt in koordinatorja varnosti in zdravja pri delu.</w:t>
      </w:r>
    </w:p>
    <w:p w14:paraId="1BF4F823" w14:textId="77777777" w:rsidR="00380240" w:rsidRPr="00D33403" w:rsidRDefault="00380240" w:rsidP="00380240">
      <w:pPr>
        <w:rPr>
          <w:rFonts w:ascii="Aptos" w:hAnsi="Aptos"/>
        </w:rPr>
      </w:pPr>
    </w:p>
    <w:p w14:paraId="1FE006E5" w14:textId="77777777" w:rsidR="00380240" w:rsidRPr="00D33403" w:rsidRDefault="00380240" w:rsidP="00A85F90">
      <w:pPr>
        <w:pStyle w:val="Odstavekseznama"/>
        <w:numPr>
          <w:ilvl w:val="0"/>
          <w:numId w:val="73"/>
        </w:numPr>
        <w:rPr>
          <w:rFonts w:ascii="Aptos" w:hAnsi="Aptos"/>
        </w:rPr>
      </w:pPr>
      <w:bookmarkStart w:id="113" w:name="_Hlk518376407"/>
      <w:r w:rsidRPr="00D33403">
        <w:rPr>
          <w:rFonts w:ascii="Aptos" w:hAnsi="Aptos"/>
        </w:rPr>
        <w:t>Načrt mora biti izdelan s strani pooblaščene osebe ter biti predložen pred začetkom del in vsebuje tudi načrt ureditve gradbišča v skladu s predpisi o varnosti in zdravju pri delu.</w:t>
      </w:r>
      <w:bookmarkEnd w:id="113"/>
    </w:p>
    <w:p w14:paraId="58D36F3A" w14:textId="4464D189" w:rsidR="00D33403" w:rsidRPr="00D33403" w:rsidRDefault="00380240" w:rsidP="00D33403">
      <w:pPr>
        <w:pStyle w:val="Odstavekseznama"/>
        <w:numPr>
          <w:ilvl w:val="0"/>
          <w:numId w:val="73"/>
        </w:numPr>
        <w:rPr>
          <w:rFonts w:ascii="Aptos" w:hAnsi="Aptos"/>
        </w:rPr>
      </w:pPr>
      <w:bookmarkStart w:id="114" w:name="_Hlk517445021"/>
      <w:r w:rsidRPr="00D33403">
        <w:rPr>
          <w:rFonts w:ascii="Aptos" w:hAnsi="Aptos"/>
        </w:rPr>
        <w:t>Ponudnik mora imeti</w:t>
      </w:r>
      <w:r w:rsidR="00D25D63">
        <w:rPr>
          <w:rFonts w:ascii="Aptos" w:hAnsi="Aptos"/>
        </w:rPr>
        <w:t xml:space="preserve"> sklenje</w:t>
      </w:r>
      <w:r w:rsidR="00BD5621">
        <w:rPr>
          <w:rFonts w:ascii="Aptos" w:hAnsi="Aptos"/>
        </w:rPr>
        <w:t>ni naslednji zavarovanji:</w:t>
      </w:r>
    </w:p>
    <w:p w14:paraId="60DBABF1" w14:textId="77777777" w:rsidR="00D33403" w:rsidRPr="00D33403" w:rsidRDefault="00D33403" w:rsidP="00D33403">
      <w:pPr>
        <w:pStyle w:val="Odstavekseznama"/>
        <w:numPr>
          <w:ilvl w:val="1"/>
          <w:numId w:val="73"/>
        </w:numPr>
        <w:rPr>
          <w:rFonts w:ascii="Aptos" w:hAnsi="Aptos"/>
        </w:rPr>
      </w:pPr>
      <w:r w:rsidRPr="00D33403">
        <w:rPr>
          <w:rFonts w:ascii="Aptos" w:hAnsi="Aptos"/>
        </w:rPr>
        <w:t>Zavarovanje odgovornosti:</w:t>
      </w:r>
    </w:p>
    <w:p w14:paraId="2DA35EEA" w14:textId="77777777" w:rsidR="00D33403" w:rsidRPr="00D33403" w:rsidRDefault="00D33403" w:rsidP="00D33403">
      <w:pPr>
        <w:pStyle w:val="Odstavekseznama"/>
        <w:numPr>
          <w:ilvl w:val="2"/>
          <w:numId w:val="73"/>
        </w:numPr>
        <w:rPr>
          <w:rFonts w:ascii="Aptos" w:hAnsi="Aptos"/>
        </w:rPr>
      </w:pPr>
      <w:r w:rsidRPr="00D33403">
        <w:rPr>
          <w:rFonts w:ascii="Aptos" w:hAnsi="Aptos"/>
        </w:rPr>
        <w:t>Zavarovalna polica bo sklenjena zgolj za javno naročilo zamenjave glavnega antenskega stolpa »OC Nanos«, z interno oznako JN-G0252.</w:t>
      </w:r>
    </w:p>
    <w:p w14:paraId="4EE37BA4" w14:textId="0122C31A" w:rsidR="00D33403" w:rsidRPr="00D33403" w:rsidRDefault="00D33403" w:rsidP="00D33403">
      <w:pPr>
        <w:pStyle w:val="Odstavekseznama"/>
        <w:numPr>
          <w:ilvl w:val="2"/>
          <w:numId w:val="73"/>
        </w:numPr>
        <w:rPr>
          <w:rFonts w:ascii="Aptos" w:hAnsi="Aptos"/>
        </w:rPr>
      </w:pPr>
      <w:r w:rsidRPr="00D33403">
        <w:rPr>
          <w:rFonts w:ascii="Aptos" w:hAnsi="Aptos"/>
        </w:rPr>
        <w:lastRenderedPageBreak/>
        <w:t>Zavarovalna vsota ne bo manjša od 50.000,00 €.</w:t>
      </w:r>
    </w:p>
    <w:p w14:paraId="13585FAD" w14:textId="77777777" w:rsidR="00D33403" w:rsidRPr="00D33403" w:rsidRDefault="00D33403" w:rsidP="00D33403">
      <w:pPr>
        <w:pStyle w:val="Odstavekseznama"/>
        <w:numPr>
          <w:ilvl w:val="1"/>
          <w:numId w:val="73"/>
        </w:numPr>
        <w:rPr>
          <w:rFonts w:ascii="Aptos" w:hAnsi="Aptos"/>
        </w:rPr>
      </w:pPr>
      <w:r w:rsidRPr="00D33403">
        <w:rPr>
          <w:rFonts w:ascii="Aptos" w:hAnsi="Aptos"/>
        </w:rPr>
        <w:t>Gradbeno zavarovanje:</w:t>
      </w:r>
    </w:p>
    <w:p w14:paraId="68954E4C" w14:textId="77777777" w:rsidR="00D33403" w:rsidRPr="00D33403" w:rsidRDefault="00D33403" w:rsidP="00D33403">
      <w:pPr>
        <w:pStyle w:val="Odstavekseznama"/>
        <w:numPr>
          <w:ilvl w:val="2"/>
          <w:numId w:val="73"/>
        </w:numPr>
        <w:rPr>
          <w:rFonts w:ascii="Aptos" w:hAnsi="Aptos"/>
        </w:rPr>
      </w:pPr>
      <w:r w:rsidRPr="00D33403">
        <w:rPr>
          <w:rFonts w:ascii="Aptos" w:hAnsi="Aptos"/>
        </w:rPr>
        <w:t>Zavarovalna polica bo sklenjena zgolj za javno naročilo zamenjave glavnega antenskega stolpa »OC Nanos«, z interno oznako JN-G0252.</w:t>
      </w:r>
    </w:p>
    <w:p w14:paraId="326E7493" w14:textId="77777777" w:rsidR="00D33403" w:rsidRPr="00D33403" w:rsidRDefault="00D33403" w:rsidP="00D33403">
      <w:pPr>
        <w:pStyle w:val="Odstavekseznama"/>
        <w:numPr>
          <w:ilvl w:val="2"/>
          <w:numId w:val="73"/>
        </w:numPr>
        <w:rPr>
          <w:rFonts w:ascii="Aptos" w:hAnsi="Aptos"/>
        </w:rPr>
      </w:pPr>
      <w:r w:rsidRPr="00D33403">
        <w:rPr>
          <w:rFonts w:ascii="Aptos" w:hAnsi="Aptos"/>
        </w:rPr>
        <w:t>Zavarovanje bo vključevalo zavarovanje vseh delov objekta v lasti in uporabi naročnika vključno s pripadajočo opremo na lokaciji naročnika;</w:t>
      </w:r>
    </w:p>
    <w:p w14:paraId="20DC36FA" w14:textId="77777777" w:rsidR="00D33403" w:rsidRPr="00D33403" w:rsidRDefault="00D33403" w:rsidP="00D33403">
      <w:pPr>
        <w:pStyle w:val="Odstavekseznama"/>
        <w:numPr>
          <w:ilvl w:val="2"/>
          <w:numId w:val="73"/>
        </w:numPr>
        <w:rPr>
          <w:rFonts w:ascii="Aptos" w:hAnsi="Aptos"/>
        </w:rPr>
      </w:pPr>
      <w:r w:rsidRPr="00D33403">
        <w:rPr>
          <w:rFonts w:ascii="Aptos" w:hAnsi="Aptos"/>
        </w:rPr>
        <w:t>Zavarovanje bo vključevalo zavarovanje vseh sosednjih nepremičnin RTV Slovenija in drugih lastnikov, ki neposredno mejijo na območje delovišča, vključno s komunalnimi vodi;</w:t>
      </w:r>
    </w:p>
    <w:p w14:paraId="0B65B8A9" w14:textId="493F6A42" w:rsidR="00D33403" w:rsidRPr="00D33403" w:rsidRDefault="00D33403" w:rsidP="00D33403">
      <w:pPr>
        <w:pStyle w:val="Odstavekseznama"/>
        <w:numPr>
          <w:ilvl w:val="2"/>
          <w:numId w:val="73"/>
        </w:numPr>
        <w:rPr>
          <w:rFonts w:ascii="Aptos" w:hAnsi="Aptos"/>
        </w:rPr>
      </w:pPr>
      <w:r w:rsidRPr="00D33403">
        <w:rPr>
          <w:rFonts w:ascii="Aptos" w:hAnsi="Aptos"/>
        </w:rPr>
        <w:t>Zavarovalna vsota ne bo manjša od 50.000,00 €.</w:t>
      </w:r>
    </w:p>
    <w:bookmarkEnd w:id="114"/>
    <w:p w14:paraId="5A935CBF" w14:textId="77777777" w:rsidR="00380240" w:rsidRPr="00380240" w:rsidRDefault="00380240" w:rsidP="00380240"/>
    <w:p w14:paraId="73CEC2C4" w14:textId="7A14F39F" w:rsidR="00380240" w:rsidRDefault="00380240" w:rsidP="00380240">
      <w:pPr>
        <w:pStyle w:val="Naslov2"/>
        <w:rPr>
          <w:rFonts w:ascii="Aptos" w:hAnsi="Aptos"/>
          <w:b/>
          <w:bCs/>
          <w:noProof/>
        </w:rPr>
      </w:pPr>
      <w:bookmarkStart w:id="115" w:name="_Toc232416800"/>
      <w:r>
        <w:rPr>
          <w:rFonts w:ascii="Aptos" w:hAnsi="Aptos"/>
          <w:b/>
          <w:bCs/>
          <w:noProof/>
        </w:rPr>
        <w:t>Rok izvedbe</w:t>
      </w:r>
      <w:bookmarkEnd w:id="115"/>
    </w:p>
    <w:p w14:paraId="65002726" w14:textId="0ADBEA1D" w:rsidR="00380240" w:rsidRPr="00380240" w:rsidRDefault="00380240" w:rsidP="00380240">
      <w:pPr>
        <w:rPr>
          <w:rFonts w:ascii="Aptos" w:hAnsi="Aptos"/>
        </w:rPr>
      </w:pPr>
      <w:r w:rsidRPr="00380240">
        <w:rPr>
          <w:rFonts w:ascii="Aptos" w:hAnsi="Aptos"/>
        </w:rPr>
        <w:t>Izbrani izvajalec mora vsa dela, ki so predmet tega javnega naročila, zaključiti najkasneje do ju</w:t>
      </w:r>
      <w:r w:rsidR="00A5534B">
        <w:rPr>
          <w:rFonts w:ascii="Aptos" w:hAnsi="Aptos"/>
        </w:rPr>
        <w:t>l</w:t>
      </w:r>
      <w:r w:rsidRPr="00380240">
        <w:rPr>
          <w:rFonts w:ascii="Aptos" w:hAnsi="Aptos"/>
        </w:rPr>
        <w:t>ija 2027.</w:t>
      </w:r>
    </w:p>
    <w:p w14:paraId="51EABBAA" w14:textId="77777777" w:rsidR="00380240" w:rsidRPr="00380240" w:rsidRDefault="00380240" w:rsidP="00380240">
      <w:pPr>
        <w:rPr>
          <w:rFonts w:ascii="Aptos" w:hAnsi="Aptos"/>
        </w:rPr>
      </w:pPr>
    </w:p>
    <w:p w14:paraId="352E40F3" w14:textId="77777777" w:rsidR="00380240" w:rsidRPr="00380240" w:rsidRDefault="00380240" w:rsidP="00380240">
      <w:pPr>
        <w:rPr>
          <w:rFonts w:ascii="Aptos" w:hAnsi="Aptos"/>
        </w:rPr>
      </w:pPr>
      <w:r w:rsidRPr="00380240">
        <w:rPr>
          <w:rFonts w:ascii="Aptos" w:hAnsi="Aptos"/>
        </w:rPr>
        <w:t>Izvajalec mora dela organizirati in izvajati tako, da se zagotovi nemoten potek posameznih faz projekta ter pravočasna izvedba vseh aktivnosti, vključno s prehodom oddajanja na novi stolp in odstranitvijo obstoječih objektov.</w:t>
      </w:r>
    </w:p>
    <w:p w14:paraId="4A7E7C19" w14:textId="77777777" w:rsidR="00380240" w:rsidRPr="00380240" w:rsidRDefault="00380240" w:rsidP="00380240">
      <w:pPr>
        <w:rPr>
          <w:rFonts w:ascii="Aptos" w:hAnsi="Aptos"/>
        </w:rPr>
      </w:pPr>
    </w:p>
    <w:p w14:paraId="716BB268" w14:textId="77777777" w:rsidR="00380240" w:rsidRPr="00380240" w:rsidRDefault="00380240" w:rsidP="00380240">
      <w:pPr>
        <w:rPr>
          <w:rFonts w:ascii="Aptos" w:hAnsi="Aptos"/>
        </w:rPr>
      </w:pPr>
      <w:r w:rsidRPr="00380240">
        <w:rPr>
          <w:rFonts w:ascii="Aptos" w:hAnsi="Aptos"/>
        </w:rPr>
        <w:t>V primeru neugodnih vremenskih razmer ali drugih okoliščin višje sile, ki vplivajo na potek del, lahko odgovorni gradbeni nadzornik naročnika na podlagi utemeljenega in pravočasno podanega predloga izvajalca potrdi podaljšanje roka izvedbe.</w:t>
      </w:r>
    </w:p>
    <w:p w14:paraId="4BA82C21" w14:textId="77777777" w:rsidR="00380240" w:rsidRPr="00380240" w:rsidRDefault="00380240" w:rsidP="00380240">
      <w:pPr>
        <w:rPr>
          <w:rFonts w:ascii="Aptos" w:hAnsi="Aptos"/>
        </w:rPr>
      </w:pPr>
    </w:p>
    <w:p w14:paraId="7D543CCC" w14:textId="045ABBAE" w:rsidR="00380240" w:rsidRPr="009B3C9D" w:rsidRDefault="00380240" w:rsidP="009B3C9D">
      <w:pPr>
        <w:rPr>
          <w:rFonts w:ascii="Aptos" w:hAnsi="Aptos"/>
        </w:rPr>
      </w:pPr>
      <w:r w:rsidRPr="00380240">
        <w:rPr>
          <w:rFonts w:ascii="Aptos" w:hAnsi="Aptos"/>
        </w:rPr>
        <w:t>Izbrani ponudnik mora najkasneje v roku 10 dni od uveljavitve pogodbe naročniku predložiti detajliran terminski plan izvedbe del, ki mora vključevati vse ključne faze projekta ter medsebojno usklajenost posameznih aktivnosti.</w:t>
      </w:r>
    </w:p>
    <w:p w14:paraId="6A29F959" w14:textId="77777777" w:rsidR="009B3C9D" w:rsidRDefault="009B3C9D">
      <w:pPr>
        <w:jc w:val="left"/>
        <w:rPr>
          <w:rFonts w:ascii="Aptos" w:hAnsi="Aptos" w:cs="Arial"/>
          <w:b/>
          <w:noProof/>
          <w:kern w:val="32"/>
          <w:sz w:val="24"/>
          <w:szCs w:val="32"/>
        </w:rPr>
      </w:pPr>
      <w:r>
        <w:rPr>
          <w:rFonts w:ascii="Aptos" w:hAnsi="Aptos"/>
          <w:b/>
          <w:noProof/>
        </w:rPr>
        <w:br w:type="page"/>
      </w:r>
    </w:p>
    <w:p w14:paraId="70CED542" w14:textId="6A195DA2" w:rsidR="00826102" w:rsidRPr="006A15BB" w:rsidRDefault="00FA5078" w:rsidP="00826102">
      <w:pPr>
        <w:pStyle w:val="Naslov1"/>
        <w:tabs>
          <w:tab w:val="clear" w:pos="716"/>
          <w:tab w:val="num" w:pos="284"/>
        </w:tabs>
        <w:ind w:hanging="716"/>
        <w:rPr>
          <w:rFonts w:ascii="Aptos" w:hAnsi="Aptos"/>
          <w:b/>
          <w:noProof/>
        </w:rPr>
      </w:pPr>
      <w:bookmarkStart w:id="116" w:name="_Toc232416801"/>
      <w:r w:rsidRPr="006A15BB">
        <w:rPr>
          <w:rFonts w:ascii="Aptos" w:hAnsi="Aptos"/>
          <w:b/>
          <w:noProof/>
        </w:rPr>
        <w:lastRenderedPageBreak/>
        <w:t>P</w:t>
      </w:r>
      <w:r w:rsidR="000068C2">
        <w:rPr>
          <w:rFonts w:ascii="Aptos" w:hAnsi="Aptos"/>
          <w:b/>
          <w:noProof/>
        </w:rPr>
        <w:t>ONUDBENA</w:t>
      </w:r>
      <w:r w:rsidRPr="006A15BB">
        <w:rPr>
          <w:rFonts w:ascii="Aptos" w:hAnsi="Aptos"/>
          <w:b/>
          <w:noProof/>
        </w:rPr>
        <w:t xml:space="preserve"> </w:t>
      </w:r>
      <w:r w:rsidR="00775FFC" w:rsidRPr="006A15BB">
        <w:rPr>
          <w:rFonts w:ascii="Aptos" w:hAnsi="Aptos"/>
          <w:b/>
          <w:noProof/>
        </w:rPr>
        <w:t>DOKUMENTACIJA</w:t>
      </w:r>
      <w:bookmarkEnd w:id="57"/>
      <w:bookmarkEnd w:id="116"/>
    </w:p>
    <w:p w14:paraId="0C91FC5E" w14:textId="77777777" w:rsidR="0056198E" w:rsidRPr="006A15BB" w:rsidRDefault="0056198E" w:rsidP="0056198E"/>
    <w:p w14:paraId="07D42E0F" w14:textId="632AC144" w:rsidR="00775FFC" w:rsidRPr="006A15BB" w:rsidRDefault="00775FFC" w:rsidP="00775FFC">
      <w:pPr>
        <w:pStyle w:val="Naslov2"/>
        <w:rPr>
          <w:rFonts w:ascii="Aptos" w:hAnsi="Aptos"/>
          <w:b/>
          <w:noProof/>
        </w:rPr>
      </w:pPr>
      <w:bookmarkStart w:id="117" w:name="_Toc224527382"/>
      <w:bookmarkStart w:id="118" w:name="_Toc194395155"/>
      <w:bookmarkStart w:id="119" w:name="_Toc232416802"/>
      <w:r w:rsidRPr="006A15BB">
        <w:rPr>
          <w:rFonts w:ascii="Aptos" w:hAnsi="Aptos"/>
          <w:b/>
          <w:noProof/>
        </w:rPr>
        <w:t xml:space="preserve">Splošni pogoji za izdelavo </w:t>
      </w:r>
      <w:bookmarkEnd w:id="117"/>
      <w:bookmarkEnd w:id="118"/>
      <w:r w:rsidR="00861610" w:rsidRPr="006A15BB">
        <w:rPr>
          <w:rFonts w:ascii="Aptos" w:hAnsi="Aptos"/>
          <w:b/>
          <w:noProof/>
        </w:rPr>
        <w:t>p</w:t>
      </w:r>
      <w:r w:rsidR="000B30B3">
        <w:rPr>
          <w:rFonts w:ascii="Aptos" w:hAnsi="Aptos"/>
          <w:b/>
          <w:noProof/>
        </w:rPr>
        <w:t>onudbene</w:t>
      </w:r>
      <w:r w:rsidR="00861610" w:rsidRPr="006A15BB">
        <w:rPr>
          <w:rFonts w:ascii="Aptos" w:hAnsi="Aptos"/>
          <w:b/>
          <w:noProof/>
        </w:rPr>
        <w:t xml:space="preserve"> dokumentacije</w:t>
      </w:r>
      <w:bookmarkEnd w:id="119"/>
    </w:p>
    <w:p w14:paraId="71F7AD1E" w14:textId="77777777" w:rsidR="00775FFC" w:rsidRPr="006A15BB" w:rsidRDefault="00775FFC" w:rsidP="00687E5E">
      <w:pPr>
        <w:pStyle w:val="Naslov3"/>
        <w:rPr>
          <w:b w:val="0"/>
          <w:noProof/>
        </w:rPr>
      </w:pPr>
      <w:bookmarkStart w:id="120" w:name="_Toc16654475"/>
      <w:bookmarkStart w:id="121" w:name="_Toc170288908"/>
      <w:bookmarkStart w:id="122" w:name="_Toc218393783"/>
      <w:bookmarkStart w:id="123" w:name="_Toc224527383"/>
      <w:bookmarkStart w:id="124" w:name="_Toc194395156"/>
      <w:bookmarkStart w:id="125" w:name="_Toc232416803"/>
      <w:r w:rsidRPr="006A15BB">
        <w:rPr>
          <w:noProof/>
        </w:rPr>
        <w:t xml:space="preserve">Pojasnila k </w:t>
      </w:r>
      <w:bookmarkEnd w:id="120"/>
      <w:bookmarkEnd w:id="121"/>
      <w:bookmarkEnd w:id="122"/>
      <w:bookmarkEnd w:id="123"/>
      <w:r w:rsidRPr="006A15BB">
        <w:rPr>
          <w:noProof/>
        </w:rPr>
        <w:t>Dokumentaciji v zvezi z oddajo javnega naročila</w:t>
      </w:r>
      <w:bookmarkEnd w:id="124"/>
      <w:bookmarkEnd w:id="125"/>
    </w:p>
    <w:p w14:paraId="45B95687" w14:textId="77777777" w:rsidR="00775FFC" w:rsidRPr="006A15BB" w:rsidRDefault="00775FFC" w:rsidP="00775FFC">
      <w:pPr>
        <w:rPr>
          <w:rFonts w:ascii="Aptos" w:hAnsi="Aptos" w:cs="Arial"/>
          <w:noProof/>
        </w:rPr>
      </w:pPr>
    </w:p>
    <w:p w14:paraId="723951FB" w14:textId="77777777" w:rsidR="00775FFC" w:rsidRPr="006A15BB" w:rsidRDefault="00775FFC" w:rsidP="00775FFC">
      <w:pPr>
        <w:spacing w:line="280" w:lineRule="atLeast"/>
        <w:rPr>
          <w:rFonts w:ascii="Aptos" w:hAnsi="Aptos"/>
          <w:noProof/>
        </w:rPr>
      </w:pPr>
      <w:bookmarkStart w:id="126" w:name="_Hlk511219560"/>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24" w:history="1">
        <w:r w:rsidRPr="006A15BB">
          <w:rPr>
            <w:rStyle w:val="Hiperpovezava"/>
            <w:rFonts w:ascii="Aptos" w:hAnsi="Aptos"/>
            <w:b/>
            <w:noProof/>
            <w:color w:val="auto"/>
          </w:rPr>
          <w:t>www.enarocanje.si</w:t>
        </w:r>
      </w:hyperlink>
      <w:r w:rsidRPr="006A15BB">
        <w:rPr>
          <w:rFonts w:ascii="Aptos" w:hAnsi="Aptos"/>
          <w:noProof/>
        </w:rPr>
        <w:t xml:space="preserve"> - pri objavi predmetnega javnega naročila.</w:t>
      </w:r>
    </w:p>
    <w:p w14:paraId="1C0AFB54" w14:textId="77777777" w:rsidR="00775FFC" w:rsidRPr="006A15BB" w:rsidRDefault="00775FFC" w:rsidP="00775FFC">
      <w:pPr>
        <w:spacing w:line="280" w:lineRule="atLeast"/>
        <w:rPr>
          <w:rFonts w:ascii="Aptos" w:hAnsi="Aptos"/>
          <w:noProof/>
        </w:rPr>
      </w:pPr>
    </w:p>
    <w:p w14:paraId="524A5347" w14:textId="4326089F" w:rsidR="00775FFC" w:rsidRPr="006A15BB" w:rsidRDefault="00775FFC" w:rsidP="00775FFC">
      <w:pPr>
        <w:spacing w:line="280" w:lineRule="atLeast"/>
        <w:rPr>
          <w:rFonts w:ascii="Aptos" w:hAnsi="Aptos"/>
          <w:noProof/>
        </w:rPr>
      </w:pPr>
      <w:r w:rsidRPr="00C43572">
        <w:rPr>
          <w:rFonts w:ascii="Aptos" w:hAnsi="Aptos"/>
          <w:noProof/>
        </w:rPr>
        <w:t xml:space="preserve">Rok za vprašanja je do </w:t>
      </w:r>
      <w:r w:rsidR="00DE5B1A">
        <w:rPr>
          <w:rFonts w:ascii="Aptos" w:hAnsi="Aptos"/>
          <w:b/>
          <w:noProof/>
        </w:rPr>
        <w:t>7. 7. 2026</w:t>
      </w:r>
      <w:r w:rsidR="006E317C" w:rsidRPr="00C43572">
        <w:rPr>
          <w:rFonts w:ascii="Aptos" w:hAnsi="Aptos"/>
          <w:b/>
          <w:noProof/>
        </w:rPr>
        <w:t xml:space="preserve"> </w:t>
      </w:r>
      <w:r w:rsidRPr="00C43572">
        <w:rPr>
          <w:rFonts w:ascii="Aptos" w:hAnsi="Aptos"/>
          <w:b/>
          <w:noProof/>
        </w:rPr>
        <w:t>do 12:00</w:t>
      </w:r>
      <w:r w:rsidRPr="00C43572">
        <w:rPr>
          <w:rFonts w:ascii="Aptos" w:hAnsi="Aptos"/>
          <w:noProof/>
        </w:rPr>
        <w:t>. Na zahteve za pojasnila oziroma druga vprašanja v zvezi z naročilom, zastavljena po tem roku</w:t>
      </w:r>
      <w:r w:rsidRPr="006A15BB">
        <w:rPr>
          <w:rFonts w:ascii="Aptos" w:hAnsi="Aptos"/>
          <w:noProof/>
        </w:rPr>
        <w:t>, naročnik ne bo odgovarjal.</w:t>
      </w:r>
    </w:p>
    <w:p w14:paraId="7BBCA2B5" w14:textId="257575AB" w:rsidR="00775FFC" w:rsidRPr="006A15BB" w:rsidRDefault="00775FFC" w:rsidP="00687E5E">
      <w:pPr>
        <w:pStyle w:val="Naslov3"/>
        <w:rPr>
          <w:b w:val="0"/>
          <w:noProof/>
        </w:rPr>
      </w:pPr>
      <w:bookmarkStart w:id="127" w:name="_Toc194395157"/>
      <w:bookmarkStart w:id="128" w:name="_Toc232416804"/>
      <w:r w:rsidRPr="006A15BB">
        <w:rPr>
          <w:noProof/>
        </w:rPr>
        <w:t>Dopolnitev in spremembe Dokumenta</w:t>
      </w:r>
      <w:r w:rsidR="00AD3BCC" w:rsidRPr="006A15BB">
        <w:rPr>
          <w:noProof/>
        </w:rPr>
        <w:t>c</w:t>
      </w:r>
      <w:r w:rsidRPr="006A15BB">
        <w:rPr>
          <w:noProof/>
        </w:rPr>
        <w:t>ije v zvezi z oddajo javnega naročila</w:t>
      </w:r>
      <w:bookmarkEnd w:id="127"/>
      <w:bookmarkEnd w:id="128"/>
    </w:p>
    <w:p w14:paraId="0EBAE581" w14:textId="77777777" w:rsidR="00775FFC" w:rsidRPr="006A15BB" w:rsidRDefault="00775FFC" w:rsidP="00775FFC">
      <w:pPr>
        <w:spacing w:line="280" w:lineRule="atLeast"/>
        <w:rPr>
          <w:rFonts w:ascii="Aptos" w:hAnsi="Aptos"/>
          <w:noProof/>
        </w:rPr>
      </w:pPr>
    </w:p>
    <w:bookmarkEnd w:id="126"/>
    <w:p w14:paraId="5A6A589C" w14:textId="77777777" w:rsidR="000068C2" w:rsidRPr="006B2E0A" w:rsidRDefault="000068C2" w:rsidP="000068C2">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CD64997" w14:textId="77777777" w:rsidR="000068C2" w:rsidRPr="006B2E0A" w:rsidRDefault="000068C2" w:rsidP="000068C2">
      <w:pPr>
        <w:spacing w:line="280" w:lineRule="atLeast"/>
        <w:rPr>
          <w:rFonts w:ascii="Aptos" w:hAnsi="Aptos"/>
          <w:iCs/>
          <w:noProof/>
        </w:rPr>
      </w:pPr>
    </w:p>
    <w:p w14:paraId="03D1F56F" w14:textId="77777777" w:rsidR="000068C2" w:rsidRPr="006B2E0A" w:rsidRDefault="000068C2" w:rsidP="000068C2">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8C1530E" w14:textId="77777777" w:rsidR="000068C2" w:rsidRPr="006B2E0A" w:rsidRDefault="000068C2" w:rsidP="000068C2">
      <w:pPr>
        <w:spacing w:line="280" w:lineRule="atLeast"/>
        <w:rPr>
          <w:rFonts w:ascii="Aptos" w:hAnsi="Aptos"/>
          <w:iCs/>
          <w:noProof/>
        </w:rPr>
      </w:pPr>
    </w:p>
    <w:p w14:paraId="1B9C0E9D" w14:textId="77777777" w:rsidR="000068C2" w:rsidRPr="006B2E0A" w:rsidRDefault="000068C2" w:rsidP="000068C2">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4CE95E4C" w14:textId="77777777" w:rsidR="000068C2" w:rsidRPr="006B2E0A" w:rsidRDefault="000068C2" w:rsidP="000068C2">
      <w:pPr>
        <w:spacing w:line="280" w:lineRule="atLeast"/>
        <w:rPr>
          <w:rFonts w:ascii="Aptos" w:hAnsi="Aptos"/>
          <w:iCs/>
          <w:noProof/>
        </w:rPr>
      </w:pPr>
    </w:p>
    <w:p w14:paraId="2FD36B78"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5CCE969C" w14:textId="77777777" w:rsidR="000068C2" w:rsidRPr="006B2E0A" w:rsidRDefault="000068C2" w:rsidP="00A85F90">
      <w:pPr>
        <w:numPr>
          <w:ilvl w:val="0"/>
          <w:numId w:val="9"/>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7C74CB77" w14:textId="77777777" w:rsidR="000068C2" w:rsidRPr="006B2E0A" w:rsidRDefault="000068C2" w:rsidP="00A85F90">
      <w:pPr>
        <w:numPr>
          <w:ilvl w:val="0"/>
          <w:numId w:val="9"/>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27AE8A8B" w14:textId="77777777" w:rsidR="000068C2" w:rsidRPr="006B2E0A" w:rsidRDefault="000068C2" w:rsidP="000068C2">
      <w:pPr>
        <w:spacing w:line="280" w:lineRule="atLeast"/>
        <w:rPr>
          <w:rFonts w:ascii="Aptos" w:hAnsi="Aptos"/>
          <w:iCs/>
          <w:noProof/>
        </w:rPr>
      </w:pPr>
    </w:p>
    <w:p w14:paraId="6E05C924"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6F025154" w14:textId="77777777" w:rsidR="000068C2" w:rsidRPr="006B2E0A" w:rsidRDefault="000068C2" w:rsidP="000068C2">
      <w:pPr>
        <w:spacing w:line="280" w:lineRule="atLeast"/>
        <w:rPr>
          <w:rFonts w:ascii="Aptos" w:hAnsi="Aptos"/>
          <w:iCs/>
          <w:noProof/>
        </w:rPr>
      </w:pPr>
    </w:p>
    <w:p w14:paraId="46F6E90B"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095729A2" w14:textId="77777777" w:rsidR="000068C2" w:rsidRPr="006B2E0A" w:rsidRDefault="000068C2" w:rsidP="000068C2">
      <w:pPr>
        <w:spacing w:line="280" w:lineRule="atLeast"/>
        <w:rPr>
          <w:rFonts w:ascii="Aptos" w:hAnsi="Aptos"/>
          <w:iCs/>
          <w:noProof/>
        </w:rPr>
      </w:pPr>
    </w:p>
    <w:p w14:paraId="6FE4EF22" w14:textId="77777777" w:rsidR="000068C2" w:rsidRPr="006B2E0A" w:rsidRDefault="000068C2" w:rsidP="000068C2">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3CB6EFE6" w14:textId="77777777" w:rsidR="000068C2" w:rsidRPr="006B2E0A" w:rsidRDefault="000068C2" w:rsidP="000068C2">
      <w:pPr>
        <w:pStyle w:val="Naslov3"/>
        <w:rPr>
          <w:b w:val="0"/>
          <w:bCs w:val="0"/>
          <w:noProof/>
        </w:rPr>
      </w:pPr>
      <w:bookmarkStart w:id="129" w:name="_Toc198637615"/>
      <w:bookmarkStart w:id="130" w:name="_Toc215480973"/>
      <w:bookmarkStart w:id="131" w:name="_Toc232416805"/>
      <w:r w:rsidRPr="5A453408">
        <w:rPr>
          <w:noProof/>
        </w:rPr>
        <w:t>Jezik</w:t>
      </w:r>
      <w:bookmarkEnd w:id="129"/>
      <w:bookmarkEnd w:id="130"/>
      <w:bookmarkEnd w:id="131"/>
    </w:p>
    <w:p w14:paraId="511E30D5" w14:textId="77777777" w:rsidR="000068C2" w:rsidRPr="006B2E0A" w:rsidRDefault="000068C2" w:rsidP="000068C2">
      <w:pPr>
        <w:spacing w:before="120" w:after="120" w:line="280" w:lineRule="atLeast"/>
        <w:rPr>
          <w:rFonts w:ascii="Aptos" w:hAnsi="Aptos" w:cs="Arial"/>
          <w:noProof/>
        </w:rPr>
      </w:pPr>
      <w:r w:rsidRPr="006B2E0A">
        <w:rPr>
          <w:rFonts w:ascii="Aptos" w:hAnsi="Aptos" w:cs="Arial"/>
          <w:noProof/>
        </w:rPr>
        <w:t>Ponudbe morajo biti izdelane v slovenskem jeziku.</w:t>
      </w:r>
    </w:p>
    <w:p w14:paraId="0E4432E6" w14:textId="77777777" w:rsidR="000068C2" w:rsidRPr="006B2E0A" w:rsidRDefault="000068C2" w:rsidP="000068C2">
      <w:pPr>
        <w:pStyle w:val="Naslov3"/>
        <w:spacing w:line="120" w:lineRule="auto"/>
        <w:rPr>
          <w:b w:val="0"/>
          <w:bCs w:val="0"/>
          <w:noProof/>
        </w:rPr>
      </w:pPr>
      <w:bookmarkStart w:id="132" w:name="_Toc198637616"/>
      <w:bookmarkStart w:id="133" w:name="_Toc215480974"/>
      <w:bookmarkStart w:id="134" w:name="_Toc232416806"/>
      <w:r w:rsidRPr="5A453408">
        <w:rPr>
          <w:noProof/>
        </w:rPr>
        <w:t>Označevanje</w:t>
      </w:r>
      <w:bookmarkEnd w:id="132"/>
      <w:bookmarkEnd w:id="133"/>
      <w:bookmarkEnd w:id="134"/>
    </w:p>
    <w:p w14:paraId="69615B06" w14:textId="77777777" w:rsidR="000068C2" w:rsidRPr="006B2E0A" w:rsidRDefault="000068C2" w:rsidP="000068C2">
      <w:pPr>
        <w:spacing w:line="120" w:lineRule="auto"/>
        <w:rPr>
          <w:rFonts w:ascii="Aptos" w:hAnsi="Aptos"/>
        </w:rPr>
      </w:pPr>
    </w:p>
    <w:p w14:paraId="56EDDB3B" w14:textId="77777777" w:rsidR="000068C2" w:rsidRPr="006B2E0A" w:rsidRDefault="000068C2" w:rsidP="000068C2">
      <w:pPr>
        <w:spacing w:line="280" w:lineRule="atLeast"/>
        <w:rPr>
          <w:rFonts w:ascii="Aptos" w:hAnsi="Aptos"/>
          <w:noProof/>
        </w:rPr>
      </w:pPr>
      <w:r w:rsidRPr="006B2E0A">
        <w:rPr>
          <w:rFonts w:ascii="Aptos" w:hAnsi="Aptos"/>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E004F68" w14:textId="77777777" w:rsidR="000068C2" w:rsidRPr="006B2E0A" w:rsidRDefault="000068C2" w:rsidP="000068C2">
      <w:pPr>
        <w:spacing w:line="280" w:lineRule="atLeast"/>
        <w:rPr>
          <w:rFonts w:ascii="Aptos" w:hAnsi="Aptos"/>
          <w:noProof/>
        </w:rPr>
      </w:pPr>
      <w:r w:rsidRPr="006B2E0A">
        <w:rPr>
          <w:rFonts w:ascii="Aptos" w:hAnsi="Aptos"/>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6CF334FA" w14:textId="77777777" w:rsidR="000068C2" w:rsidRPr="006B2E0A" w:rsidRDefault="000068C2" w:rsidP="000068C2">
      <w:pPr>
        <w:spacing w:line="280" w:lineRule="atLeast"/>
        <w:rPr>
          <w:rFonts w:ascii="Aptos" w:hAnsi="Aptos"/>
          <w:noProof/>
        </w:rPr>
      </w:pPr>
    </w:p>
    <w:p w14:paraId="49443FC0" w14:textId="77777777" w:rsidR="000068C2" w:rsidRPr="006B2E0A" w:rsidRDefault="000068C2" w:rsidP="000068C2">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A4E7600" w14:textId="77777777" w:rsidR="000068C2" w:rsidRPr="006B2E0A" w:rsidRDefault="000068C2" w:rsidP="000068C2">
      <w:pPr>
        <w:spacing w:line="280" w:lineRule="atLeast"/>
        <w:rPr>
          <w:rFonts w:ascii="Aptos" w:hAnsi="Aptos"/>
          <w:noProof/>
        </w:rPr>
      </w:pPr>
    </w:p>
    <w:p w14:paraId="0F11C242" w14:textId="77777777" w:rsidR="000068C2" w:rsidRPr="006B2E0A" w:rsidRDefault="000068C2" w:rsidP="000068C2">
      <w:pPr>
        <w:spacing w:line="280" w:lineRule="atLeast"/>
        <w:rPr>
          <w:rFonts w:ascii="Aptos" w:hAnsi="Aptos"/>
          <w:noProof/>
        </w:rPr>
      </w:pPr>
      <w:r w:rsidRPr="006B2E0A">
        <w:rPr>
          <w:rFonts w:ascii="Aptos" w:hAnsi="Aptos"/>
          <w:noProof/>
        </w:rPr>
        <w:t>Naročnik ne odgovarja za zaupnost podatkov, ki ne bodo označeni kot je zgoraj navedeno.</w:t>
      </w:r>
    </w:p>
    <w:p w14:paraId="375612CD" w14:textId="77777777" w:rsidR="000068C2" w:rsidRPr="006B2E0A" w:rsidRDefault="000068C2" w:rsidP="000068C2">
      <w:pPr>
        <w:spacing w:line="280" w:lineRule="atLeast"/>
        <w:rPr>
          <w:rFonts w:ascii="Aptos" w:hAnsi="Aptos"/>
          <w:noProof/>
        </w:rPr>
      </w:pPr>
    </w:p>
    <w:p w14:paraId="7C1C1E7B" w14:textId="77777777" w:rsidR="000068C2" w:rsidRPr="006B2E0A" w:rsidRDefault="000068C2" w:rsidP="000068C2">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5DCA56FB" w14:textId="77777777" w:rsidR="000068C2" w:rsidRPr="006B2E0A" w:rsidRDefault="000068C2" w:rsidP="000068C2">
      <w:pPr>
        <w:spacing w:line="280" w:lineRule="atLeast"/>
        <w:rPr>
          <w:rFonts w:ascii="Aptos" w:hAnsi="Aptos"/>
          <w:noProof/>
        </w:rPr>
      </w:pPr>
    </w:p>
    <w:p w14:paraId="3677D697" w14:textId="77777777" w:rsidR="000068C2" w:rsidRPr="006B2E0A" w:rsidRDefault="000068C2" w:rsidP="000068C2">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2E703EEA" w14:textId="77777777" w:rsidR="000068C2" w:rsidRPr="006B2E0A" w:rsidRDefault="000068C2" w:rsidP="000068C2">
      <w:pPr>
        <w:pStyle w:val="Naslov3"/>
        <w:rPr>
          <w:b w:val="0"/>
          <w:bCs w:val="0"/>
          <w:noProof/>
        </w:rPr>
      </w:pPr>
      <w:bookmarkStart w:id="135" w:name="_Toc198637617"/>
      <w:bookmarkStart w:id="136" w:name="_Toc215480975"/>
      <w:bookmarkStart w:id="137" w:name="_Toc232416807"/>
      <w:r w:rsidRPr="5A453408">
        <w:rPr>
          <w:noProof/>
        </w:rPr>
        <w:t>Vsebina ponudbe</w:t>
      </w:r>
      <w:bookmarkEnd w:id="135"/>
      <w:bookmarkEnd w:id="136"/>
      <w:bookmarkEnd w:id="137"/>
    </w:p>
    <w:p w14:paraId="232A6B9B" w14:textId="77777777" w:rsidR="000068C2" w:rsidRPr="006B2E0A" w:rsidRDefault="000068C2" w:rsidP="000068C2">
      <w:pPr>
        <w:rPr>
          <w:rFonts w:ascii="Aptos" w:hAnsi="Aptos"/>
        </w:rPr>
      </w:pPr>
    </w:p>
    <w:p w14:paraId="2D6ECF8F" w14:textId="77777777" w:rsidR="000068C2" w:rsidRPr="006B2E0A" w:rsidRDefault="000068C2" w:rsidP="000068C2">
      <w:pPr>
        <w:spacing w:line="280" w:lineRule="atLeast"/>
        <w:rPr>
          <w:rFonts w:ascii="Aptos" w:hAnsi="Aptos"/>
          <w:noProof/>
        </w:rPr>
      </w:pPr>
      <w:r w:rsidRPr="006B2E0A">
        <w:rPr>
          <w:rFonts w:ascii="Aptos" w:hAnsi="Aptos"/>
          <w:noProof/>
        </w:rPr>
        <w:t>Ponudniki morajo ponuditi vsa dela, potrebna za dokončanje del po projektni dokumentaciji iz točke 3.2 te Dokumentacije v zvezi z oddajo javnega naročila.</w:t>
      </w:r>
    </w:p>
    <w:p w14:paraId="0F1D67E9" w14:textId="77777777" w:rsidR="000068C2" w:rsidRPr="006B2E0A" w:rsidRDefault="000068C2" w:rsidP="000068C2">
      <w:pPr>
        <w:pStyle w:val="Naslov3"/>
        <w:spacing w:line="280" w:lineRule="atLeast"/>
        <w:rPr>
          <w:b w:val="0"/>
          <w:bCs w:val="0"/>
          <w:noProof/>
        </w:rPr>
      </w:pPr>
      <w:bookmarkStart w:id="138" w:name="_Toc198637618"/>
      <w:bookmarkStart w:id="139" w:name="_Toc215480976"/>
      <w:bookmarkStart w:id="140" w:name="_Toc232416808"/>
      <w:r w:rsidRPr="5A453408">
        <w:rPr>
          <w:noProof/>
        </w:rPr>
        <w:t>Dopustne dopolnitve ponudbe</w:t>
      </w:r>
      <w:bookmarkEnd w:id="138"/>
      <w:bookmarkEnd w:id="139"/>
      <w:bookmarkEnd w:id="140"/>
    </w:p>
    <w:p w14:paraId="762809A4" w14:textId="77777777" w:rsidR="000068C2" w:rsidRPr="006B2E0A" w:rsidRDefault="000068C2" w:rsidP="000068C2">
      <w:pPr>
        <w:rPr>
          <w:rFonts w:ascii="Aptos" w:hAnsi="Aptos"/>
        </w:rPr>
      </w:pPr>
    </w:p>
    <w:p w14:paraId="7906DB06" w14:textId="77777777" w:rsidR="000068C2" w:rsidRPr="006B2E0A" w:rsidRDefault="000068C2" w:rsidP="000068C2">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70D7E87" w14:textId="77777777" w:rsidR="000068C2" w:rsidRPr="006B2E0A" w:rsidRDefault="000068C2" w:rsidP="000068C2">
      <w:pPr>
        <w:spacing w:line="280" w:lineRule="atLeast"/>
        <w:rPr>
          <w:rFonts w:ascii="Aptos" w:hAnsi="Aptos" w:cs="Calibri"/>
          <w:noProof/>
          <w:szCs w:val="20"/>
        </w:rPr>
      </w:pPr>
    </w:p>
    <w:p w14:paraId="7BBBB291" w14:textId="77777777" w:rsidR="000068C2" w:rsidRPr="006B2E0A" w:rsidRDefault="000068C2" w:rsidP="000068C2">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6ABE6759" w14:textId="77777777" w:rsidR="000068C2" w:rsidRPr="006B2E0A" w:rsidRDefault="000068C2" w:rsidP="000068C2">
      <w:pPr>
        <w:spacing w:line="280" w:lineRule="atLeast"/>
        <w:rPr>
          <w:rFonts w:ascii="Aptos" w:hAnsi="Aptos" w:cs="Calibri"/>
          <w:noProof/>
          <w:szCs w:val="20"/>
        </w:rPr>
      </w:pPr>
    </w:p>
    <w:p w14:paraId="258FB925" w14:textId="77777777" w:rsidR="000068C2" w:rsidRPr="006B2E0A" w:rsidRDefault="000068C2" w:rsidP="000068C2">
      <w:pPr>
        <w:spacing w:line="280" w:lineRule="atLeast"/>
        <w:rPr>
          <w:rFonts w:ascii="Aptos" w:hAnsi="Aptos" w:cs="Calibri"/>
          <w:noProof/>
          <w:szCs w:val="20"/>
        </w:rPr>
      </w:pPr>
      <w:r w:rsidRPr="006B2E0A">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5BE84EE" w14:textId="77777777" w:rsidR="000068C2" w:rsidRPr="006B2E0A" w:rsidRDefault="000068C2" w:rsidP="000068C2">
      <w:pPr>
        <w:pStyle w:val="Naslov3"/>
        <w:spacing w:line="280" w:lineRule="atLeast"/>
        <w:rPr>
          <w:b w:val="0"/>
          <w:bCs w:val="0"/>
          <w:noProof/>
        </w:rPr>
      </w:pPr>
      <w:bookmarkStart w:id="141" w:name="_Toc198637619"/>
      <w:bookmarkStart w:id="142" w:name="_Toc215480977"/>
      <w:bookmarkStart w:id="143" w:name="_Toc232416809"/>
      <w:r w:rsidRPr="5A453408">
        <w:rPr>
          <w:noProof/>
        </w:rPr>
        <w:lastRenderedPageBreak/>
        <w:t>Navedba zavajajočih podatkov</w:t>
      </w:r>
      <w:bookmarkEnd w:id="141"/>
      <w:bookmarkEnd w:id="142"/>
      <w:bookmarkEnd w:id="143"/>
    </w:p>
    <w:p w14:paraId="48FE52B0" w14:textId="77777777" w:rsidR="000068C2" w:rsidRPr="006B2E0A" w:rsidRDefault="000068C2" w:rsidP="000068C2">
      <w:pPr>
        <w:rPr>
          <w:rFonts w:ascii="Aptos" w:hAnsi="Aptos"/>
        </w:rPr>
      </w:pPr>
    </w:p>
    <w:p w14:paraId="5FB6F491" w14:textId="77777777" w:rsidR="000068C2" w:rsidRPr="006B2E0A" w:rsidRDefault="000068C2" w:rsidP="000068C2">
      <w:pPr>
        <w:spacing w:line="280" w:lineRule="atLeast"/>
        <w:rPr>
          <w:rFonts w:ascii="Aptos" w:hAnsi="Aptos"/>
          <w:noProof/>
        </w:rPr>
      </w:pPr>
      <w:r w:rsidRPr="006B2E0A">
        <w:rPr>
          <w:rFonts w:ascii="Aptos" w:hAnsi="Aptos"/>
          <w:noProof/>
        </w:rPr>
        <w:t>Naročnik bo Državni revizijski komisiji podal predlog za uvedbo postopka o prekršku:</w:t>
      </w:r>
    </w:p>
    <w:p w14:paraId="08D13539" w14:textId="77777777" w:rsidR="000068C2" w:rsidRPr="006B2E0A" w:rsidRDefault="000068C2" w:rsidP="00A85F90">
      <w:pPr>
        <w:pStyle w:val="Odstavekseznama"/>
        <w:numPr>
          <w:ilvl w:val="0"/>
          <w:numId w:val="8"/>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5CF37750" w14:textId="77777777" w:rsidR="000068C2" w:rsidRPr="006B2E0A" w:rsidRDefault="000068C2" w:rsidP="00A85F90">
      <w:pPr>
        <w:pStyle w:val="Odstavekseznama"/>
        <w:numPr>
          <w:ilvl w:val="0"/>
          <w:numId w:val="8"/>
        </w:numPr>
        <w:spacing w:line="280" w:lineRule="atLeast"/>
        <w:rPr>
          <w:rFonts w:ascii="Aptos" w:hAnsi="Aptos"/>
          <w:noProof/>
        </w:rPr>
      </w:pPr>
      <w:r w:rsidRPr="006B2E0A">
        <w:rPr>
          <w:rFonts w:ascii="Aptos" w:hAnsi="Aptos"/>
          <w:noProof/>
        </w:rPr>
        <w:t>če glavni izvajalec ne ravna v skladu s 94. členom ZJN-3.</w:t>
      </w:r>
    </w:p>
    <w:p w14:paraId="03352D54" w14:textId="77777777" w:rsidR="000068C2" w:rsidRPr="006B2E0A" w:rsidRDefault="000068C2" w:rsidP="000068C2">
      <w:pPr>
        <w:pStyle w:val="Naslov3"/>
        <w:spacing w:line="280" w:lineRule="atLeast"/>
        <w:rPr>
          <w:b w:val="0"/>
          <w:bCs w:val="0"/>
          <w:noProof/>
        </w:rPr>
      </w:pPr>
      <w:bookmarkStart w:id="144" w:name="_Toc194395163"/>
      <w:bookmarkStart w:id="145" w:name="_Toc198637620"/>
      <w:bookmarkStart w:id="146" w:name="_Toc215480978"/>
      <w:bookmarkStart w:id="147" w:name="_Toc232416810"/>
      <w:r w:rsidRPr="5A453408">
        <w:rPr>
          <w:noProof/>
        </w:rPr>
        <w:t>Neobičajno nizka ponudba</w:t>
      </w:r>
      <w:bookmarkEnd w:id="144"/>
      <w:bookmarkEnd w:id="145"/>
      <w:bookmarkEnd w:id="146"/>
      <w:bookmarkEnd w:id="147"/>
    </w:p>
    <w:p w14:paraId="2A18AD42" w14:textId="77777777" w:rsidR="000068C2" w:rsidRPr="006B2E0A" w:rsidRDefault="000068C2" w:rsidP="000068C2">
      <w:pPr>
        <w:rPr>
          <w:rFonts w:ascii="Aptos" w:hAnsi="Aptos"/>
        </w:rPr>
      </w:pPr>
    </w:p>
    <w:p w14:paraId="0FBB8A3C" w14:textId="77777777" w:rsidR="000068C2" w:rsidRPr="006B2E0A" w:rsidRDefault="000068C2" w:rsidP="000068C2">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28B2CE54" w14:textId="77777777" w:rsidR="000068C2" w:rsidRPr="006B2E0A" w:rsidRDefault="000068C2" w:rsidP="000068C2">
      <w:pPr>
        <w:spacing w:line="280" w:lineRule="atLeast"/>
        <w:rPr>
          <w:rFonts w:ascii="Aptos" w:hAnsi="Aptos"/>
          <w:noProof/>
        </w:rPr>
      </w:pPr>
    </w:p>
    <w:p w14:paraId="6EA23EA2" w14:textId="77777777" w:rsidR="000068C2" w:rsidRPr="006B2E0A" w:rsidRDefault="000068C2" w:rsidP="000068C2">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149D00D" w14:textId="77777777" w:rsidR="000068C2" w:rsidRPr="006B2E0A" w:rsidRDefault="000068C2" w:rsidP="000068C2">
      <w:pPr>
        <w:spacing w:line="280" w:lineRule="atLeast"/>
        <w:rPr>
          <w:rFonts w:ascii="Aptos" w:hAnsi="Aptos"/>
          <w:noProof/>
        </w:rPr>
      </w:pPr>
    </w:p>
    <w:p w14:paraId="67BF5EA8" w14:textId="77777777" w:rsidR="000068C2" w:rsidRPr="006B2E0A" w:rsidRDefault="000068C2" w:rsidP="000068C2">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339F4E5D" w14:textId="77777777" w:rsidR="000068C2" w:rsidRPr="006B2E0A" w:rsidRDefault="000068C2" w:rsidP="000068C2">
      <w:pPr>
        <w:spacing w:line="280" w:lineRule="atLeast"/>
        <w:rPr>
          <w:rFonts w:ascii="Aptos" w:hAnsi="Aptos"/>
          <w:noProof/>
        </w:rPr>
      </w:pPr>
    </w:p>
    <w:p w14:paraId="018E1EE1" w14:textId="77777777" w:rsidR="000068C2" w:rsidRPr="006B2E0A" w:rsidRDefault="000068C2" w:rsidP="000068C2">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4435017" w14:textId="77777777" w:rsidR="000068C2" w:rsidRPr="006B2E0A" w:rsidRDefault="000068C2" w:rsidP="000068C2">
      <w:pPr>
        <w:spacing w:line="280" w:lineRule="atLeast"/>
        <w:rPr>
          <w:rFonts w:ascii="Aptos" w:hAnsi="Aptos"/>
          <w:noProof/>
        </w:rPr>
      </w:pPr>
    </w:p>
    <w:p w14:paraId="65645E97" w14:textId="77777777" w:rsidR="000068C2" w:rsidRPr="006B2E0A" w:rsidRDefault="000068C2" w:rsidP="000068C2">
      <w:pPr>
        <w:spacing w:line="280" w:lineRule="atLeast"/>
        <w:rPr>
          <w:rFonts w:ascii="Aptos" w:hAnsi="Aptos"/>
          <w:noProof/>
        </w:rPr>
      </w:pPr>
      <w:r w:rsidRPr="006B2E0A">
        <w:rPr>
          <w:rFonts w:ascii="Aptos" w:hAnsi="Aptos"/>
          <w:noProof/>
        </w:rPr>
        <w:t xml:space="preserve">Naročnik bo ocenil pojasnila tako, da se bo posvetoval s ponudnikom. </w:t>
      </w:r>
    </w:p>
    <w:p w14:paraId="568DC329" w14:textId="77777777" w:rsidR="000068C2" w:rsidRPr="006B2E0A" w:rsidRDefault="000068C2" w:rsidP="000068C2">
      <w:pPr>
        <w:spacing w:line="280" w:lineRule="atLeast"/>
        <w:rPr>
          <w:rFonts w:ascii="Aptos" w:hAnsi="Aptos"/>
          <w:noProof/>
        </w:rPr>
      </w:pPr>
    </w:p>
    <w:p w14:paraId="1784E2D9" w14:textId="77777777" w:rsidR="000068C2" w:rsidRPr="006B2E0A" w:rsidRDefault="000068C2" w:rsidP="000068C2">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5FFF6856" w14:textId="77777777" w:rsidR="000068C2" w:rsidRPr="006B2E0A" w:rsidRDefault="000068C2" w:rsidP="000068C2">
      <w:pPr>
        <w:pStyle w:val="Naslov3"/>
        <w:rPr>
          <w:b w:val="0"/>
          <w:bCs w:val="0"/>
          <w:noProof/>
        </w:rPr>
      </w:pPr>
      <w:bookmarkStart w:id="148" w:name="_Toc198637621"/>
      <w:bookmarkStart w:id="149" w:name="_Toc215480979"/>
      <w:bookmarkStart w:id="150" w:name="_Toc232416811"/>
      <w:r w:rsidRPr="5A453408">
        <w:rPr>
          <w:noProof/>
        </w:rPr>
        <w:t>Predložitev ponudbe s podizvajalci</w:t>
      </w:r>
      <w:bookmarkEnd w:id="148"/>
      <w:bookmarkEnd w:id="149"/>
      <w:bookmarkEnd w:id="150"/>
    </w:p>
    <w:p w14:paraId="64528C59" w14:textId="77777777" w:rsidR="000068C2" w:rsidRPr="006B2E0A" w:rsidRDefault="000068C2" w:rsidP="000068C2">
      <w:pPr>
        <w:rPr>
          <w:rFonts w:ascii="Aptos" w:hAnsi="Aptos"/>
        </w:rPr>
      </w:pPr>
    </w:p>
    <w:p w14:paraId="4DDF1BC1" w14:textId="55383A41" w:rsidR="000068C2" w:rsidRDefault="000068C2" w:rsidP="000068C2">
      <w:pPr>
        <w:spacing w:line="280" w:lineRule="atLeast"/>
        <w:rPr>
          <w:rFonts w:ascii="Aptos" w:hAnsi="Aptos"/>
        </w:rPr>
      </w:pPr>
      <w:r w:rsidRPr="006B2E0A">
        <w:rPr>
          <w:rFonts w:ascii="Aptos" w:hAnsi="Aptos"/>
        </w:rPr>
        <w:t>V primeru, da ponudnik nastopa s podizvajalci, mora za vsakega od navedenih podizvajalcev, ponudnik predložiti dokumente, zahtevane v točkah 4.2.1, 4.2.2</w:t>
      </w:r>
      <w:r>
        <w:rPr>
          <w:rFonts w:ascii="Aptos" w:hAnsi="Aptos"/>
        </w:rPr>
        <w:t xml:space="preserve">, </w:t>
      </w:r>
      <w:r w:rsidR="00D6183C">
        <w:rPr>
          <w:rFonts w:ascii="Aptos" w:hAnsi="Aptos"/>
        </w:rPr>
        <w:t xml:space="preserve">4.2.11, </w:t>
      </w:r>
      <w:r>
        <w:rPr>
          <w:rFonts w:ascii="Aptos" w:hAnsi="Aptos"/>
        </w:rPr>
        <w:t>4.2.1</w:t>
      </w:r>
      <w:r w:rsidR="00EC3C6A">
        <w:rPr>
          <w:rFonts w:ascii="Aptos" w:hAnsi="Aptos"/>
        </w:rPr>
        <w:t>5</w:t>
      </w:r>
      <w:r>
        <w:rPr>
          <w:rFonts w:ascii="Aptos" w:hAnsi="Aptos"/>
        </w:rPr>
        <w:t xml:space="preserve"> in 4.2.1</w:t>
      </w:r>
      <w:r w:rsidR="00EC3C6A">
        <w:rPr>
          <w:rFonts w:ascii="Aptos" w:hAnsi="Aptos"/>
        </w:rPr>
        <w:t>8</w:t>
      </w:r>
      <w:r>
        <w:rPr>
          <w:rFonts w:ascii="Aptos" w:hAnsi="Aptos"/>
        </w:rPr>
        <w:t xml:space="preserve">. V primeru, da ponudnik izpolnjuje </w:t>
      </w:r>
      <w:r w:rsidR="002619ED">
        <w:rPr>
          <w:rFonts w:ascii="Aptos" w:hAnsi="Aptos"/>
        </w:rPr>
        <w:t>pogoj za sodelovanje, ki se nanaša na reference (točka 3.1.</w:t>
      </w:r>
      <w:r w:rsidR="00EC3C6A">
        <w:rPr>
          <w:rFonts w:ascii="Aptos" w:hAnsi="Aptos"/>
        </w:rPr>
        <w:t xml:space="preserve">6 </w:t>
      </w:r>
      <w:r w:rsidR="002619ED">
        <w:rPr>
          <w:rFonts w:ascii="Aptos" w:hAnsi="Aptos"/>
        </w:rPr>
        <w:t>in/ali 3.1.</w:t>
      </w:r>
      <w:r w:rsidR="00EC3C6A">
        <w:rPr>
          <w:rFonts w:ascii="Aptos" w:hAnsi="Aptos"/>
        </w:rPr>
        <w:t>7</w:t>
      </w:r>
      <w:r w:rsidR="002619ED">
        <w:rPr>
          <w:rFonts w:ascii="Aptos" w:hAnsi="Aptos"/>
        </w:rPr>
        <w:t>)</w:t>
      </w:r>
      <w:r w:rsidR="00610756">
        <w:rPr>
          <w:rFonts w:ascii="Aptos" w:hAnsi="Aptos"/>
        </w:rPr>
        <w:t xml:space="preserve"> s podizvajalcem,</w:t>
      </w:r>
      <w:r>
        <w:rPr>
          <w:rFonts w:ascii="Aptos" w:hAnsi="Aptos"/>
        </w:rPr>
        <w:t xml:space="preserve"> </w:t>
      </w:r>
      <w:r w:rsidR="002619ED">
        <w:rPr>
          <w:rFonts w:ascii="Aptos" w:hAnsi="Aptos"/>
        </w:rPr>
        <w:t xml:space="preserve">predloži ustrezen obrazec (OBR-5 </w:t>
      </w:r>
      <w:r w:rsidR="00EC3C6A">
        <w:rPr>
          <w:rFonts w:ascii="Aptos" w:hAnsi="Aptos"/>
        </w:rPr>
        <w:t>in/</w:t>
      </w:r>
      <w:r w:rsidR="002619ED">
        <w:rPr>
          <w:rFonts w:ascii="Aptos" w:hAnsi="Aptos"/>
        </w:rPr>
        <w:t xml:space="preserve">ali OBR-6) </w:t>
      </w:r>
      <w:r w:rsidR="00EC3C6A">
        <w:rPr>
          <w:rFonts w:ascii="Aptos" w:hAnsi="Aptos"/>
        </w:rPr>
        <w:t>za podizvajalca, s katerim izpolnjuje pogoj. V primeru, da ponudnik izpolnjuje pogoj za sodelovanje, ki se nanaša na kadrovsko sposobnost (točka 3.1.8) s podizvajalcem, predloži ustrezen obrazec (OBR-7) za podizvajalca, s katerim izpolnjuje pogoj.</w:t>
      </w:r>
    </w:p>
    <w:p w14:paraId="0338AAC3" w14:textId="77777777" w:rsidR="000068C2" w:rsidRPr="006B2E0A" w:rsidRDefault="000068C2" w:rsidP="000068C2">
      <w:pPr>
        <w:spacing w:line="280" w:lineRule="atLeast"/>
        <w:rPr>
          <w:rFonts w:ascii="Aptos" w:hAnsi="Aptos"/>
        </w:rPr>
      </w:pPr>
    </w:p>
    <w:p w14:paraId="2FFBA0AE" w14:textId="77777777" w:rsidR="000068C2" w:rsidRPr="006B2E0A" w:rsidRDefault="000068C2" w:rsidP="000068C2">
      <w:pPr>
        <w:spacing w:line="280" w:lineRule="atLeast"/>
        <w:rPr>
          <w:rFonts w:ascii="Aptos" w:hAnsi="Aptos"/>
        </w:rPr>
      </w:pPr>
      <w:r w:rsidRPr="006B2E0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6B2E0A">
        <w:rPr>
          <w:rFonts w:ascii="Aptos" w:hAnsi="Aptos"/>
          <w:i/>
          <w:sz w:val="16"/>
          <w:szCs w:val="16"/>
        </w:rPr>
        <w:t>(to soglasje je potrebno predložiti le v primeru, če podizvajalec zahteva neposredna plačila).</w:t>
      </w:r>
    </w:p>
    <w:p w14:paraId="635002A3" w14:textId="77777777" w:rsidR="000068C2" w:rsidRPr="006B2E0A" w:rsidRDefault="000068C2" w:rsidP="000068C2">
      <w:pPr>
        <w:spacing w:line="280" w:lineRule="atLeast"/>
        <w:rPr>
          <w:rFonts w:ascii="Aptos" w:hAnsi="Aptos"/>
        </w:rPr>
      </w:pPr>
    </w:p>
    <w:p w14:paraId="0F820661" w14:textId="77777777" w:rsidR="000068C2" w:rsidRPr="006B2E0A" w:rsidRDefault="000068C2" w:rsidP="000068C2">
      <w:pPr>
        <w:spacing w:line="280" w:lineRule="atLeast"/>
        <w:rPr>
          <w:rFonts w:ascii="Aptos" w:hAnsi="Aptos"/>
        </w:rPr>
      </w:pPr>
      <w:r w:rsidRPr="006B2E0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A3B5E94" w14:textId="77777777" w:rsidR="000068C2" w:rsidRPr="006B2E0A" w:rsidRDefault="000068C2" w:rsidP="000068C2">
      <w:pPr>
        <w:spacing w:line="280" w:lineRule="atLeast"/>
        <w:rPr>
          <w:rFonts w:ascii="Aptos" w:hAnsi="Aptos"/>
        </w:rPr>
      </w:pPr>
    </w:p>
    <w:p w14:paraId="22A8151B" w14:textId="77777777" w:rsidR="000068C2" w:rsidRPr="006B2E0A" w:rsidRDefault="000068C2" w:rsidP="000068C2">
      <w:pPr>
        <w:spacing w:line="280" w:lineRule="atLeast"/>
        <w:rPr>
          <w:rFonts w:ascii="Aptos" w:hAnsi="Aptos"/>
        </w:rPr>
      </w:pPr>
      <w:r w:rsidRPr="006B2E0A">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253E6F46" w14:textId="77777777" w:rsidR="000068C2" w:rsidRPr="006B2E0A" w:rsidRDefault="000068C2" w:rsidP="000068C2">
      <w:pPr>
        <w:spacing w:line="280" w:lineRule="atLeast"/>
        <w:rPr>
          <w:rFonts w:ascii="Aptos" w:hAnsi="Aptos"/>
        </w:rPr>
      </w:pPr>
    </w:p>
    <w:p w14:paraId="673F8853" w14:textId="41409886" w:rsidR="000068C2" w:rsidRPr="002619ED" w:rsidRDefault="000068C2" w:rsidP="00A85F90">
      <w:pPr>
        <w:pStyle w:val="Odstavekseznama"/>
        <w:numPr>
          <w:ilvl w:val="0"/>
          <w:numId w:val="4"/>
        </w:numPr>
        <w:rPr>
          <w:rFonts w:ascii="Aptos" w:hAnsi="Aptos"/>
        </w:rPr>
      </w:pPr>
      <w:r w:rsidRPr="00963634">
        <w:rPr>
          <w:rFonts w:ascii="Aptos" w:hAnsi="Aptos"/>
        </w:rPr>
        <w:lastRenderedPageBreak/>
        <w:t xml:space="preserve">Za vsakega novega podizvajalca dokumente, zahtevane v točkah </w:t>
      </w:r>
      <w:r w:rsidR="002619ED" w:rsidRPr="002619ED">
        <w:rPr>
          <w:rFonts w:ascii="Aptos" w:hAnsi="Aptos"/>
        </w:rPr>
        <w:t xml:space="preserve">4.2.1, 4.2.2, </w:t>
      </w:r>
      <w:r w:rsidR="00D6183C">
        <w:rPr>
          <w:rFonts w:ascii="Aptos" w:hAnsi="Aptos"/>
        </w:rPr>
        <w:t xml:space="preserve">4.2.11, </w:t>
      </w:r>
      <w:r w:rsidR="002619ED" w:rsidRPr="002619ED">
        <w:rPr>
          <w:rFonts w:ascii="Aptos" w:hAnsi="Aptos"/>
        </w:rPr>
        <w:t>4.2.1</w:t>
      </w:r>
      <w:r w:rsidR="00EC3C6A">
        <w:rPr>
          <w:rFonts w:ascii="Aptos" w:hAnsi="Aptos"/>
        </w:rPr>
        <w:t>5</w:t>
      </w:r>
      <w:r w:rsidR="002619ED" w:rsidRPr="002619ED">
        <w:rPr>
          <w:rFonts w:ascii="Aptos" w:hAnsi="Aptos"/>
        </w:rPr>
        <w:t xml:space="preserve"> in 4.2.1</w:t>
      </w:r>
      <w:r w:rsidR="00EC3C6A">
        <w:rPr>
          <w:rFonts w:ascii="Aptos" w:hAnsi="Aptos"/>
        </w:rPr>
        <w:t>8</w:t>
      </w:r>
      <w:r w:rsidR="002619ED" w:rsidRPr="002619ED">
        <w:rPr>
          <w:rFonts w:ascii="Aptos" w:hAnsi="Aptos"/>
        </w:rPr>
        <w:t xml:space="preserve">. </w:t>
      </w:r>
      <w:r w:rsidR="00EC3C6A" w:rsidRPr="00EC3C6A">
        <w:rPr>
          <w:rFonts w:ascii="Aptos" w:hAnsi="Aptos"/>
        </w:rPr>
        <w:t>V primeru, da ponudnik izpolnjuje pogoj za sodelovanje, ki se nanaša na reference (točka 3.1.6 in/ali 3.1.7) s podizvajalcem, predloži ustrezen obrazec (OBR-5 in/ali OBR-6) za podizvajalca, s katerim izpolnjuje pogoj. V primeru, da ponudnik izpolnjuje pogoj za sodelovanje, ki se nanaša na kadrovsko sposobnost (točka 3.1.8) s podizvajalcem, predloži ustrezen obrazec (OBR-7) za podizvajalca, s katerim izpolnjuje pogoj</w:t>
      </w:r>
      <w:r w:rsidR="002619ED" w:rsidRPr="002619ED">
        <w:rPr>
          <w:rFonts w:ascii="Aptos" w:hAnsi="Aptos"/>
        </w:rPr>
        <w:t>.</w:t>
      </w:r>
    </w:p>
    <w:p w14:paraId="0B5DC554" w14:textId="77777777" w:rsidR="000068C2" w:rsidRPr="00963634" w:rsidRDefault="000068C2" w:rsidP="00A85F90">
      <w:pPr>
        <w:pStyle w:val="Odstavekseznama"/>
        <w:numPr>
          <w:ilvl w:val="0"/>
          <w:numId w:val="4"/>
        </w:numPr>
        <w:spacing w:line="280" w:lineRule="atLeast"/>
        <w:rPr>
          <w:rFonts w:ascii="Aptos" w:hAnsi="Aptos"/>
        </w:rPr>
      </w:pPr>
      <w:r w:rsidRPr="00963634">
        <w:rPr>
          <w:rFonts w:ascii="Aptos" w:hAnsi="Aptos"/>
        </w:rPr>
        <w:t xml:space="preserve">Soglasje podizvajalca za neposredna plačila, na podlagi katerega naročnik namesto ponudnika poravna podizvajalčevo terjatev do ponudnika </w:t>
      </w:r>
      <w:r w:rsidRPr="00963634">
        <w:rPr>
          <w:rFonts w:ascii="Aptos" w:hAnsi="Aptos"/>
          <w:i/>
          <w:sz w:val="16"/>
          <w:szCs w:val="16"/>
        </w:rPr>
        <w:t>(to soglasje je potrebno predložiti le v primeru, če podizvajalec zahteva neposredna plačila).</w:t>
      </w:r>
    </w:p>
    <w:p w14:paraId="2767CD95" w14:textId="77777777" w:rsidR="000068C2" w:rsidRPr="006B2E0A" w:rsidRDefault="000068C2" w:rsidP="00A85F90">
      <w:pPr>
        <w:pStyle w:val="Odstavekseznama"/>
        <w:numPr>
          <w:ilvl w:val="0"/>
          <w:numId w:val="4"/>
        </w:numPr>
        <w:spacing w:line="280" w:lineRule="atLeast"/>
        <w:rPr>
          <w:rFonts w:ascii="Aptos" w:hAnsi="Aptos"/>
        </w:rPr>
      </w:pPr>
      <w:r w:rsidRPr="006B2E0A">
        <w:rPr>
          <w:rFonts w:ascii="Aptos" w:hAnsi="Aptos"/>
        </w:rPr>
        <w:t xml:space="preserve">Pogodbo sklenjeno z </w:t>
      </w:r>
      <w:r w:rsidRPr="04750832">
        <w:rPr>
          <w:rFonts w:ascii="Aptos" w:hAnsi="Aptos"/>
        </w:rPr>
        <w:t>novim</w:t>
      </w:r>
      <w:r w:rsidRPr="006B2E0A">
        <w:rPr>
          <w:rFonts w:ascii="Aptos" w:hAnsi="Aptos"/>
        </w:rPr>
        <w:t xml:space="preserve"> podizvajalcem iz katere morajo biti razvidni podatki o podizvajalcu, vrsta del, ki jih bo izvajal podizvajalec ter njihov obseg in vrednost</w:t>
      </w:r>
    </w:p>
    <w:p w14:paraId="54468B18" w14:textId="77777777" w:rsidR="000068C2" w:rsidRPr="006B2E0A" w:rsidRDefault="000068C2" w:rsidP="00A85F90">
      <w:pPr>
        <w:pStyle w:val="Odstavekseznama"/>
        <w:numPr>
          <w:ilvl w:val="0"/>
          <w:numId w:val="4"/>
        </w:numPr>
        <w:spacing w:line="280" w:lineRule="atLeast"/>
        <w:rPr>
          <w:rFonts w:ascii="Aptos" w:hAnsi="Aptos"/>
        </w:rPr>
      </w:pPr>
      <w:r w:rsidRPr="006B2E0A">
        <w:rPr>
          <w:rFonts w:ascii="Aptos" w:hAnsi="Aptos"/>
        </w:rPr>
        <w:t>Lastno izjavo, da je poravnal vse obveznosti prvotnemu podizvajalcu.</w:t>
      </w:r>
    </w:p>
    <w:p w14:paraId="3152F9E0" w14:textId="77777777" w:rsidR="000068C2" w:rsidRPr="006B2E0A" w:rsidRDefault="000068C2" w:rsidP="000068C2">
      <w:pPr>
        <w:pStyle w:val="Naslov3"/>
        <w:rPr>
          <w:b w:val="0"/>
          <w:bCs w:val="0"/>
          <w:noProof/>
        </w:rPr>
      </w:pPr>
      <w:bookmarkStart w:id="151" w:name="_Toc198637622"/>
      <w:bookmarkStart w:id="152" w:name="_Toc215480980"/>
      <w:bookmarkStart w:id="153" w:name="_Toc232416812"/>
      <w:r w:rsidRPr="5A453408">
        <w:rPr>
          <w:noProof/>
        </w:rPr>
        <w:t>Skupna ponudba</w:t>
      </w:r>
      <w:bookmarkEnd w:id="151"/>
      <w:bookmarkEnd w:id="152"/>
      <w:bookmarkEnd w:id="153"/>
    </w:p>
    <w:p w14:paraId="5748DE44" w14:textId="77777777" w:rsidR="000068C2" w:rsidRPr="006B2E0A" w:rsidRDefault="000068C2" w:rsidP="000068C2">
      <w:pPr>
        <w:rPr>
          <w:rFonts w:ascii="Aptos" w:hAnsi="Aptos"/>
        </w:rPr>
      </w:pPr>
    </w:p>
    <w:p w14:paraId="2183B304" w14:textId="5173FD6F" w:rsidR="000068C2" w:rsidRDefault="000068C2" w:rsidP="000068C2">
      <w:pPr>
        <w:spacing w:line="280" w:lineRule="atLeast"/>
        <w:rPr>
          <w:rFonts w:ascii="Aptos" w:hAnsi="Aptos"/>
        </w:rPr>
      </w:pPr>
      <w:r w:rsidRPr="006B2E0A">
        <w:rPr>
          <w:rFonts w:ascii="Aptos" w:hAnsi="Aptos"/>
        </w:rPr>
        <w:t xml:space="preserve">V primeru, da skupina izvajalcev predloži skupno ponudbo, mora ta skupina predložiti </w:t>
      </w:r>
      <w:r w:rsidRPr="006B2E0A">
        <w:rPr>
          <w:rFonts w:ascii="Aptos" w:hAnsi="Aptos"/>
          <w:b/>
        </w:rPr>
        <w:t>za vsakega izvajalca iz skupne ponudbe (partnerja)</w:t>
      </w:r>
      <w:r w:rsidRPr="006B2E0A">
        <w:rPr>
          <w:rFonts w:ascii="Aptos" w:hAnsi="Aptos"/>
        </w:rPr>
        <w:t xml:space="preserve"> dokumente, zahtevane v 4.2.1, 4.2.2</w:t>
      </w:r>
      <w:r>
        <w:rPr>
          <w:rFonts w:ascii="Aptos" w:hAnsi="Aptos"/>
        </w:rPr>
        <w:t xml:space="preserve">, </w:t>
      </w:r>
      <w:r w:rsidR="00D6183C">
        <w:rPr>
          <w:rFonts w:ascii="Aptos" w:hAnsi="Aptos"/>
        </w:rPr>
        <w:t xml:space="preserve">4.,2.11, </w:t>
      </w:r>
      <w:r w:rsidR="00EC3C6A">
        <w:rPr>
          <w:rFonts w:ascii="Aptos" w:hAnsi="Aptos"/>
        </w:rPr>
        <w:t xml:space="preserve">4.2.12, </w:t>
      </w:r>
      <w:r>
        <w:rPr>
          <w:rFonts w:ascii="Aptos" w:hAnsi="Aptos"/>
        </w:rPr>
        <w:t>4.2.1</w:t>
      </w:r>
      <w:r w:rsidR="00EC3C6A">
        <w:rPr>
          <w:rFonts w:ascii="Aptos" w:hAnsi="Aptos"/>
        </w:rPr>
        <w:t>5</w:t>
      </w:r>
      <w:r>
        <w:rPr>
          <w:rFonts w:ascii="Aptos" w:hAnsi="Aptos"/>
        </w:rPr>
        <w:t xml:space="preserve"> in 4.2.1</w:t>
      </w:r>
      <w:r w:rsidR="00EC3C6A">
        <w:rPr>
          <w:rFonts w:ascii="Aptos" w:hAnsi="Aptos"/>
        </w:rPr>
        <w:t>8</w:t>
      </w:r>
      <w:r w:rsidRPr="006B2E0A">
        <w:rPr>
          <w:rFonts w:ascii="Aptos" w:hAnsi="Aptos"/>
        </w:rPr>
        <w:t>.</w:t>
      </w:r>
    </w:p>
    <w:p w14:paraId="547771E6" w14:textId="77777777" w:rsidR="000068C2" w:rsidRDefault="000068C2" w:rsidP="000068C2">
      <w:pPr>
        <w:spacing w:line="280" w:lineRule="atLeast"/>
        <w:rPr>
          <w:rFonts w:ascii="Aptos" w:hAnsi="Aptos"/>
        </w:rPr>
      </w:pPr>
    </w:p>
    <w:p w14:paraId="1A4C8EF4" w14:textId="0BBF09D9" w:rsidR="00610756" w:rsidRDefault="00EC3C6A" w:rsidP="000068C2">
      <w:pPr>
        <w:spacing w:line="280" w:lineRule="atLeast"/>
        <w:rPr>
          <w:rFonts w:ascii="Aptos" w:hAnsi="Aptos"/>
        </w:rPr>
      </w:pPr>
      <w:r>
        <w:rPr>
          <w:rFonts w:ascii="Aptos" w:hAnsi="Aptos"/>
        </w:rPr>
        <w:t>V primeru, da ponudnik izpolnjuje pogoj za sodelovanje, ki se nanaša na reference (točka 3.1.6 in/ali 3.1.7) s partnerjem, predloži ustrezen obrazec (OBR-5 in/ali OBR-6) za partnerja, s katerim izpolnjuje pogoj. V primeru, da ponudnik izpolnjuje pogoj za sodelovanje, ki se nanaša na kadrovsko sposobnost (točka 3.1.8) s partnerjem, predloži ustrezen obrazec (OBR-7) za partnerja, s katerim izpolnjuje pogoj.</w:t>
      </w:r>
    </w:p>
    <w:p w14:paraId="3111E369" w14:textId="77777777" w:rsidR="00EC3C6A" w:rsidRPr="006B2E0A" w:rsidRDefault="00EC3C6A" w:rsidP="000068C2">
      <w:pPr>
        <w:spacing w:line="280" w:lineRule="atLeast"/>
        <w:rPr>
          <w:rFonts w:ascii="Aptos" w:hAnsi="Aptos"/>
        </w:rPr>
      </w:pPr>
    </w:p>
    <w:p w14:paraId="327B205B" w14:textId="77777777" w:rsidR="000068C2" w:rsidRPr="006B2E0A" w:rsidRDefault="000068C2" w:rsidP="000068C2">
      <w:pPr>
        <w:spacing w:line="280" w:lineRule="atLeast"/>
        <w:rPr>
          <w:rFonts w:ascii="Aptos" w:hAnsi="Aptos"/>
          <w:b/>
        </w:rPr>
      </w:pPr>
      <w:r w:rsidRPr="006B2E0A">
        <w:rPr>
          <w:rFonts w:ascii="Aptos" w:hAnsi="Aptos"/>
          <w:b/>
        </w:rPr>
        <w:t>Izvajalci v primeru skupne ponudbe določijo vodilnega partnerja v skupni ponudbi. Vodilni partner je izvajalec, ki mora imenovati vodjo del.</w:t>
      </w:r>
    </w:p>
    <w:p w14:paraId="3895199A" w14:textId="77777777" w:rsidR="000068C2" w:rsidRPr="006B2E0A" w:rsidRDefault="000068C2" w:rsidP="000068C2">
      <w:pPr>
        <w:spacing w:line="280" w:lineRule="atLeast"/>
        <w:rPr>
          <w:rFonts w:ascii="Aptos" w:hAnsi="Aptos"/>
        </w:rPr>
      </w:pPr>
    </w:p>
    <w:p w14:paraId="4B03FAEB" w14:textId="77777777" w:rsidR="000068C2" w:rsidRPr="006B2E0A" w:rsidRDefault="000068C2" w:rsidP="000068C2">
      <w:pPr>
        <w:spacing w:line="280" w:lineRule="atLeast"/>
        <w:rPr>
          <w:rFonts w:ascii="Aptos" w:hAnsi="Aptos" w:cs="Arial"/>
        </w:rPr>
      </w:pPr>
      <w:r w:rsidRPr="006B2E0A">
        <w:rPr>
          <w:rFonts w:ascii="Aptos" w:hAnsi="Aptos" w:cs="Arial"/>
        </w:rPr>
        <w:t>Izvajalčeva pooblastila iz skupne ponudbe ne morejo nadomestiti ponudnikovih.</w:t>
      </w:r>
    </w:p>
    <w:p w14:paraId="72BDD845" w14:textId="77777777" w:rsidR="000068C2" w:rsidRPr="006B2E0A" w:rsidRDefault="000068C2" w:rsidP="000068C2">
      <w:pPr>
        <w:spacing w:line="280" w:lineRule="atLeast"/>
        <w:rPr>
          <w:rFonts w:ascii="Aptos" w:hAnsi="Aptos"/>
        </w:rPr>
      </w:pPr>
    </w:p>
    <w:p w14:paraId="781EB32B" w14:textId="77777777" w:rsidR="000068C2" w:rsidRPr="006B2E0A" w:rsidRDefault="000068C2" w:rsidP="000068C2">
      <w:pPr>
        <w:spacing w:line="280" w:lineRule="atLeast"/>
        <w:rPr>
          <w:rFonts w:ascii="Aptos" w:hAnsi="Aptos" w:cs="Arial"/>
        </w:rPr>
      </w:pPr>
      <w:r w:rsidRPr="006B2E0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CCC6C3C" w14:textId="77777777" w:rsidR="000068C2" w:rsidRPr="006B2E0A" w:rsidRDefault="000068C2" w:rsidP="000068C2">
      <w:pPr>
        <w:pStyle w:val="Naslov3"/>
        <w:rPr>
          <w:b w:val="0"/>
          <w:bCs w:val="0"/>
          <w:noProof/>
        </w:rPr>
      </w:pPr>
      <w:bookmarkStart w:id="154" w:name="_Toc198637623"/>
      <w:bookmarkStart w:id="155" w:name="_Toc215480981"/>
      <w:bookmarkStart w:id="156" w:name="_Toc232416813"/>
      <w:r w:rsidRPr="5A453408">
        <w:rPr>
          <w:noProof/>
        </w:rPr>
        <w:t>Uporaba zmogljivosti drugih subjektov</w:t>
      </w:r>
      <w:bookmarkEnd w:id="154"/>
      <w:bookmarkEnd w:id="155"/>
      <w:bookmarkEnd w:id="156"/>
    </w:p>
    <w:p w14:paraId="59611E20" w14:textId="77777777" w:rsidR="000068C2" w:rsidRPr="006B2E0A" w:rsidRDefault="000068C2" w:rsidP="000068C2">
      <w:pPr>
        <w:rPr>
          <w:rFonts w:ascii="Aptos" w:hAnsi="Aptos"/>
        </w:rPr>
      </w:pPr>
    </w:p>
    <w:p w14:paraId="7DCD93C7"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52AB378C" w14:textId="77777777" w:rsidR="000068C2" w:rsidRPr="006B2E0A" w:rsidRDefault="000068C2" w:rsidP="000068C2">
      <w:pPr>
        <w:spacing w:line="280" w:lineRule="atLeast"/>
        <w:rPr>
          <w:rFonts w:ascii="Aptos" w:hAnsi="Aptos"/>
          <w:iCs/>
          <w:noProof/>
        </w:rPr>
      </w:pPr>
    </w:p>
    <w:p w14:paraId="0D7ED240" w14:textId="77777777" w:rsidR="000068C2" w:rsidRPr="006B2E0A" w:rsidRDefault="000068C2" w:rsidP="000068C2">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5554934D" w14:textId="77777777" w:rsidR="000068C2" w:rsidRPr="006B2E0A" w:rsidRDefault="000068C2" w:rsidP="000068C2">
      <w:pPr>
        <w:pStyle w:val="Naslov3"/>
        <w:rPr>
          <w:b w:val="0"/>
          <w:bCs w:val="0"/>
          <w:noProof/>
        </w:rPr>
      </w:pPr>
      <w:bookmarkStart w:id="157" w:name="_Toc194395167"/>
      <w:bookmarkStart w:id="158" w:name="_Toc198637624"/>
      <w:bookmarkStart w:id="159" w:name="_Toc215480982"/>
      <w:bookmarkStart w:id="160" w:name="_Toc232416814"/>
      <w:r w:rsidRPr="5A453408">
        <w:rPr>
          <w:noProof/>
        </w:rPr>
        <w:lastRenderedPageBreak/>
        <w:t>Alternativne ponudbe in variante ponudbe</w:t>
      </w:r>
      <w:bookmarkEnd w:id="157"/>
      <w:bookmarkEnd w:id="158"/>
      <w:bookmarkEnd w:id="159"/>
      <w:bookmarkEnd w:id="160"/>
    </w:p>
    <w:p w14:paraId="28A3D7B3" w14:textId="77777777" w:rsidR="000068C2" w:rsidRPr="006B2E0A" w:rsidRDefault="000068C2" w:rsidP="000068C2">
      <w:pPr>
        <w:rPr>
          <w:rFonts w:ascii="Aptos" w:hAnsi="Aptos"/>
        </w:rPr>
      </w:pPr>
    </w:p>
    <w:p w14:paraId="2136AEDE" w14:textId="35575886" w:rsidR="00610756" w:rsidRPr="006B2E0A" w:rsidRDefault="000068C2" w:rsidP="000068C2">
      <w:pPr>
        <w:rPr>
          <w:rFonts w:ascii="Aptos" w:hAnsi="Aptos"/>
          <w:noProof/>
        </w:rPr>
      </w:pPr>
      <w:r w:rsidRPr="006B2E0A">
        <w:rPr>
          <w:rFonts w:ascii="Aptos" w:hAnsi="Aptos"/>
          <w:noProof/>
        </w:rPr>
        <w:t>Alternativne in variantne ponudbe niso dopustne.</w:t>
      </w:r>
    </w:p>
    <w:p w14:paraId="23A97F62" w14:textId="77777777" w:rsidR="000068C2" w:rsidRPr="006B2E0A" w:rsidRDefault="000068C2" w:rsidP="000068C2">
      <w:pPr>
        <w:pStyle w:val="Naslov3"/>
        <w:tabs>
          <w:tab w:val="clear" w:pos="720"/>
        </w:tabs>
        <w:rPr>
          <w:b w:val="0"/>
          <w:bCs w:val="0"/>
          <w:noProof/>
        </w:rPr>
      </w:pPr>
      <w:bookmarkStart w:id="161" w:name="_Toc198637625"/>
      <w:bookmarkStart w:id="162" w:name="_Toc215480983"/>
      <w:bookmarkStart w:id="163" w:name="_Toc232416815"/>
      <w:r w:rsidRPr="5A453408">
        <w:rPr>
          <w:noProof/>
        </w:rPr>
        <w:t>Oblika ponudbe</w:t>
      </w:r>
      <w:bookmarkEnd w:id="161"/>
      <w:bookmarkEnd w:id="162"/>
      <w:bookmarkEnd w:id="163"/>
    </w:p>
    <w:p w14:paraId="3888948A" w14:textId="77777777" w:rsidR="000068C2" w:rsidRPr="006B2E0A" w:rsidRDefault="000068C2" w:rsidP="000068C2">
      <w:pPr>
        <w:rPr>
          <w:rFonts w:ascii="Aptos" w:hAnsi="Aptos"/>
        </w:rPr>
      </w:pPr>
    </w:p>
    <w:p w14:paraId="6AB745FA" w14:textId="77777777" w:rsidR="000068C2" w:rsidRPr="006B2E0A" w:rsidRDefault="000068C2" w:rsidP="000068C2">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14046B7A" w14:textId="77777777" w:rsidR="000068C2" w:rsidRPr="006B2E0A" w:rsidRDefault="000068C2" w:rsidP="000068C2">
      <w:pPr>
        <w:spacing w:line="280" w:lineRule="atLeast"/>
        <w:rPr>
          <w:rFonts w:ascii="Aptos" w:hAnsi="Aptos" w:cs="Arial"/>
          <w:noProof/>
          <w:color w:val="282828"/>
          <w:szCs w:val="20"/>
        </w:rPr>
      </w:pPr>
    </w:p>
    <w:p w14:paraId="089BF121" w14:textId="77777777" w:rsidR="000068C2" w:rsidRPr="006B2E0A" w:rsidRDefault="000068C2" w:rsidP="000068C2">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17E2F3E" w14:textId="77777777" w:rsidR="000068C2" w:rsidRPr="006B2E0A" w:rsidRDefault="000068C2" w:rsidP="000068C2">
      <w:pPr>
        <w:pStyle w:val="Naslov3"/>
        <w:rPr>
          <w:b w:val="0"/>
          <w:bCs w:val="0"/>
        </w:rPr>
      </w:pPr>
      <w:bookmarkStart w:id="164" w:name="_Toc198637626"/>
      <w:bookmarkStart w:id="165" w:name="_Toc215480984"/>
      <w:bookmarkStart w:id="166" w:name="_Toc232416816"/>
      <w:r>
        <w:t>Samo ena ponudba od vsakega ponudnika</w:t>
      </w:r>
      <w:bookmarkEnd w:id="164"/>
      <w:bookmarkEnd w:id="165"/>
      <w:bookmarkEnd w:id="166"/>
    </w:p>
    <w:p w14:paraId="40E73677" w14:textId="77777777" w:rsidR="000068C2" w:rsidRPr="006B2E0A" w:rsidRDefault="000068C2" w:rsidP="000068C2">
      <w:pPr>
        <w:rPr>
          <w:rFonts w:ascii="Aptos" w:hAnsi="Aptos"/>
        </w:rPr>
      </w:pPr>
    </w:p>
    <w:p w14:paraId="01213E03" w14:textId="77777777" w:rsidR="000068C2" w:rsidRPr="006B2E0A" w:rsidRDefault="000068C2" w:rsidP="000068C2">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354B734" w14:textId="77777777" w:rsidR="000068C2" w:rsidRPr="006B2E0A" w:rsidRDefault="000068C2" w:rsidP="000068C2">
      <w:pPr>
        <w:pStyle w:val="Naslov3"/>
        <w:tabs>
          <w:tab w:val="clear" w:pos="720"/>
        </w:tabs>
        <w:rPr>
          <w:b w:val="0"/>
          <w:bCs w:val="0"/>
          <w:noProof/>
        </w:rPr>
      </w:pPr>
      <w:bookmarkStart w:id="167" w:name="_Toc224527388"/>
      <w:bookmarkStart w:id="168" w:name="_Toc194395170"/>
      <w:bookmarkStart w:id="169" w:name="_Toc198637627"/>
      <w:bookmarkStart w:id="170" w:name="_Toc215480985"/>
      <w:bookmarkStart w:id="171" w:name="_Toc232416817"/>
      <w:r w:rsidRPr="5A453408">
        <w:rPr>
          <w:noProof/>
        </w:rPr>
        <w:t>Veljavnost ponudb</w:t>
      </w:r>
      <w:bookmarkEnd w:id="167"/>
      <w:bookmarkEnd w:id="168"/>
      <w:bookmarkEnd w:id="169"/>
      <w:bookmarkEnd w:id="170"/>
      <w:bookmarkEnd w:id="171"/>
    </w:p>
    <w:p w14:paraId="140535FD" w14:textId="77777777" w:rsidR="000068C2" w:rsidRPr="006B2E0A" w:rsidRDefault="000068C2" w:rsidP="000068C2">
      <w:pPr>
        <w:rPr>
          <w:rFonts w:ascii="Aptos" w:hAnsi="Aptos"/>
          <w:noProof/>
        </w:rPr>
      </w:pPr>
    </w:p>
    <w:p w14:paraId="26F4DFBD" w14:textId="77777777" w:rsidR="000068C2" w:rsidRPr="00381190" w:rsidRDefault="000068C2" w:rsidP="000068C2">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w:t>
      </w:r>
      <w:r w:rsidRPr="00381190">
        <w:rPr>
          <w:rFonts w:ascii="Aptos" w:hAnsi="Aptos"/>
          <w:noProof/>
        </w:rPr>
        <w:t>dovoljeno, da razen podaljšanja veljavnosti ponudbe, kakorkoli drugače spreminja ponudbo.</w:t>
      </w:r>
    </w:p>
    <w:p w14:paraId="1B380B50" w14:textId="77777777" w:rsidR="000068C2" w:rsidRPr="00381190" w:rsidRDefault="000068C2" w:rsidP="000068C2">
      <w:pPr>
        <w:pStyle w:val="Naslov3"/>
        <w:tabs>
          <w:tab w:val="clear" w:pos="720"/>
        </w:tabs>
        <w:rPr>
          <w:b w:val="0"/>
          <w:bCs w:val="0"/>
          <w:noProof/>
        </w:rPr>
      </w:pPr>
      <w:bookmarkStart w:id="172" w:name="_Toc198637628"/>
      <w:bookmarkStart w:id="173" w:name="_Toc215480986"/>
      <w:bookmarkStart w:id="174" w:name="_Toc232416818"/>
      <w:r w:rsidRPr="00381190">
        <w:rPr>
          <w:noProof/>
        </w:rPr>
        <w:t>Izločitev ponudbe</w:t>
      </w:r>
      <w:bookmarkEnd w:id="172"/>
      <w:bookmarkEnd w:id="173"/>
      <w:bookmarkEnd w:id="174"/>
    </w:p>
    <w:p w14:paraId="5016B1A3" w14:textId="77777777" w:rsidR="000068C2" w:rsidRPr="006B2E0A" w:rsidRDefault="000068C2" w:rsidP="000068C2">
      <w:pPr>
        <w:rPr>
          <w:rFonts w:ascii="Aptos" w:hAnsi="Aptos"/>
        </w:rPr>
      </w:pPr>
    </w:p>
    <w:p w14:paraId="11A98F30" w14:textId="77777777" w:rsidR="000068C2" w:rsidRPr="006B2E0A" w:rsidRDefault="000068C2" w:rsidP="000068C2">
      <w:pPr>
        <w:spacing w:line="280" w:lineRule="atLeast"/>
        <w:contextualSpacing/>
        <w:rPr>
          <w:rFonts w:ascii="Aptos" w:hAnsi="Aptos" w:cs="Calibri"/>
          <w:noProof/>
          <w:szCs w:val="20"/>
        </w:rPr>
      </w:pPr>
      <w:r w:rsidRPr="006B2E0A">
        <w:rPr>
          <w:rFonts w:ascii="Aptos" w:hAnsi="Aptos" w:cs="Calibri"/>
          <w:noProof/>
          <w:szCs w:val="20"/>
        </w:rPr>
        <w:t>Naročnik bo izločil:</w:t>
      </w:r>
    </w:p>
    <w:p w14:paraId="30E6D72A" w14:textId="77777777" w:rsidR="000068C2" w:rsidRPr="006B2E0A" w:rsidRDefault="000068C2" w:rsidP="00A85F90">
      <w:pPr>
        <w:numPr>
          <w:ilvl w:val="0"/>
          <w:numId w:val="12"/>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22D93EFA" w14:textId="13968E36" w:rsidR="000068C2" w:rsidRPr="006B2E0A" w:rsidRDefault="000068C2" w:rsidP="00A85F90">
      <w:pPr>
        <w:numPr>
          <w:ilvl w:val="0"/>
          <w:numId w:val="12"/>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w:t>
      </w:r>
      <w:r w:rsidR="00610756">
        <w:rPr>
          <w:rFonts w:ascii="Aptos" w:hAnsi="Aptos" w:cs="Calibri"/>
          <w:noProof/>
          <w:szCs w:val="20"/>
        </w:rPr>
        <w:t>.1 Dokumentacije v zvezi z oddajo javnega naročila</w:t>
      </w:r>
      <w:r w:rsidRPr="006B2E0A">
        <w:rPr>
          <w:rFonts w:ascii="Aptos" w:hAnsi="Aptos" w:cs="Calibri"/>
          <w:noProof/>
          <w:szCs w:val="20"/>
        </w:rPr>
        <w:t>;</w:t>
      </w:r>
    </w:p>
    <w:p w14:paraId="0351B2B3" w14:textId="77777777" w:rsidR="000068C2" w:rsidRPr="006B2E0A" w:rsidRDefault="000068C2" w:rsidP="00A85F90">
      <w:pPr>
        <w:numPr>
          <w:ilvl w:val="0"/>
          <w:numId w:val="12"/>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70412124" w14:textId="77777777" w:rsidR="000068C2" w:rsidRPr="006B2E0A" w:rsidRDefault="000068C2" w:rsidP="000068C2">
      <w:pPr>
        <w:spacing w:line="280" w:lineRule="atLeast"/>
        <w:contextualSpacing/>
        <w:rPr>
          <w:rFonts w:ascii="Aptos" w:hAnsi="Aptos" w:cs="Calibri"/>
          <w:noProof/>
          <w:szCs w:val="20"/>
        </w:rPr>
      </w:pPr>
    </w:p>
    <w:p w14:paraId="0DA1510D" w14:textId="200FE3F3" w:rsidR="000068C2" w:rsidRPr="006B2E0A" w:rsidRDefault="000068C2" w:rsidP="000068C2">
      <w:pPr>
        <w:spacing w:line="280" w:lineRule="atLeast"/>
        <w:contextualSpacing/>
        <w:rPr>
          <w:rFonts w:ascii="Aptos" w:hAnsi="Aptos" w:cs="Calibri"/>
          <w:noProof/>
          <w:szCs w:val="20"/>
        </w:rPr>
      </w:pPr>
      <w:r w:rsidRPr="006B2E0A">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610756">
        <w:rPr>
          <w:rFonts w:ascii="Aptos" w:hAnsi="Aptos" w:cs="Calibri"/>
          <w:noProof/>
          <w:szCs w:val="20"/>
        </w:rPr>
        <w:t>3.1.</w:t>
      </w:r>
      <w:r w:rsidR="008124B3">
        <w:rPr>
          <w:rFonts w:ascii="Aptos" w:hAnsi="Aptos" w:cs="Calibri"/>
          <w:noProof/>
          <w:szCs w:val="20"/>
        </w:rPr>
        <w:t>2</w:t>
      </w:r>
      <w:r w:rsidRPr="006B2E0A">
        <w:rPr>
          <w:rFonts w:ascii="Aptos" w:hAnsi="Aptos" w:cs="Calibri"/>
          <w:noProof/>
          <w:szCs w:val="20"/>
        </w:rPr>
        <w:t xml:space="preserve">, </w:t>
      </w:r>
      <w:r w:rsidR="00610756">
        <w:rPr>
          <w:rFonts w:ascii="Aptos" w:hAnsi="Aptos" w:cs="Calibri"/>
          <w:noProof/>
          <w:szCs w:val="20"/>
        </w:rPr>
        <w:t>3.1.</w:t>
      </w:r>
      <w:r w:rsidR="008124B3">
        <w:rPr>
          <w:rFonts w:ascii="Aptos" w:hAnsi="Aptos" w:cs="Calibri"/>
          <w:noProof/>
          <w:szCs w:val="20"/>
        </w:rPr>
        <w:t>3</w:t>
      </w:r>
      <w:r w:rsidRPr="006B2E0A">
        <w:rPr>
          <w:rFonts w:ascii="Aptos" w:hAnsi="Aptos" w:cs="Calibri"/>
          <w:noProof/>
          <w:szCs w:val="20"/>
        </w:rPr>
        <w:t xml:space="preserve"> in </w:t>
      </w:r>
      <w:r w:rsidR="00610756">
        <w:rPr>
          <w:rFonts w:ascii="Aptos" w:hAnsi="Aptos" w:cs="Calibri"/>
          <w:noProof/>
          <w:szCs w:val="20"/>
        </w:rPr>
        <w:t>3.1.</w:t>
      </w:r>
      <w:r w:rsidR="008124B3">
        <w:rPr>
          <w:rFonts w:ascii="Aptos" w:hAnsi="Aptos" w:cs="Calibri"/>
          <w:noProof/>
          <w:szCs w:val="20"/>
        </w:rPr>
        <w:t>4</w:t>
      </w:r>
      <w:r w:rsidRPr="006B2E0A">
        <w:rPr>
          <w:rFonts w:ascii="Aptos" w:hAnsi="Aptos" w:cs="Calibri"/>
          <w:noProof/>
          <w:szCs w:val="20"/>
        </w:rPr>
        <w:t xml:space="preserve">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00AF2A95" w14:textId="77777777" w:rsidR="000068C2" w:rsidRPr="006B2E0A" w:rsidRDefault="000068C2" w:rsidP="000068C2">
      <w:pPr>
        <w:spacing w:line="280" w:lineRule="atLeast"/>
        <w:contextualSpacing/>
        <w:rPr>
          <w:rFonts w:ascii="Aptos" w:hAnsi="Aptos" w:cs="Calibri"/>
          <w:noProof/>
          <w:szCs w:val="20"/>
        </w:rPr>
      </w:pPr>
    </w:p>
    <w:p w14:paraId="5416CD87" w14:textId="716F2DD6" w:rsidR="00B12666" w:rsidRPr="006A15BB" w:rsidRDefault="000068C2" w:rsidP="000068C2">
      <w:pPr>
        <w:spacing w:line="280" w:lineRule="atLeast"/>
        <w:contextualSpacing/>
        <w:rPr>
          <w:rFonts w:ascii="Aptos" w:hAnsi="Aptos" w:cs="Calibri"/>
          <w:noProof/>
          <w:szCs w:val="20"/>
        </w:rPr>
      </w:pPr>
      <w:r w:rsidRPr="006B2E0A">
        <w:rPr>
          <w:rFonts w:ascii="Aptos" w:hAnsi="Aptos" w:cs="Calibri"/>
          <w:noProof/>
          <w:szCs w:val="20"/>
        </w:rPr>
        <w:t xml:space="preserve">Ponudnik, ki je v enem od položajev iz točke </w:t>
      </w:r>
      <w:r w:rsidR="00610756">
        <w:rPr>
          <w:rFonts w:ascii="Aptos" w:hAnsi="Aptos" w:cs="Calibri"/>
          <w:noProof/>
          <w:szCs w:val="20"/>
        </w:rPr>
        <w:t>3.1.</w:t>
      </w:r>
      <w:r w:rsidR="008124B3">
        <w:rPr>
          <w:rFonts w:ascii="Aptos" w:hAnsi="Aptos" w:cs="Calibri"/>
          <w:noProof/>
          <w:szCs w:val="20"/>
        </w:rPr>
        <w:t>2</w:t>
      </w:r>
      <w:r w:rsidRPr="006B2E0A">
        <w:rPr>
          <w:rFonts w:ascii="Aptos" w:hAnsi="Aptos" w:cs="Calibri"/>
          <w:noProof/>
          <w:szCs w:val="20"/>
        </w:rPr>
        <w:t xml:space="preserve">.a) in </w:t>
      </w:r>
      <w:r w:rsidR="00610756">
        <w:rPr>
          <w:rFonts w:ascii="Aptos" w:hAnsi="Aptos" w:cs="Calibri"/>
          <w:noProof/>
          <w:szCs w:val="20"/>
        </w:rPr>
        <w:t>3.1.</w:t>
      </w:r>
      <w:r w:rsidR="008124B3">
        <w:rPr>
          <w:rFonts w:ascii="Aptos" w:hAnsi="Aptos" w:cs="Calibri"/>
          <w:noProof/>
          <w:szCs w:val="20"/>
        </w:rPr>
        <w:t>2</w:t>
      </w:r>
      <w:r w:rsidRPr="006B2E0A">
        <w:rPr>
          <w:rFonts w:ascii="Aptos" w:hAnsi="Aptos" w:cs="Calibri"/>
          <w:noProof/>
          <w:szCs w:val="20"/>
        </w:rPr>
        <w:t xml:space="preserve">.d)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w:t>
      </w:r>
      <w:r w:rsidRPr="006B2E0A">
        <w:rPr>
          <w:rFonts w:ascii="Aptos" w:hAnsi="Aptos" w:cs="Calibri"/>
          <w:noProof/>
          <w:szCs w:val="20"/>
        </w:rPr>
        <w:lastRenderedPageBreak/>
        <w:t>velja za ponudnika, ki je bil iz sodelovanja v postopkih javnega naročanja ali postopkih za podelitev koncesije izključen na podlagi pravnomočne sodbe ali odločbe o prekršku, ki učinkuje v Republiki Sloveniji.</w:t>
      </w:r>
    </w:p>
    <w:p w14:paraId="1008A606" w14:textId="77777777" w:rsidR="000068C2" w:rsidRDefault="000068C2">
      <w:pPr>
        <w:jc w:val="left"/>
        <w:rPr>
          <w:rFonts w:ascii="Aptos" w:hAnsi="Aptos"/>
          <w:b/>
          <w:caps/>
          <w:noProof/>
          <w:szCs w:val="20"/>
        </w:rPr>
      </w:pPr>
      <w:bookmarkStart w:id="175" w:name="_Toc224527389"/>
      <w:bookmarkStart w:id="176" w:name="_Toc128383621"/>
      <w:r>
        <w:rPr>
          <w:rFonts w:ascii="Aptos" w:hAnsi="Aptos"/>
          <w:b/>
          <w:noProof/>
        </w:rPr>
        <w:br w:type="page"/>
      </w:r>
    </w:p>
    <w:p w14:paraId="5D7F0D40" w14:textId="6B19E7DC" w:rsidR="009F28A8" w:rsidRPr="006A15BB" w:rsidRDefault="00EE1DA5" w:rsidP="00840DD9">
      <w:pPr>
        <w:pStyle w:val="Naslov2"/>
        <w:rPr>
          <w:rFonts w:ascii="Aptos" w:hAnsi="Aptos"/>
          <w:b/>
          <w:noProof/>
        </w:rPr>
      </w:pPr>
      <w:bookmarkStart w:id="177" w:name="_Toc232416819"/>
      <w:r w:rsidRPr="006A15BB">
        <w:rPr>
          <w:rFonts w:ascii="Aptos" w:hAnsi="Aptos"/>
          <w:b/>
          <w:noProof/>
        </w:rPr>
        <w:lastRenderedPageBreak/>
        <w:t xml:space="preserve">Dokumenti v </w:t>
      </w:r>
      <w:r w:rsidR="00802462">
        <w:rPr>
          <w:rFonts w:ascii="Aptos" w:hAnsi="Aptos"/>
          <w:b/>
          <w:noProof/>
        </w:rPr>
        <w:t>p</w:t>
      </w:r>
      <w:r w:rsidR="0047448A">
        <w:rPr>
          <w:rFonts w:ascii="Aptos" w:hAnsi="Aptos"/>
          <w:b/>
          <w:noProof/>
        </w:rPr>
        <w:t xml:space="preserve">onudbeni </w:t>
      </w:r>
      <w:r w:rsidRPr="006A15BB">
        <w:rPr>
          <w:rFonts w:ascii="Aptos" w:hAnsi="Aptos"/>
          <w:b/>
          <w:noProof/>
        </w:rPr>
        <w:t>dokumentaciji</w:t>
      </w:r>
      <w:bookmarkStart w:id="178" w:name="_Hlk66690918"/>
      <w:bookmarkEnd w:id="175"/>
      <w:bookmarkEnd w:id="176"/>
      <w:bookmarkEnd w:id="177"/>
    </w:p>
    <w:p w14:paraId="494B492C" w14:textId="77777777" w:rsidR="000068C2" w:rsidRPr="00381190" w:rsidRDefault="000068C2" w:rsidP="000068C2">
      <w:pPr>
        <w:spacing w:line="280" w:lineRule="exact"/>
        <w:rPr>
          <w:rFonts w:ascii="Aptos" w:hAnsi="Aptos"/>
          <w:bCs/>
          <w:noProof/>
        </w:rPr>
      </w:pPr>
      <w:bookmarkStart w:id="179" w:name="_Toc128383622"/>
      <w:bookmarkEnd w:id="178"/>
      <w:r w:rsidRPr="00381190">
        <w:rPr>
          <w:rFonts w:ascii="Aptos" w:hAnsi="Aptos"/>
          <w:bCs/>
          <w:noProof/>
        </w:rPr>
        <w:t>Ponudnik v sistem e-JN v razdelek »Skupna ponudbena vrednost« v zato namenjen prostor vpiše ponudbeni znesek brez davka v EUR in znesek davka v EUR. Znesek skupaj z davkom v EUR se izračuna samodejno.</w:t>
      </w:r>
    </w:p>
    <w:p w14:paraId="6842F699" w14:textId="77777777" w:rsidR="000068C2" w:rsidRPr="006B2E0A" w:rsidRDefault="000068C2" w:rsidP="000068C2">
      <w:pPr>
        <w:spacing w:line="280" w:lineRule="exact"/>
        <w:rPr>
          <w:rFonts w:ascii="Aptos" w:hAnsi="Aptos"/>
          <w:b/>
          <w:noProof/>
        </w:rPr>
      </w:pPr>
    </w:p>
    <w:p w14:paraId="6BFB2EB6" w14:textId="3D713FE3" w:rsidR="000068C2" w:rsidRPr="006B2E0A" w:rsidRDefault="000068C2" w:rsidP="000068C2">
      <w:pPr>
        <w:spacing w:line="280" w:lineRule="exact"/>
        <w:rPr>
          <w:rFonts w:ascii="Aptos" w:hAnsi="Aptos"/>
          <w:b/>
          <w:noProof/>
        </w:rPr>
      </w:pPr>
      <w:r w:rsidRPr="006B2E0A">
        <w:rPr>
          <w:rFonts w:ascii="Aptos" w:hAnsi="Aptos"/>
          <w:b/>
          <w:noProof/>
        </w:rPr>
        <w:t>V del »Predračun« pa naloži obraz</w:t>
      </w:r>
      <w:r>
        <w:rPr>
          <w:rFonts w:ascii="Aptos" w:hAnsi="Aptos"/>
          <w:b/>
          <w:noProof/>
        </w:rPr>
        <w:t>ec</w:t>
      </w:r>
      <w:r w:rsidRPr="006B2E0A">
        <w:rPr>
          <w:rFonts w:ascii="Aptos" w:hAnsi="Aptos"/>
          <w:b/>
          <w:noProof/>
        </w:rPr>
        <w:t xml:space="preserve"> </w:t>
      </w:r>
      <w:r w:rsidR="00381190">
        <w:rPr>
          <w:rFonts w:ascii="Aptos" w:hAnsi="Aptos"/>
          <w:b/>
          <w:noProof/>
        </w:rPr>
        <w:t>Povzetek p</w:t>
      </w:r>
      <w:r>
        <w:rPr>
          <w:rFonts w:ascii="Aptos" w:hAnsi="Aptos"/>
          <w:b/>
          <w:noProof/>
        </w:rPr>
        <w:t>redračun</w:t>
      </w:r>
      <w:r w:rsidR="00381190">
        <w:rPr>
          <w:rFonts w:ascii="Aptos" w:hAnsi="Aptos"/>
          <w:b/>
          <w:noProof/>
        </w:rPr>
        <w:t>a / Rekapitulacija</w:t>
      </w:r>
      <w:r w:rsidRPr="006B2E0A">
        <w:rPr>
          <w:rFonts w:ascii="Aptos" w:hAnsi="Aptos"/>
          <w:b/>
          <w:noProof/>
        </w:rPr>
        <w:t xml:space="preserve"> (OBR-3), zahtevan v točki 4.2.3 Dokumentacije v zvezi z oddajo javnega naročila v obliki pdf.</w:t>
      </w:r>
    </w:p>
    <w:p w14:paraId="1E3BE1DF" w14:textId="77777777" w:rsidR="000068C2" w:rsidRPr="006B2E0A" w:rsidRDefault="000068C2" w:rsidP="000068C2">
      <w:pPr>
        <w:spacing w:line="280" w:lineRule="exact"/>
        <w:rPr>
          <w:rFonts w:ascii="Aptos" w:hAnsi="Aptos"/>
          <w:b/>
          <w:noProof/>
        </w:rPr>
      </w:pPr>
    </w:p>
    <w:p w14:paraId="7A54F542" w14:textId="77777777" w:rsidR="000068C2" w:rsidRPr="006B2E0A" w:rsidRDefault="000068C2" w:rsidP="000068C2">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2851EF98" w14:textId="77777777" w:rsidR="000068C2" w:rsidRPr="006B2E0A" w:rsidRDefault="000068C2" w:rsidP="000068C2">
      <w:pPr>
        <w:spacing w:line="280" w:lineRule="exact"/>
        <w:rPr>
          <w:rFonts w:ascii="Aptos" w:hAnsi="Aptos"/>
          <w:b/>
          <w:bCs/>
          <w:noProof/>
        </w:rPr>
      </w:pPr>
    </w:p>
    <w:p w14:paraId="6A61758E" w14:textId="77777777" w:rsidR="000068C2" w:rsidRPr="006B2E0A" w:rsidRDefault="000068C2" w:rsidP="000068C2">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37E7B289" w14:textId="77777777" w:rsidR="000068C2" w:rsidRPr="006B2E0A" w:rsidRDefault="000068C2" w:rsidP="000068C2">
      <w:pPr>
        <w:spacing w:line="280" w:lineRule="exact"/>
        <w:rPr>
          <w:rFonts w:ascii="Aptos" w:hAnsi="Aptos"/>
          <w:b/>
          <w:bCs/>
          <w:noProof/>
        </w:rPr>
      </w:pPr>
    </w:p>
    <w:p w14:paraId="4EB90577" w14:textId="4AC87BC6" w:rsidR="000068C2" w:rsidRPr="006B2E0A" w:rsidRDefault="000068C2" w:rsidP="000068C2">
      <w:pPr>
        <w:spacing w:line="280" w:lineRule="exact"/>
        <w:rPr>
          <w:rFonts w:ascii="Aptos" w:hAnsi="Aptos"/>
          <w:b/>
          <w:noProof/>
        </w:rPr>
      </w:pPr>
      <w:r w:rsidRPr="006B2E0A">
        <w:rPr>
          <w:rFonts w:ascii="Aptos" w:hAnsi="Aptos"/>
          <w:b/>
          <w:noProof/>
        </w:rPr>
        <w:t>Ponudnik mora predložiti tudi ostale dokumente, ki so zahtevani v točkah od 4.2.1 do 4.2.1</w:t>
      </w:r>
      <w:r w:rsidR="00381190">
        <w:rPr>
          <w:rFonts w:ascii="Aptos" w:hAnsi="Aptos"/>
          <w:b/>
          <w:noProof/>
        </w:rPr>
        <w:t>8</w:t>
      </w:r>
      <w:r w:rsidRPr="006B2E0A">
        <w:rPr>
          <w:rFonts w:ascii="Aptos" w:hAnsi="Aptos"/>
          <w:b/>
          <w:noProof/>
        </w:rPr>
        <w:t xml:space="preserve"> Dokumentacije v zvezi z oddajo javnega naročila v razdelek »Dokumenti«, del »Ostale priloge«.</w:t>
      </w:r>
    </w:p>
    <w:p w14:paraId="2B137BF3" w14:textId="77777777" w:rsidR="000068C2" w:rsidRPr="006B2E0A" w:rsidRDefault="000068C2" w:rsidP="000068C2">
      <w:pPr>
        <w:spacing w:line="280" w:lineRule="exact"/>
        <w:rPr>
          <w:rFonts w:ascii="Aptos" w:hAnsi="Aptos"/>
          <w:b/>
          <w:noProof/>
        </w:rPr>
      </w:pPr>
    </w:p>
    <w:p w14:paraId="2586EB53" w14:textId="77777777" w:rsidR="000068C2" w:rsidRPr="006B2E0A" w:rsidRDefault="000068C2" w:rsidP="000068C2">
      <w:pPr>
        <w:spacing w:line="280" w:lineRule="exact"/>
        <w:rPr>
          <w:rFonts w:ascii="Aptos" w:hAnsi="Aptos"/>
          <w:b/>
          <w:iCs/>
          <w:noProof/>
        </w:rPr>
      </w:pPr>
      <w:r w:rsidRPr="006B2E0A">
        <w:rPr>
          <w:rFonts w:ascii="Aptos" w:hAnsi="Aptos"/>
          <w:b/>
          <w:iCs/>
          <w:noProof/>
        </w:rPr>
        <w:t>Ponudnik, ki v sistemu e-JN oddaja ponudbo, naloži svoj ESPD v razdelek »Dokumenti«, del »ESPD – ponudnik«, ESPD ostalih sodelujočih pa naloži v razdelek »Sodelujoči«, del »ESPD – ostali sodelujoči«.</w:t>
      </w:r>
    </w:p>
    <w:p w14:paraId="43FEA505" w14:textId="77777777" w:rsidR="000068C2" w:rsidRPr="006B2E0A" w:rsidRDefault="000068C2" w:rsidP="000068C2">
      <w:pPr>
        <w:spacing w:line="280" w:lineRule="exact"/>
        <w:rPr>
          <w:rFonts w:ascii="Aptos" w:hAnsi="Aptos" w:cs="Arial"/>
          <w:noProof/>
        </w:rPr>
      </w:pPr>
    </w:p>
    <w:p w14:paraId="1B0D90CD" w14:textId="77777777" w:rsidR="000068C2" w:rsidRPr="006B2E0A" w:rsidRDefault="000068C2" w:rsidP="000068C2">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7278D618" w14:textId="77777777" w:rsidR="000068C2" w:rsidRPr="006B2E0A" w:rsidRDefault="000068C2" w:rsidP="000068C2">
      <w:pPr>
        <w:rPr>
          <w:rFonts w:ascii="Aptos" w:hAnsi="Aptos" w:cs="Arial"/>
          <w:b/>
          <w:noProof/>
        </w:rPr>
      </w:pPr>
    </w:p>
    <w:p w14:paraId="20BA5DD1" w14:textId="77777777" w:rsidR="000068C2" w:rsidRPr="0009647A" w:rsidRDefault="000068C2" w:rsidP="000068C2">
      <w:pPr>
        <w:rPr>
          <w:rFonts w:ascii="Aptos" w:hAnsi="Aptos" w:cs="Arial"/>
          <w:b/>
          <w:noProof/>
        </w:rPr>
      </w:pPr>
      <w:r w:rsidRPr="006B2E0A">
        <w:rPr>
          <w:rFonts w:ascii="Aptos" w:hAnsi="Aptos" w:cs="Arial"/>
          <w:b/>
          <w:noProof/>
        </w:rPr>
        <w:t>Ponudbena dokumentacija mora vsebovati spodaj navedene dokumente:</w:t>
      </w:r>
    </w:p>
    <w:p w14:paraId="539836B4" w14:textId="4F3896E0" w:rsidR="00062CCA" w:rsidRDefault="005432AC" w:rsidP="00687E5E">
      <w:pPr>
        <w:pStyle w:val="Naslov3"/>
        <w:rPr>
          <w:noProof/>
        </w:rPr>
      </w:pPr>
      <w:bookmarkStart w:id="180" w:name="_Toc232416820"/>
      <w:r w:rsidRPr="006A15BB">
        <w:rPr>
          <w:noProof/>
        </w:rPr>
        <w:t>Podatki o ponudniku</w:t>
      </w:r>
      <w:r w:rsidR="00F707F7" w:rsidRPr="006A15BB">
        <w:rPr>
          <w:noProof/>
        </w:rPr>
        <w:t xml:space="preserve"> </w:t>
      </w:r>
      <w:r w:rsidR="00754454" w:rsidRPr="006A15BB">
        <w:rPr>
          <w:noProof/>
        </w:rPr>
        <w:t>(</w:t>
      </w:r>
      <w:r w:rsidR="00D109AD" w:rsidRPr="006A15BB">
        <w:rPr>
          <w:noProof/>
        </w:rPr>
        <w:t>OBR-1)</w:t>
      </w:r>
      <w:bookmarkStart w:id="181" w:name="_Toc126544260"/>
      <w:bookmarkStart w:id="182" w:name="_Toc135543643"/>
      <w:bookmarkStart w:id="183" w:name="_Toc145817410"/>
      <w:bookmarkStart w:id="184" w:name="_Toc224527392"/>
      <w:bookmarkEnd w:id="179"/>
      <w:r w:rsidR="004F0EAA">
        <w:rPr>
          <w:noProof/>
        </w:rPr>
        <w:t xml:space="preserve"> in Podatki o ostalih gospodarskih subjektih (OBR-1B)</w:t>
      </w:r>
      <w:bookmarkEnd w:id="180"/>
    </w:p>
    <w:p w14:paraId="4666AD77" w14:textId="77777777" w:rsidR="004F0EAA" w:rsidRDefault="004F0EAA" w:rsidP="004F0EAA"/>
    <w:p w14:paraId="2D0CAF1D" w14:textId="5ADD1F77" w:rsidR="004F0EAA" w:rsidRPr="004F0EAA" w:rsidRDefault="004F0EAA" w:rsidP="004F0EAA">
      <w:pPr>
        <w:rPr>
          <w:rFonts w:ascii="Aptos" w:hAnsi="Aptos"/>
        </w:rPr>
      </w:pPr>
      <w:bookmarkStart w:id="185" w:name="_Hlk210385793"/>
      <w:r w:rsidRPr="004F0EAA">
        <w:rPr>
          <w:rFonts w:ascii="Aptos" w:hAnsi="Aptos"/>
        </w:rPr>
        <w:t xml:space="preserve">Podatke </w:t>
      </w:r>
      <w:r>
        <w:rPr>
          <w:rFonts w:ascii="Aptos" w:hAnsi="Aptos"/>
        </w:rPr>
        <w:t xml:space="preserve">o ostalih gospodarskih subjektih (OBR-1B) predložijo tisti </w:t>
      </w:r>
      <w:r w:rsidR="007838D6">
        <w:rPr>
          <w:rFonts w:ascii="Aptos" w:hAnsi="Aptos"/>
        </w:rPr>
        <w:t>ponudniki</w:t>
      </w:r>
      <w:r>
        <w:rPr>
          <w:rFonts w:ascii="Aptos" w:hAnsi="Aptos"/>
        </w:rPr>
        <w:t xml:space="preserve">, ki </w:t>
      </w:r>
      <w:r w:rsidR="007838D6">
        <w:rPr>
          <w:rFonts w:ascii="Aptos" w:hAnsi="Aptos"/>
        </w:rPr>
        <w:t>ponudbe</w:t>
      </w:r>
      <w:r>
        <w:rPr>
          <w:rFonts w:ascii="Aptos" w:hAnsi="Aptos"/>
        </w:rPr>
        <w:t xml:space="preserve"> ne oddajajo samostojno ampak bodisi oddajajo</w:t>
      </w:r>
      <w:r w:rsidR="00610756">
        <w:rPr>
          <w:rFonts w:ascii="Aptos" w:hAnsi="Aptos"/>
        </w:rPr>
        <w:t xml:space="preserve"> ponudbo s podizvajalci (OBR-1B je potrebno predložiti za vse podizvajalce) bodisi oddajo skupno ponudbo (OBR-1B je potrebno predložiti za vse partnerje v skupni </w:t>
      </w:r>
      <w:r w:rsidR="007838D6">
        <w:rPr>
          <w:rFonts w:ascii="Aptos" w:hAnsi="Aptos"/>
        </w:rPr>
        <w:t>ponudbi</w:t>
      </w:r>
      <w:r w:rsidR="00610756">
        <w:rPr>
          <w:rFonts w:ascii="Aptos" w:hAnsi="Aptos"/>
        </w:rPr>
        <w:t>).</w:t>
      </w:r>
    </w:p>
    <w:p w14:paraId="00B248C0" w14:textId="4AD7B412" w:rsidR="0047063A" w:rsidRDefault="00062CCA" w:rsidP="00687E5E">
      <w:pPr>
        <w:pStyle w:val="Naslov3"/>
        <w:rPr>
          <w:noProof/>
        </w:rPr>
      </w:pPr>
      <w:bookmarkStart w:id="186" w:name="_Toc97705408"/>
      <w:bookmarkStart w:id="187" w:name="_Toc194395173"/>
      <w:bookmarkStart w:id="188" w:name="_Toc232416821"/>
      <w:bookmarkEnd w:id="185"/>
      <w:r w:rsidRPr="006A15BB">
        <w:rPr>
          <w:noProof/>
        </w:rPr>
        <w:t>Izjava o sprejemanju pogojev javnega naročila (OBR-2)</w:t>
      </w:r>
      <w:bookmarkStart w:id="189" w:name="_Toc425329038"/>
      <w:bookmarkStart w:id="190" w:name="_Toc509387562"/>
      <w:bookmarkStart w:id="191" w:name="_Hlk194648185"/>
      <w:bookmarkStart w:id="192" w:name="_Hlk128472992"/>
      <w:bookmarkEnd w:id="181"/>
      <w:bookmarkEnd w:id="182"/>
      <w:bookmarkEnd w:id="183"/>
      <w:bookmarkEnd w:id="184"/>
      <w:bookmarkEnd w:id="186"/>
      <w:bookmarkEnd w:id="187"/>
      <w:bookmarkEnd w:id="188"/>
    </w:p>
    <w:p w14:paraId="05352373" w14:textId="02E54687" w:rsidR="000068C2" w:rsidRDefault="00205CF6" w:rsidP="000068C2">
      <w:pPr>
        <w:pStyle w:val="Naslov3"/>
        <w:rPr>
          <w:noProof/>
        </w:rPr>
      </w:pPr>
      <w:bookmarkStart w:id="193" w:name="_Toc215480990"/>
      <w:bookmarkStart w:id="194" w:name="_Toc232416822"/>
      <w:r>
        <w:rPr>
          <w:noProof/>
        </w:rPr>
        <w:t>Povzetek p</w:t>
      </w:r>
      <w:r w:rsidR="000068C2" w:rsidRPr="5A453408">
        <w:rPr>
          <w:noProof/>
        </w:rPr>
        <w:t>redračun</w:t>
      </w:r>
      <w:r w:rsidR="00F865A8">
        <w:rPr>
          <w:noProof/>
        </w:rPr>
        <w:t>a</w:t>
      </w:r>
      <w:r>
        <w:rPr>
          <w:noProof/>
        </w:rPr>
        <w:t xml:space="preserve"> / Rekapitulacija</w:t>
      </w:r>
      <w:r w:rsidR="000068C2" w:rsidRPr="5A453408">
        <w:rPr>
          <w:noProof/>
        </w:rPr>
        <w:t xml:space="preserve"> (OBR-3)</w:t>
      </w:r>
      <w:bookmarkEnd w:id="193"/>
      <w:bookmarkEnd w:id="194"/>
    </w:p>
    <w:p w14:paraId="3BDF850C" w14:textId="0AD18337" w:rsidR="00205CF6" w:rsidRPr="00205CF6" w:rsidRDefault="00205CF6" w:rsidP="00205CF6">
      <w:pPr>
        <w:pStyle w:val="Naslov3"/>
        <w:rPr>
          <w:noProof/>
        </w:rPr>
      </w:pPr>
      <w:bookmarkStart w:id="195" w:name="_Toc232416823"/>
      <w:r>
        <w:rPr>
          <w:noProof/>
        </w:rPr>
        <w:t>Specifikacija predračuna (OBR-4)</w:t>
      </w:r>
      <w:bookmarkEnd w:id="195"/>
    </w:p>
    <w:p w14:paraId="099FFF7C" w14:textId="044042E9" w:rsidR="00826102" w:rsidRPr="006A15BB" w:rsidRDefault="00826102" w:rsidP="00687E5E">
      <w:pPr>
        <w:pStyle w:val="Naslov3"/>
        <w:rPr>
          <w:b w:val="0"/>
        </w:rPr>
      </w:pPr>
      <w:bookmarkStart w:id="196" w:name="_Hlk225148043"/>
      <w:bookmarkStart w:id="197" w:name="_Toc128383633"/>
      <w:bookmarkStart w:id="198" w:name="_Toc232416824"/>
      <w:bookmarkEnd w:id="189"/>
      <w:bookmarkEnd w:id="190"/>
      <w:bookmarkEnd w:id="191"/>
      <w:bookmarkEnd w:id="192"/>
      <w:r w:rsidRPr="006A15BB">
        <w:t>Referen</w:t>
      </w:r>
      <w:r w:rsidR="00CF68F4">
        <w:t>ca</w:t>
      </w:r>
      <w:r w:rsidRPr="006A15BB">
        <w:t xml:space="preserve"> </w:t>
      </w:r>
      <w:r w:rsidR="00CF68F4">
        <w:t>ponudnika</w:t>
      </w:r>
      <w:r w:rsidR="00302A52">
        <w:t xml:space="preserve"> </w:t>
      </w:r>
      <w:r w:rsidR="00205CF6">
        <w:t xml:space="preserve">za postavljanje stolpa </w:t>
      </w:r>
      <w:r w:rsidRPr="006A15BB">
        <w:t>(OBR-</w:t>
      </w:r>
      <w:r w:rsidR="00205CF6">
        <w:t>5</w:t>
      </w:r>
      <w:r w:rsidRPr="006A15BB">
        <w:t>)</w:t>
      </w:r>
      <w:bookmarkEnd w:id="198"/>
    </w:p>
    <w:p w14:paraId="0299CA1C" w14:textId="697214F5" w:rsidR="00826102" w:rsidRPr="006A15BB" w:rsidRDefault="00826102" w:rsidP="00687E5E">
      <w:pPr>
        <w:pStyle w:val="Naslov3"/>
        <w:rPr>
          <w:b w:val="0"/>
        </w:rPr>
      </w:pPr>
      <w:bookmarkStart w:id="199" w:name="_Toc232416825"/>
      <w:r w:rsidRPr="006A15BB">
        <w:t>Referen</w:t>
      </w:r>
      <w:r w:rsidR="00CF68F4">
        <w:t xml:space="preserve">ca ponudnika </w:t>
      </w:r>
      <w:r w:rsidR="00205CF6">
        <w:t>za vgradnjo geotehničnih sider (OBR-6)</w:t>
      </w:r>
      <w:bookmarkEnd w:id="199"/>
    </w:p>
    <w:p w14:paraId="3742AC85" w14:textId="5DB0B1BC" w:rsidR="005F5902" w:rsidRDefault="00782190" w:rsidP="005F5902">
      <w:pPr>
        <w:pStyle w:val="Naslov3"/>
      </w:pPr>
      <w:bookmarkStart w:id="200" w:name="_Toc162251491"/>
      <w:bookmarkStart w:id="201" w:name="_Toc232416826"/>
      <w:bookmarkEnd w:id="196"/>
      <w:r w:rsidRPr="006A15BB">
        <w:t xml:space="preserve">Izjava o </w:t>
      </w:r>
      <w:r w:rsidR="00B41AC9" w:rsidRPr="006A15BB">
        <w:t>kadrovski sposobnosti</w:t>
      </w:r>
      <w:r w:rsidRPr="006A15BB">
        <w:t xml:space="preserve"> (OBR-</w:t>
      </w:r>
      <w:r w:rsidR="002F3661">
        <w:t>7</w:t>
      </w:r>
      <w:r w:rsidRPr="006A15BB">
        <w:t>)</w:t>
      </w:r>
      <w:bookmarkEnd w:id="200"/>
      <w:bookmarkEnd w:id="201"/>
    </w:p>
    <w:p w14:paraId="4FAA1188" w14:textId="1C8B7619" w:rsidR="00824A53" w:rsidRDefault="00824A53" w:rsidP="00824A53">
      <w:pPr>
        <w:pStyle w:val="Naslov3"/>
      </w:pPr>
      <w:bookmarkStart w:id="202" w:name="_Toc232416827"/>
      <w:r w:rsidRPr="006A15BB">
        <w:t xml:space="preserve">Izjava </w:t>
      </w:r>
      <w:r>
        <w:t xml:space="preserve">o </w:t>
      </w:r>
      <w:r w:rsidR="00F865A8">
        <w:t>tehnični sposobnosti</w:t>
      </w:r>
      <w:r>
        <w:t xml:space="preserve"> </w:t>
      </w:r>
      <w:r w:rsidRPr="006A15BB">
        <w:t>(OBR-</w:t>
      </w:r>
      <w:r w:rsidR="002F3661">
        <w:t>8</w:t>
      </w:r>
      <w:r w:rsidRPr="006A15BB">
        <w:t>)</w:t>
      </w:r>
      <w:bookmarkEnd w:id="202"/>
    </w:p>
    <w:p w14:paraId="3B377E7A" w14:textId="0EB446C1" w:rsidR="00824A53" w:rsidRDefault="00824A53" w:rsidP="00824A53">
      <w:pPr>
        <w:pStyle w:val="Naslov3"/>
      </w:pPr>
      <w:bookmarkStart w:id="203" w:name="_Toc232416828"/>
      <w:r w:rsidRPr="006A15BB">
        <w:t xml:space="preserve">Izjava </w:t>
      </w:r>
      <w:r>
        <w:t xml:space="preserve">o zagotavljanju garancijske dobe </w:t>
      </w:r>
      <w:r w:rsidRPr="006A15BB">
        <w:t>(OBR-</w:t>
      </w:r>
      <w:r w:rsidR="002F3661">
        <w:t>9</w:t>
      </w:r>
      <w:r w:rsidRPr="006A15BB">
        <w:t>)</w:t>
      </w:r>
      <w:bookmarkEnd w:id="203"/>
    </w:p>
    <w:p w14:paraId="112BFD44" w14:textId="19E5A57E" w:rsidR="00824A53" w:rsidRDefault="00824A53" w:rsidP="00824A53">
      <w:pPr>
        <w:pStyle w:val="Naslov3"/>
      </w:pPr>
      <w:bookmarkStart w:id="204" w:name="_Toc232416829"/>
      <w:r w:rsidRPr="006A15BB">
        <w:t xml:space="preserve">Izjava </w:t>
      </w:r>
      <w:r>
        <w:t xml:space="preserve">o sklenitvi zahtevanih zavarovanj </w:t>
      </w:r>
      <w:r w:rsidRPr="006A15BB">
        <w:t>(OBR-</w:t>
      </w:r>
      <w:r w:rsidR="002F3661">
        <w:t>10</w:t>
      </w:r>
      <w:r w:rsidRPr="006A15BB">
        <w:t>)</w:t>
      </w:r>
      <w:bookmarkEnd w:id="204"/>
    </w:p>
    <w:p w14:paraId="786ABE90" w14:textId="50762A13" w:rsidR="00CC24B4" w:rsidRDefault="00CC24B4" w:rsidP="00CC24B4">
      <w:pPr>
        <w:pStyle w:val="Naslov3"/>
      </w:pPr>
      <w:bookmarkStart w:id="205" w:name="_Toc232416830"/>
      <w:r w:rsidRPr="006A15BB">
        <w:t xml:space="preserve">Izjava </w:t>
      </w:r>
      <w:r>
        <w:t xml:space="preserve">o varovanju podatkov </w:t>
      </w:r>
      <w:r w:rsidRPr="006A15BB">
        <w:t>(OBR-</w:t>
      </w:r>
      <w:r>
        <w:t>11</w:t>
      </w:r>
      <w:r w:rsidRPr="006A15BB">
        <w:t>)</w:t>
      </w:r>
      <w:bookmarkEnd w:id="205"/>
    </w:p>
    <w:p w14:paraId="26BE951A" w14:textId="77777777" w:rsidR="00CC24B4" w:rsidRPr="00CC24B4" w:rsidRDefault="00CC24B4" w:rsidP="00CC24B4"/>
    <w:p w14:paraId="5D7CD022" w14:textId="03937464" w:rsidR="00824A53" w:rsidRPr="00824A53" w:rsidRDefault="00824A53" w:rsidP="00824A53">
      <w:pPr>
        <w:pStyle w:val="Naslov3"/>
      </w:pPr>
      <w:bookmarkStart w:id="206" w:name="_Toc232416831"/>
      <w:r>
        <w:lastRenderedPageBreak/>
        <w:t>Potrdilo o ogledu lokacije (OBR-</w:t>
      </w:r>
      <w:r w:rsidR="002F3661">
        <w:t>1</w:t>
      </w:r>
      <w:r w:rsidR="00CC24B4">
        <w:t>2</w:t>
      </w:r>
      <w:r>
        <w:t>)</w:t>
      </w:r>
      <w:bookmarkEnd w:id="206"/>
    </w:p>
    <w:p w14:paraId="54CB848C" w14:textId="45FAAA64" w:rsidR="005F5902" w:rsidRPr="006A15BB" w:rsidRDefault="005F5902" w:rsidP="005F5902">
      <w:pPr>
        <w:pStyle w:val="Naslov3"/>
        <w:rPr>
          <w:noProof/>
        </w:rPr>
      </w:pPr>
      <w:bookmarkStart w:id="207" w:name="_Toc232416832"/>
      <w:r w:rsidRPr="006A15BB">
        <w:rPr>
          <w:noProof/>
        </w:rPr>
        <w:t>Vzorec pogodbe (OBR-</w:t>
      </w:r>
      <w:r w:rsidR="00824A53">
        <w:rPr>
          <w:noProof/>
        </w:rPr>
        <w:t>1</w:t>
      </w:r>
      <w:r w:rsidR="00CC24B4">
        <w:rPr>
          <w:noProof/>
        </w:rPr>
        <w:t>3</w:t>
      </w:r>
      <w:r w:rsidRPr="006A15BB">
        <w:rPr>
          <w:noProof/>
        </w:rPr>
        <w:t>)</w:t>
      </w:r>
      <w:bookmarkEnd w:id="207"/>
    </w:p>
    <w:p w14:paraId="1EA8D849" w14:textId="77777777" w:rsidR="005F5902" w:rsidRPr="006A15BB" w:rsidRDefault="005F5902" w:rsidP="005F5902">
      <w:pPr>
        <w:rPr>
          <w:sz w:val="12"/>
          <w:szCs w:val="16"/>
        </w:rPr>
      </w:pPr>
    </w:p>
    <w:p w14:paraId="03C6C8FA" w14:textId="524510F8" w:rsidR="00824A53" w:rsidRPr="00321EEA" w:rsidRDefault="005F5902" w:rsidP="005F5902">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49CF2945" w14:textId="6B629104" w:rsidR="005F5902" w:rsidRDefault="005F5902" w:rsidP="005F5902">
      <w:pPr>
        <w:pStyle w:val="Naslov3"/>
        <w:rPr>
          <w:noProof/>
        </w:rPr>
      </w:pPr>
      <w:bookmarkStart w:id="208" w:name="_Toc232416833"/>
      <w:r w:rsidRPr="006A15BB">
        <w:rPr>
          <w:noProof/>
        </w:rPr>
        <w:t>Izjava o predložitvi garancije za dobro izvedbo pogodbenih obveznosti (OBR-</w:t>
      </w:r>
      <w:r w:rsidR="00824A53">
        <w:rPr>
          <w:noProof/>
        </w:rPr>
        <w:t>1</w:t>
      </w:r>
      <w:r w:rsidR="00CC24B4">
        <w:rPr>
          <w:noProof/>
        </w:rPr>
        <w:t>4</w:t>
      </w:r>
      <w:r w:rsidRPr="006A15BB">
        <w:rPr>
          <w:noProof/>
        </w:rPr>
        <w:t>)</w:t>
      </w:r>
      <w:bookmarkEnd w:id="208"/>
    </w:p>
    <w:p w14:paraId="1DE5D7C1" w14:textId="77777777" w:rsidR="005F5902" w:rsidRPr="005F5902" w:rsidRDefault="005F5902" w:rsidP="005F5902"/>
    <w:p w14:paraId="62C19342" w14:textId="04A7A0DE" w:rsidR="005F5902" w:rsidRPr="006A15BB" w:rsidRDefault="005F5902" w:rsidP="005F5902">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w:t>
      </w:r>
      <w:r w:rsidR="000F4B4C">
        <w:rPr>
          <w:rFonts w:ascii="Aptos" w:hAnsi="Aptos"/>
          <w:b/>
          <w:iCs/>
          <w:noProof/>
        </w:rPr>
        <w:t>7</w:t>
      </w:r>
      <w:r w:rsidRPr="006A15BB">
        <w:rPr>
          <w:rFonts w:ascii="Aptos" w:hAnsi="Aptos"/>
          <w:b/>
          <w:iCs/>
          <w:noProof/>
        </w:rPr>
        <w:t>.</w:t>
      </w:r>
    </w:p>
    <w:p w14:paraId="5C28D51F" w14:textId="38712A73" w:rsidR="005F5902" w:rsidRPr="006A15BB" w:rsidRDefault="005F5902" w:rsidP="005F5902">
      <w:pPr>
        <w:pStyle w:val="Naslov3"/>
        <w:rPr>
          <w:b w:val="0"/>
        </w:rPr>
      </w:pPr>
      <w:bookmarkStart w:id="209" w:name="_Toc232416834"/>
      <w:r w:rsidRPr="006A15BB">
        <w:t>Izjava o predložitvi garancije za odpravo pomanjkljivosti v garancijski dobi (OBR-</w:t>
      </w:r>
      <w:r w:rsidR="00824A53">
        <w:t>1</w:t>
      </w:r>
      <w:r w:rsidR="00CC24B4">
        <w:t>5</w:t>
      </w:r>
      <w:r w:rsidRPr="006A15BB">
        <w:t>)</w:t>
      </w:r>
      <w:bookmarkEnd w:id="209"/>
    </w:p>
    <w:p w14:paraId="2584E7D2" w14:textId="77777777" w:rsidR="005F5902" w:rsidRPr="006A15BB" w:rsidRDefault="005F5902" w:rsidP="005F5902"/>
    <w:p w14:paraId="76BE29CB" w14:textId="77777777" w:rsidR="005F5902" w:rsidRPr="006A15BB" w:rsidRDefault="005F5902" w:rsidP="005F5902">
      <w:pPr>
        <w:rPr>
          <w:rFonts w:ascii="Aptos" w:hAnsi="Aptos"/>
          <w:bCs/>
          <w:iCs/>
          <w:noProof/>
        </w:rPr>
      </w:pPr>
      <w:r w:rsidRPr="006A15BB">
        <w:rPr>
          <w:rFonts w:ascii="Aptos" w:hAnsi="Aptos"/>
          <w:bCs/>
          <w:iCs/>
          <w:noProof/>
        </w:rPr>
        <w:t xml:space="preserve">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w:t>
      </w:r>
      <w:r w:rsidRPr="006A15BB">
        <w:rPr>
          <w:rFonts w:ascii="Aptos" w:hAnsi="Aptos"/>
          <w:b/>
          <w:iCs/>
          <w:noProof/>
        </w:rPr>
        <w:t>5 %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5 let od dneva podpisa končnega prevzemnega oz. primopredajnega zapisnika</w:t>
      </w:r>
      <w:r w:rsidRPr="006A15BB">
        <w:rPr>
          <w:rFonts w:ascii="Aptos" w:hAnsi="Aptos"/>
          <w:bCs/>
          <w:iCs/>
          <w:noProof/>
        </w:rPr>
        <w:t>. Brez predložene garancije za odpravo napak primopredaja del ni opravljena.</w:t>
      </w:r>
    </w:p>
    <w:p w14:paraId="78564E06" w14:textId="77777777" w:rsidR="005F5902" w:rsidRPr="006A15BB" w:rsidRDefault="005F5902" w:rsidP="005F5902">
      <w:pPr>
        <w:rPr>
          <w:rFonts w:ascii="Aptos" w:hAnsi="Aptos"/>
          <w:bCs/>
          <w:iCs/>
          <w:noProof/>
        </w:rPr>
      </w:pPr>
    </w:p>
    <w:p w14:paraId="21FC30FF" w14:textId="77777777" w:rsidR="005F5902" w:rsidRPr="006A15BB" w:rsidRDefault="005F5902" w:rsidP="005F5902">
      <w:pPr>
        <w:rPr>
          <w:rFonts w:ascii="Aptos" w:hAnsi="Aptos"/>
          <w:bCs/>
          <w:iCs/>
          <w:noProof/>
        </w:rPr>
      </w:pPr>
      <w:r w:rsidRPr="006A15BB">
        <w:rPr>
          <w:rFonts w:ascii="Aptos" w:hAnsi="Aptos"/>
          <w:bCs/>
          <w:iCs/>
          <w:noProof/>
        </w:rPr>
        <w:t>Ponudnik je dolžan predložiti garancijo za zavarovanje odprav pomanjkljivosti v garancijski dobi najkasneje 10 dni po podpisu in prejemu primopredajnega zapisnika.</w:t>
      </w:r>
    </w:p>
    <w:p w14:paraId="62F06101" w14:textId="2067EA6D" w:rsidR="005F5902" w:rsidRPr="006A15BB" w:rsidRDefault="005F5902" w:rsidP="005F5902">
      <w:pPr>
        <w:pStyle w:val="Naslov3"/>
        <w:rPr>
          <w:b w:val="0"/>
        </w:rPr>
      </w:pPr>
      <w:bookmarkStart w:id="210" w:name="_Toc232416835"/>
      <w:r w:rsidRPr="006A15BB">
        <w:t>Izjava o posredovanju podatkov o razkritju lastništva ponudnika (OBR-1</w:t>
      </w:r>
      <w:r w:rsidR="00CC24B4">
        <w:t>6</w:t>
      </w:r>
      <w:r w:rsidRPr="006A15BB">
        <w:t>)</w:t>
      </w:r>
      <w:bookmarkEnd w:id="210"/>
    </w:p>
    <w:p w14:paraId="3AC6504F" w14:textId="77777777" w:rsidR="005F5902" w:rsidRPr="006A15BB" w:rsidRDefault="005F5902" w:rsidP="005F5902"/>
    <w:p w14:paraId="6503C495" w14:textId="77777777" w:rsidR="005F5902" w:rsidRPr="006A15BB" w:rsidRDefault="005F5902" w:rsidP="005F5902">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5C9978D2" w14:textId="77777777" w:rsidR="005F5902" w:rsidRPr="006A15BB" w:rsidRDefault="005F5902" w:rsidP="005F5902">
      <w:pPr>
        <w:rPr>
          <w:rFonts w:ascii="Aptos" w:hAnsi="Aptos"/>
          <w:bCs/>
          <w:iCs/>
          <w:noProof/>
        </w:rPr>
      </w:pPr>
    </w:p>
    <w:p w14:paraId="06BCF153" w14:textId="77777777" w:rsidR="005F5902" w:rsidRPr="006A15BB" w:rsidRDefault="005F5902" w:rsidP="005F5902">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1982B93F" w14:textId="77777777" w:rsidR="005F5902" w:rsidRPr="006A15BB" w:rsidRDefault="005F5902" w:rsidP="005F5902">
      <w:pPr>
        <w:rPr>
          <w:rFonts w:ascii="Aptos" w:hAnsi="Aptos"/>
          <w:bCs/>
          <w:iCs/>
          <w:noProof/>
        </w:rPr>
      </w:pPr>
    </w:p>
    <w:p w14:paraId="4709734A" w14:textId="77777777" w:rsidR="005F5902" w:rsidRPr="006A15BB" w:rsidRDefault="005F5902" w:rsidP="005F5902">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98A9B6" w14:textId="77777777" w:rsidR="005F5902" w:rsidRPr="006A15BB" w:rsidRDefault="005F5902" w:rsidP="005F5902">
      <w:pPr>
        <w:rPr>
          <w:rFonts w:ascii="Aptos" w:hAnsi="Aptos"/>
          <w:bCs/>
          <w:iCs/>
          <w:noProof/>
        </w:rPr>
      </w:pPr>
    </w:p>
    <w:p w14:paraId="0BB37E11" w14:textId="77777777" w:rsidR="005F5902" w:rsidRPr="006A15BB" w:rsidRDefault="005F5902" w:rsidP="005F5902">
      <w:pPr>
        <w:rPr>
          <w:rFonts w:ascii="Aptos" w:hAnsi="Aptos"/>
          <w:b/>
          <w:iCs/>
          <w:noProof/>
        </w:rPr>
      </w:pPr>
      <w:r w:rsidRPr="006A15BB">
        <w:rPr>
          <w:rFonts w:ascii="Aptos" w:hAnsi="Aptos"/>
          <w:b/>
          <w:iCs/>
          <w:noProof/>
        </w:rPr>
        <w:t>Pojasnilo:</w:t>
      </w:r>
    </w:p>
    <w:p w14:paraId="7FF80892" w14:textId="77777777" w:rsidR="005F5902" w:rsidRPr="006A15BB" w:rsidRDefault="005F5902" w:rsidP="005F5902">
      <w:pPr>
        <w:rPr>
          <w:rFonts w:ascii="Aptos" w:hAnsi="Aptos"/>
          <w:bCs/>
          <w:iCs/>
          <w:noProof/>
        </w:rPr>
      </w:pPr>
    </w:p>
    <w:p w14:paraId="412944EC" w14:textId="627439E0" w:rsidR="005F5902" w:rsidRPr="005F5902" w:rsidRDefault="005F5902" w:rsidP="005F5902">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E00167C" w14:textId="6FC7E7E7" w:rsidR="00824A53" w:rsidRPr="00D33403" w:rsidRDefault="00824A53" w:rsidP="00824A53">
      <w:pPr>
        <w:pStyle w:val="Naslov3"/>
        <w:rPr>
          <w:noProof/>
        </w:rPr>
      </w:pPr>
      <w:bookmarkStart w:id="211" w:name="_toc1958"/>
      <w:bookmarkStart w:id="212" w:name="_Toc15030896"/>
      <w:bookmarkStart w:id="213" w:name="_Toc218393808"/>
      <w:bookmarkStart w:id="214" w:name="_Toc224527409"/>
      <w:bookmarkStart w:id="215" w:name="_Toc232416836"/>
      <w:bookmarkEnd w:id="197"/>
      <w:bookmarkEnd w:id="211"/>
      <w:r w:rsidRPr="00D33403">
        <w:rPr>
          <w:noProof/>
        </w:rPr>
        <w:t>Dokazila, iz katerih je razvidno izpolnjevanje tehničnih zahtev</w:t>
      </w:r>
      <w:bookmarkEnd w:id="215"/>
    </w:p>
    <w:p w14:paraId="529E85B8" w14:textId="67800547" w:rsidR="00824A53" w:rsidRPr="006A15BB" w:rsidRDefault="00824A53" w:rsidP="007C0BF6">
      <w:pPr>
        <w:spacing w:line="280" w:lineRule="atLeast"/>
        <w:rPr>
          <w:rFonts w:ascii="Aptos" w:hAnsi="Aptos"/>
        </w:rPr>
      </w:pPr>
      <w:r w:rsidRPr="00D33403">
        <w:rPr>
          <w:rFonts w:ascii="Aptos" w:hAnsi="Aptos"/>
        </w:rPr>
        <w:t xml:space="preserve">Ponudniki morajo v svoji ponudbeni dokumentaciji predložiti dokazila, </w:t>
      </w:r>
      <w:r w:rsidRPr="00D33403">
        <w:rPr>
          <w:rFonts w:ascii="Aptos" w:hAnsi="Aptos"/>
          <w:b/>
          <w:bCs/>
        </w:rPr>
        <w:t xml:space="preserve">iz katerih nedvoumno izhaja izpolnjevanje </w:t>
      </w:r>
      <w:r w:rsidR="00D33403" w:rsidRPr="00D33403">
        <w:rPr>
          <w:rFonts w:ascii="Aptos" w:hAnsi="Aptos"/>
          <w:b/>
          <w:bCs/>
        </w:rPr>
        <w:t>tehničnih zahtev naročnika</w:t>
      </w:r>
      <w:r w:rsidRPr="00D33403">
        <w:rPr>
          <w:rFonts w:ascii="Aptos" w:hAnsi="Aptos"/>
          <w:b/>
          <w:bCs/>
        </w:rPr>
        <w:t xml:space="preserve">, </w:t>
      </w:r>
      <w:r w:rsidRPr="00D33403">
        <w:rPr>
          <w:rFonts w:ascii="Aptos" w:hAnsi="Aptos"/>
        </w:rPr>
        <w:t>določenih v poglavju 3 Dokumentacije v zvezi z oddajo javnega naročila.</w:t>
      </w:r>
    </w:p>
    <w:p w14:paraId="0A7FB665" w14:textId="1E7A5CC7" w:rsidR="00FD7804" w:rsidRPr="006A15BB" w:rsidRDefault="00FD7804" w:rsidP="00687E5E">
      <w:pPr>
        <w:pStyle w:val="Naslov3"/>
        <w:rPr>
          <w:b w:val="0"/>
        </w:rPr>
      </w:pPr>
      <w:bookmarkStart w:id="216" w:name="_Toc87943484"/>
      <w:bookmarkStart w:id="217" w:name="_Toc128383639"/>
      <w:bookmarkStart w:id="218" w:name="_Toc232416837"/>
      <w:r w:rsidRPr="006A15BB">
        <w:lastRenderedPageBreak/>
        <w:t>ESPD obrazec</w:t>
      </w:r>
      <w:bookmarkEnd w:id="216"/>
      <w:bookmarkEnd w:id="217"/>
      <w:bookmarkEnd w:id="218"/>
    </w:p>
    <w:p w14:paraId="694CD3A2" w14:textId="77777777" w:rsidR="00FD7804" w:rsidRPr="006A15BB" w:rsidRDefault="00FD7804" w:rsidP="00FD7804">
      <w:pPr>
        <w:rPr>
          <w:rFonts w:ascii="Aptos" w:hAnsi="Aptos"/>
        </w:rPr>
      </w:pPr>
    </w:p>
    <w:p w14:paraId="08EDD5A6" w14:textId="3A026F97"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6A15BB" w:rsidRDefault="00FD7804" w:rsidP="007C0BF6">
      <w:pPr>
        <w:spacing w:line="280" w:lineRule="atLeast"/>
        <w:rPr>
          <w:rFonts w:ascii="Aptos" w:hAnsi="Aptos"/>
        </w:rPr>
      </w:pPr>
    </w:p>
    <w:p w14:paraId="104FC671" w14:textId="77777777"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5F7CA13C" w14:textId="77777777" w:rsidR="00FD7804" w:rsidRPr="006A15BB" w:rsidRDefault="00FD7804" w:rsidP="007C0BF6">
      <w:pPr>
        <w:spacing w:line="280" w:lineRule="atLeast"/>
        <w:rPr>
          <w:rFonts w:ascii="Aptos" w:hAnsi="Aptos" w:cs="Arial"/>
          <w:szCs w:val="20"/>
          <w:lang w:eastAsia="sl-SI"/>
        </w:rPr>
      </w:pPr>
    </w:p>
    <w:p w14:paraId="4B425FE0" w14:textId="3DA9355E"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5" w:history="1">
        <w:r w:rsidR="00200D0D" w:rsidRPr="006A15BB">
          <w:rPr>
            <w:rStyle w:val="Hiperpovezava"/>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5A0016D0" w14:textId="7069F2AB" w:rsidR="00302A52" w:rsidRPr="00027E38" w:rsidRDefault="00FD7804" w:rsidP="00027E38">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bookmarkStart w:id="219" w:name="_Toc194660648"/>
      <w:bookmarkStart w:id="220" w:name="_Hlk106697368"/>
      <w:bookmarkStart w:id="221" w:name="_Toc6200337"/>
      <w:bookmarkStart w:id="222" w:name="_Toc14052257"/>
      <w:bookmarkStart w:id="223" w:name="_Toc14052434"/>
      <w:bookmarkStart w:id="224" w:name="_Toc14055378"/>
      <w:bookmarkStart w:id="225" w:name="_Toc15030897"/>
      <w:bookmarkStart w:id="226" w:name="_Toc224527416"/>
      <w:bookmarkEnd w:id="212"/>
      <w:bookmarkEnd w:id="213"/>
      <w:bookmarkEnd w:id="214"/>
      <w:r w:rsidR="00302A52">
        <w:rPr>
          <w:rFonts w:ascii="Aptos" w:hAnsi="Aptos"/>
          <w:b/>
          <w:noProof/>
        </w:rPr>
        <w:br w:type="page"/>
      </w:r>
    </w:p>
    <w:p w14:paraId="4842AC2A" w14:textId="52CEA22D" w:rsidR="0065088A" w:rsidRPr="006A15BB" w:rsidRDefault="0065088A" w:rsidP="0065088A">
      <w:pPr>
        <w:pStyle w:val="Naslov1"/>
        <w:tabs>
          <w:tab w:val="clear" w:pos="716"/>
          <w:tab w:val="num" w:pos="284"/>
        </w:tabs>
        <w:ind w:hanging="716"/>
        <w:rPr>
          <w:rFonts w:ascii="Aptos" w:hAnsi="Aptos"/>
          <w:b/>
          <w:noProof/>
        </w:rPr>
      </w:pPr>
      <w:bookmarkStart w:id="227" w:name="_Toc232416838"/>
      <w:r w:rsidRPr="006A15BB">
        <w:rPr>
          <w:rFonts w:ascii="Aptos" w:hAnsi="Aptos"/>
          <w:b/>
          <w:noProof/>
        </w:rPr>
        <w:lastRenderedPageBreak/>
        <w:t>MERIL</w:t>
      </w:r>
      <w:r w:rsidR="00517828" w:rsidRPr="006A15BB">
        <w:rPr>
          <w:rFonts w:ascii="Aptos" w:hAnsi="Aptos"/>
          <w:b/>
          <w:noProof/>
        </w:rPr>
        <w:t>A</w:t>
      </w:r>
      <w:r w:rsidRPr="006A15BB">
        <w:rPr>
          <w:rFonts w:ascii="Aptos" w:hAnsi="Aptos"/>
          <w:b/>
          <w:noProof/>
        </w:rPr>
        <w:t xml:space="preserve"> ZA IZBIRO NAJUGODNEJŠEGA PONUDNIKA</w:t>
      </w:r>
      <w:bookmarkEnd w:id="219"/>
      <w:bookmarkEnd w:id="227"/>
    </w:p>
    <w:p w14:paraId="6814DDC2" w14:textId="77777777" w:rsidR="0041716D" w:rsidRPr="006A15BB" w:rsidRDefault="0041716D" w:rsidP="0041716D">
      <w:pPr>
        <w:rPr>
          <w:rFonts w:ascii="Aptos" w:hAnsi="Aptos"/>
        </w:rPr>
      </w:pPr>
    </w:p>
    <w:p w14:paraId="22E75DE8" w14:textId="77777777" w:rsidR="00027E38" w:rsidRPr="00027E38" w:rsidRDefault="00027E38" w:rsidP="00027E38">
      <w:pPr>
        <w:rPr>
          <w:rFonts w:ascii="Aptos" w:hAnsi="Aptos"/>
        </w:rPr>
      </w:pPr>
      <w:r w:rsidRPr="00027E38">
        <w:rPr>
          <w:rFonts w:ascii="Aptos" w:hAnsi="Aptos"/>
        </w:rPr>
        <w:t>Naročnik bo izbral najugodnejšega ponudnika na podlagi ekonomsko najugodnejše ponudbe. Najugodnejšega ponudnika se bo izbralo na podlagi najnižje končne cene.</w:t>
      </w:r>
    </w:p>
    <w:p w14:paraId="210A62A0" w14:textId="77777777" w:rsidR="00027E38" w:rsidRPr="00027E38" w:rsidRDefault="00027E38" w:rsidP="00027E38">
      <w:pPr>
        <w:rPr>
          <w:rFonts w:ascii="Aptos" w:hAnsi="Aptos"/>
        </w:rPr>
      </w:pPr>
    </w:p>
    <w:p w14:paraId="267669B2" w14:textId="77777777" w:rsidR="00027E38" w:rsidRPr="00027E38" w:rsidRDefault="00027E38" w:rsidP="00027E38">
      <w:pPr>
        <w:rPr>
          <w:rFonts w:ascii="Aptos" w:hAnsi="Aptos"/>
        </w:rPr>
      </w:pPr>
      <w:r w:rsidRPr="00027E38">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27C195C7" w14:textId="77777777" w:rsidR="00027E38" w:rsidRPr="00027E38" w:rsidRDefault="00027E38" w:rsidP="00027E38">
      <w:pPr>
        <w:rPr>
          <w:rFonts w:ascii="Aptos" w:hAnsi="Aptos"/>
        </w:rPr>
      </w:pPr>
    </w:p>
    <w:tbl>
      <w:tblPr>
        <w:tblW w:w="9230" w:type="dxa"/>
        <w:tblLook w:val="04A0" w:firstRow="1" w:lastRow="0" w:firstColumn="1" w:lastColumn="0" w:noHBand="0" w:noVBand="1"/>
      </w:tblPr>
      <w:tblGrid>
        <w:gridCol w:w="4615"/>
        <w:gridCol w:w="4615"/>
      </w:tblGrid>
      <w:tr w:rsidR="00027E38" w:rsidRPr="00027E38" w14:paraId="6198EB0D" w14:textId="77777777">
        <w:trPr>
          <w:trHeight w:val="311"/>
        </w:trPr>
        <w:tc>
          <w:tcPr>
            <w:tcW w:w="4615" w:type="dxa"/>
          </w:tcPr>
          <w:p w14:paraId="489BAB0A" w14:textId="77777777" w:rsidR="00027E38" w:rsidRPr="00027E38" w:rsidRDefault="00027E38" w:rsidP="00027E38">
            <w:pPr>
              <w:rPr>
                <w:rFonts w:ascii="Aptos" w:hAnsi="Aptos"/>
                <w:b/>
                <w:bCs/>
              </w:rPr>
            </w:pPr>
            <w:bookmarkStart w:id="228" w:name="_Hlk526408966"/>
            <w:r w:rsidRPr="00027E38">
              <w:rPr>
                <w:rFonts w:ascii="Aptos" w:hAnsi="Aptos"/>
                <w:b/>
                <w:bCs/>
              </w:rPr>
              <w:t>C = (C</w:t>
            </w:r>
            <w:r w:rsidRPr="00027E38">
              <w:rPr>
                <w:rFonts w:ascii="Aptos" w:hAnsi="Aptos"/>
                <w:b/>
                <w:bCs/>
                <w:vertAlign w:val="subscript"/>
              </w:rPr>
              <w:t>MIN</w:t>
            </w:r>
            <w:r w:rsidRPr="00027E38">
              <w:rPr>
                <w:rFonts w:ascii="Aptos" w:hAnsi="Aptos"/>
                <w:b/>
                <w:bCs/>
              </w:rPr>
              <w:t>/C</w:t>
            </w:r>
            <w:r w:rsidRPr="00027E38">
              <w:rPr>
                <w:rFonts w:ascii="Aptos" w:hAnsi="Aptos"/>
                <w:b/>
                <w:bCs/>
                <w:vertAlign w:val="subscript"/>
              </w:rPr>
              <w:t>PON</w:t>
            </w:r>
            <w:r w:rsidRPr="00027E38">
              <w:rPr>
                <w:rFonts w:ascii="Aptos" w:hAnsi="Aptos"/>
                <w:b/>
                <w:bCs/>
              </w:rPr>
              <w:t>) x 100</w:t>
            </w:r>
          </w:p>
          <w:p w14:paraId="16FD7DDF" w14:textId="77777777" w:rsidR="00027E38" w:rsidRPr="00027E38" w:rsidRDefault="00027E38" w:rsidP="00027E38">
            <w:pPr>
              <w:rPr>
                <w:rFonts w:ascii="Aptos" w:hAnsi="Aptos"/>
              </w:rPr>
            </w:pPr>
          </w:p>
        </w:tc>
        <w:tc>
          <w:tcPr>
            <w:tcW w:w="4615" w:type="dxa"/>
          </w:tcPr>
          <w:p w14:paraId="15D28252" w14:textId="77777777" w:rsidR="00027E38" w:rsidRPr="00027E38" w:rsidRDefault="00027E38" w:rsidP="00027E38">
            <w:pPr>
              <w:rPr>
                <w:rFonts w:ascii="Aptos" w:hAnsi="Aptos"/>
              </w:rPr>
            </w:pPr>
            <w:r w:rsidRPr="00027E38">
              <w:rPr>
                <w:rFonts w:ascii="Aptos" w:hAnsi="Aptos"/>
              </w:rPr>
              <w:t>C = Število točk za merilo »Ponujena cena«</w:t>
            </w:r>
          </w:p>
          <w:p w14:paraId="47DE4101" w14:textId="77777777" w:rsidR="00027E38" w:rsidRPr="00027E38" w:rsidRDefault="00027E38" w:rsidP="00027E38">
            <w:pPr>
              <w:rPr>
                <w:rFonts w:ascii="Aptos" w:hAnsi="Aptos"/>
              </w:rPr>
            </w:pPr>
            <w:r w:rsidRPr="00027E38">
              <w:rPr>
                <w:rFonts w:ascii="Aptos" w:hAnsi="Aptos"/>
              </w:rPr>
              <w:t>C</w:t>
            </w:r>
            <w:r w:rsidRPr="00027E38">
              <w:rPr>
                <w:rFonts w:ascii="Aptos" w:hAnsi="Aptos"/>
                <w:vertAlign w:val="subscript"/>
              </w:rPr>
              <w:t>MIN</w:t>
            </w:r>
            <w:r w:rsidRPr="00027E38">
              <w:rPr>
                <w:rFonts w:ascii="Aptos" w:hAnsi="Aptos"/>
              </w:rPr>
              <w:t> = Najnižja ponujena cena</w:t>
            </w:r>
          </w:p>
          <w:p w14:paraId="3470AC90" w14:textId="77777777" w:rsidR="00027E38" w:rsidRPr="00027E38" w:rsidRDefault="00027E38" w:rsidP="00027E38">
            <w:pPr>
              <w:rPr>
                <w:rFonts w:ascii="Aptos" w:hAnsi="Aptos"/>
              </w:rPr>
            </w:pPr>
            <w:r w:rsidRPr="00027E38">
              <w:rPr>
                <w:rFonts w:ascii="Aptos" w:hAnsi="Aptos"/>
              </w:rPr>
              <w:t>C</w:t>
            </w:r>
            <w:r w:rsidRPr="00027E38">
              <w:rPr>
                <w:rFonts w:ascii="Aptos" w:hAnsi="Aptos"/>
                <w:vertAlign w:val="subscript"/>
              </w:rPr>
              <w:t>PON</w:t>
            </w:r>
            <w:r w:rsidRPr="00027E38">
              <w:rPr>
                <w:rFonts w:ascii="Aptos" w:hAnsi="Aptos"/>
              </w:rPr>
              <w:t> = Cena, ki se ocenjuje</w:t>
            </w:r>
          </w:p>
        </w:tc>
      </w:tr>
      <w:bookmarkEnd w:id="228"/>
    </w:tbl>
    <w:p w14:paraId="427E2A4A" w14:textId="77777777" w:rsidR="00027E38" w:rsidRPr="00027E38" w:rsidRDefault="00027E38" w:rsidP="00027E38">
      <w:pPr>
        <w:rPr>
          <w:rFonts w:ascii="Aptos" w:hAnsi="Aptos"/>
        </w:rPr>
      </w:pPr>
    </w:p>
    <w:p w14:paraId="7D29272E" w14:textId="77777777" w:rsidR="00027E38" w:rsidRPr="00027E38" w:rsidRDefault="00027E38" w:rsidP="00027E38">
      <w:pPr>
        <w:rPr>
          <w:rFonts w:ascii="Aptos" w:hAnsi="Aptos"/>
          <w:b/>
        </w:rPr>
      </w:pPr>
    </w:p>
    <w:p w14:paraId="03ED38F2" w14:textId="54C01FCF" w:rsidR="00517828" w:rsidRPr="00027E38" w:rsidRDefault="00027E38" w:rsidP="0065088A">
      <w:pPr>
        <w:rPr>
          <w:rFonts w:ascii="Aptos" w:hAnsi="Aptos"/>
          <w:b/>
        </w:rPr>
      </w:pPr>
      <w:r w:rsidRPr="00027E38">
        <w:rPr>
          <w:rFonts w:ascii="Aptos" w:hAnsi="Aptos"/>
          <w:b/>
        </w:rPr>
        <w:t>Največje možno število točk pri tem merilu = 100 točk</w:t>
      </w:r>
    </w:p>
    <w:p w14:paraId="719EF747" w14:textId="77777777" w:rsidR="00E26CFF" w:rsidRPr="00E26CFF" w:rsidRDefault="00E26CFF" w:rsidP="006D56D9">
      <w:pPr>
        <w:rPr>
          <w:rFonts w:ascii="Aptos" w:hAnsi="Aptos"/>
          <w:b/>
          <w:color w:val="000000"/>
        </w:rPr>
      </w:pPr>
      <w:bookmarkStart w:id="229" w:name="_Toc477422319"/>
      <w:bookmarkStart w:id="230" w:name="_Toc170383338"/>
      <w:bookmarkStart w:id="231" w:name="_Toc176944027"/>
    </w:p>
    <w:p w14:paraId="117224C8" w14:textId="1DD09865" w:rsidR="0065088A" w:rsidRPr="006A15BB" w:rsidRDefault="0065088A" w:rsidP="0065088A">
      <w:pPr>
        <w:pStyle w:val="Naslov2"/>
        <w:rPr>
          <w:rFonts w:ascii="Aptos" w:hAnsi="Aptos"/>
          <w:b/>
          <w:noProof/>
        </w:rPr>
      </w:pPr>
      <w:bookmarkStart w:id="232" w:name="_Toc232416839"/>
      <w:r w:rsidRPr="006A15BB">
        <w:rPr>
          <w:rFonts w:ascii="Aptos" w:hAnsi="Aptos"/>
          <w:b/>
          <w:noProof/>
        </w:rPr>
        <w:t xml:space="preserve">Primer dveh ponudb z enakim </w:t>
      </w:r>
      <w:bookmarkEnd w:id="229"/>
      <w:r w:rsidRPr="006A15BB">
        <w:rPr>
          <w:rFonts w:ascii="Aptos" w:hAnsi="Aptos"/>
          <w:b/>
          <w:noProof/>
        </w:rPr>
        <w:t>rezultatom ocenjevanja</w:t>
      </w:r>
      <w:bookmarkEnd w:id="230"/>
      <w:bookmarkEnd w:id="231"/>
      <w:bookmarkEnd w:id="232"/>
    </w:p>
    <w:p w14:paraId="6999BAC5" w14:textId="77777777" w:rsidR="0065088A" w:rsidRPr="006A15BB" w:rsidRDefault="0065088A" w:rsidP="0065088A"/>
    <w:p w14:paraId="00972284" w14:textId="541EA6CD" w:rsidR="00027E38" w:rsidRPr="00027E38" w:rsidRDefault="00027E38" w:rsidP="00027E38">
      <w:pPr>
        <w:rPr>
          <w:rFonts w:ascii="Aptos" w:hAnsi="Aptos"/>
          <w:bCs/>
          <w:iCs/>
          <w:noProof/>
        </w:rPr>
      </w:pPr>
      <w:bookmarkStart w:id="233" w:name="_Toc468367668"/>
      <w:bookmarkStart w:id="234" w:name="_Toc4485003"/>
      <w:bookmarkEnd w:id="220"/>
      <w:bookmarkEnd w:id="221"/>
      <w:bookmarkEnd w:id="222"/>
      <w:bookmarkEnd w:id="223"/>
      <w:bookmarkEnd w:id="224"/>
      <w:bookmarkEnd w:id="225"/>
      <w:bookmarkEnd w:id="226"/>
      <w:r w:rsidRPr="00027E38">
        <w:rPr>
          <w:rFonts w:ascii="Aptos" w:hAnsi="Aptos"/>
          <w:bCs/>
          <w:iCs/>
          <w:noProof/>
        </w:rPr>
        <w:t xml:space="preserve">V primeru, da bosta (bodo) dva ali več ponudnikov ponudila enako ceno, bo izbran tisti ponudnik, ki bo </w:t>
      </w:r>
      <w:r w:rsidRPr="002F3661">
        <w:rPr>
          <w:rFonts w:ascii="Aptos" w:hAnsi="Aptos"/>
          <w:bCs/>
          <w:iCs/>
          <w:noProof/>
        </w:rPr>
        <w:t>ponudil krajši rok izvedbe. V kolikor bosta 2 ali več ponudnikov ponudili enak rok izvedbe, bo izbran ponudnik, ki bo ponudil daljšo garancijsko dobo. V kolikor bosta 2 ali več ponudnikov ponudila tudi enako garancijsko dobo, bo izbran ponudnik, ki bo predložil več referenčnih izjav za postavljanje telekomunikacijskih stolpov (OBR-</w:t>
      </w:r>
      <w:r w:rsidR="002F3661" w:rsidRPr="002F3661">
        <w:rPr>
          <w:rFonts w:ascii="Aptos" w:hAnsi="Aptos"/>
          <w:bCs/>
          <w:iCs/>
          <w:noProof/>
        </w:rPr>
        <w:t>5</w:t>
      </w:r>
      <w:r w:rsidRPr="002F3661">
        <w:rPr>
          <w:rFonts w:ascii="Aptos" w:hAnsi="Aptos"/>
          <w:bCs/>
          <w:iCs/>
          <w:noProof/>
        </w:rPr>
        <w:t>). V kolikor bosta 2 ali več ponudnikov ponudila tudi enako število referenčnih izjav za postavljanje stolpov, bo izbran tisti ponudnik, ki bo predložil večje število referenčnih izjav za vgradnjo geotehničnih sider (OBR-</w:t>
      </w:r>
      <w:r w:rsidR="002F3661" w:rsidRPr="002F3661">
        <w:rPr>
          <w:rFonts w:ascii="Aptos" w:hAnsi="Aptos"/>
          <w:bCs/>
          <w:iCs/>
          <w:noProof/>
        </w:rPr>
        <w:t>6</w:t>
      </w:r>
      <w:r w:rsidRPr="002F3661">
        <w:rPr>
          <w:rFonts w:ascii="Aptos" w:hAnsi="Aptos"/>
          <w:bCs/>
          <w:iCs/>
          <w:noProof/>
        </w:rPr>
        <w:t>).</w:t>
      </w:r>
    </w:p>
    <w:p w14:paraId="48DF4117" w14:textId="77777777" w:rsidR="00E26CFF" w:rsidRDefault="00E26CFF">
      <w:pPr>
        <w:jc w:val="left"/>
        <w:rPr>
          <w:rFonts w:ascii="Aptos" w:hAnsi="Aptos" w:cs="Arial"/>
          <w:b/>
          <w:noProof/>
          <w:kern w:val="32"/>
          <w:sz w:val="24"/>
          <w:szCs w:val="32"/>
        </w:rPr>
      </w:pPr>
      <w:r>
        <w:rPr>
          <w:rFonts w:ascii="Aptos" w:hAnsi="Aptos"/>
          <w:b/>
          <w:noProof/>
        </w:rPr>
        <w:br w:type="page"/>
      </w:r>
    </w:p>
    <w:p w14:paraId="05869B3B" w14:textId="3EBBE223" w:rsidR="00F84F51" w:rsidRPr="006A15BB" w:rsidRDefault="00062CCA" w:rsidP="00F84F51">
      <w:pPr>
        <w:pStyle w:val="Naslov1"/>
        <w:tabs>
          <w:tab w:val="clear" w:pos="716"/>
          <w:tab w:val="num" w:pos="284"/>
        </w:tabs>
        <w:ind w:hanging="716"/>
        <w:rPr>
          <w:rFonts w:ascii="Aptos" w:hAnsi="Aptos"/>
          <w:b/>
          <w:noProof/>
        </w:rPr>
      </w:pPr>
      <w:bookmarkStart w:id="235" w:name="_Toc232416840"/>
      <w:r w:rsidRPr="006A15BB">
        <w:rPr>
          <w:rFonts w:ascii="Aptos" w:hAnsi="Aptos"/>
          <w:b/>
          <w:noProof/>
        </w:rPr>
        <w:lastRenderedPageBreak/>
        <w:t>PRAVNO VARSTVO</w:t>
      </w:r>
      <w:bookmarkEnd w:id="235"/>
    </w:p>
    <w:p w14:paraId="37996B74" w14:textId="77777777" w:rsidR="00062CCA" w:rsidRPr="006A15BB" w:rsidRDefault="00062CCA" w:rsidP="00062CCA">
      <w:pPr>
        <w:rPr>
          <w:rFonts w:ascii="Aptos" w:hAnsi="Aptos"/>
        </w:rPr>
      </w:pPr>
    </w:p>
    <w:p w14:paraId="10385E01" w14:textId="5082774D"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w:t>
      </w:r>
      <w:r w:rsidR="007838D6" w:rsidRPr="007838D6">
        <w:rPr>
          <w:rFonts w:ascii="Aptos" w:hAnsi="Aptos" w:cs="Arial"/>
          <w:noProof/>
          <w:szCs w:val="20"/>
        </w:rPr>
        <w:t>Uradni list RS, št. 43/2011, 60/2011 - ZTP-D, 63/2013, 90/2014 - ZDU-1l, 95/2014 - ZIPRS1415-C, 96/2015 - ZIPRS1617, 80/2016 - ZIPRS1718, 60/2017, 72/2019, 95/2023 - ZIUOPZP, 131/2023 - ZORZFS, 83/2025 - ZOUL</w:t>
      </w:r>
      <w:r w:rsidRPr="006A15BB">
        <w:rPr>
          <w:rFonts w:ascii="Aptos" w:hAnsi="Aptos" w:cs="Arial"/>
          <w:noProof/>
          <w:szCs w:val="20"/>
        </w:rPr>
        <w:t>;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A85F90">
      <w:pPr>
        <w:numPr>
          <w:ilvl w:val="0"/>
          <w:numId w:val="13"/>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A85F90">
      <w:pPr>
        <w:numPr>
          <w:ilvl w:val="0"/>
          <w:numId w:val="13"/>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A85F90">
      <w:pPr>
        <w:numPr>
          <w:ilvl w:val="0"/>
          <w:numId w:val="13"/>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A85F90">
      <w:pPr>
        <w:numPr>
          <w:ilvl w:val="0"/>
          <w:numId w:val="13"/>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A85F90">
      <w:pPr>
        <w:numPr>
          <w:ilvl w:val="0"/>
          <w:numId w:val="13"/>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A85F90">
      <w:pPr>
        <w:numPr>
          <w:ilvl w:val="0"/>
          <w:numId w:val="13"/>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6A0C0FFD"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903500">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236" w:name="_Toc317268783"/>
      <w:bookmarkStart w:id="237" w:name="_Toc317351950"/>
      <w:bookmarkStart w:id="238" w:name="_Toc317443323"/>
      <w:bookmarkStart w:id="239" w:name="_Toc317443487"/>
      <w:bookmarkStart w:id="240" w:name="_Toc317443671"/>
      <w:bookmarkStart w:id="241" w:name="_Toc317503841"/>
      <w:bookmarkStart w:id="242" w:name="_Toc317503970"/>
      <w:r w:rsidRPr="006A15BB">
        <w:rPr>
          <w:rFonts w:ascii="Aptos" w:hAnsi="Aptos" w:cs="Arial"/>
          <w:bCs/>
          <w:iCs/>
          <w:noProof/>
          <w:szCs w:val="20"/>
        </w:rPr>
        <w:t xml:space="preserve">Zahtevek za revizijo se vloži </w:t>
      </w:r>
      <w:bookmarkEnd w:id="236"/>
      <w:bookmarkEnd w:id="237"/>
      <w:bookmarkEnd w:id="238"/>
      <w:bookmarkEnd w:id="239"/>
      <w:bookmarkEnd w:id="240"/>
      <w:bookmarkEnd w:id="241"/>
      <w:bookmarkEnd w:id="242"/>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7653EF16" w14:textId="30E4CA6A" w:rsidR="00062CCA" w:rsidRPr="006A15BB"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3790463A" w14:textId="77777777" w:rsidR="00F84F51" w:rsidRPr="006A15BB" w:rsidRDefault="00F84F51" w:rsidP="006D56D9">
      <w:pPr>
        <w:spacing w:line="280" w:lineRule="atLeast"/>
        <w:rPr>
          <w:rFonts w:ascii="Aptos" w:hAnsi="Aptos" w:cs="Calibri"/>
          <w:noProof/>
          <w:szCs w:val="20"/>
        </w:rPr>
      </w:pPr>
    </w:p>
    <w:p w14:paraId="07461866" w14:textId="57F64317" w:rsidR="00062CCA" w:rsidRDefault="00EE1DA5">
      <w:pPr>
        <w:pStyle w:val="Naslov1"/>
        <w:tabs>
          <w:tab w:val="clear" w:pos="716"/>
          <w:tab w:val="num" w:pos="284"/>
        </w:tabs>
        <w:spacing w:line="280" w:lineRule="atLeast"/>
        <w:ind w:hanging="716"/>
        <w:rPr>
          <w:rFonts w:ascii="Aptos" w:hAnsi="Aptos"/>
          <w:b/>
          <w:noProof/>
        </w:rPr>
      </w:pPr>
      <w:bookmarkStart w:id="243" w:name="_Toc128383649"/>
      <w:bookmarkStart w:id="244" w:name="_Toc232416841"/>
      <w:bookmarkEnd w:id="233"/>
      <w:bookmarkEnd w:id="234"/>
      <w:r w:rsidRPr="008113C2">
        <w:rPr>
          <w:rFonts w:ascii="Aptos" w:hAnsi="Aptos"/>
          <w:b/>
          <w:noProof/>
        </w:rPr>
        <w:lastRenderedPageBreak/>
        <w:t>OBRAZCI</w:t>
      </w:r>
      <w:bookmarkEnd w:id="243"/>
      <w:bookmarkEnd w:id="244"/>
      <w:r w:rsidR="006A15BB" w:rsidRPr="008113C2">
        <w:rPr>
          <w:rFonts w:ascii="Aptos" w:hAnsi="Aptos"/>
          <w:b/>
          <w:noProof/>
        </w:rPr>
        <w:t xml:space="preserve"> </w:t>
      </w:r>
    </w:p>
    <w:p w14:paraId="3B6980AF" w14:textId="77777777" w:rsidR="008113C2" w:rsidRPr="008113C2" w:rsidRDefault="008113C2" w:rsidP="008113C2"/>
    <w:p w14:paraId="3FF3853C" w14:textId="14019A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7838D6">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00E06B10" w:rsidP="00E06B10">
      <w:pPr>
        <w:pStyle w:val="Naslov2"/>
        <w:numPr>
          <w:ilvl w:val="0"/>
          <w:numId w:val="0"/>
        </w:numPr>
        <w:jc w:val="center"/>
        <w:rPr>
          <w:rFonts w:ascii="Aptos" w:hAnsi="Aptos"/>
          <w:b/>
          <w:noProof/>
        </w:rPr>
      </w:pPr>
      <w:bookmarkStart w:id="245" w:name="_Toc128383650"/>
      <w:bookmarkStart w:id="246" w:name="_Toc232416842"/>
      <w:r w:rsidRPr="006A15BB">
        <w:rPr>
          <w:rFonts w:ascii="Aptos" w:hAnsi="Aptos"/>
          <w:b/>
          <w:bCs/>
          <w:noProof/>
        </w:rPr>
        <w:t>Podatki o ponudniku</w:t>
      </w:r>
      <w:bookmarkEnd w:id="245"/>
      <w:bookmarkEnd w:id="246"/>
    </w:p>
    <w:p w14:paraId="25FEF0AF" w14:textId="227D9228"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811846">
        <w:rPr>
          <w:rFonts w:ascii="Aptos" w:hAnsi="Aptos"/>
          <w:b/>
          <w:noProof/>
        </w:rPr>
        <w:t>JN-</w:t>
      </w:r>
      <w:r w:rsidR="009E4A07">
        <w:rPr>
          <w:rFonts w:ascii="Aptos" w:hAnsi="Aptos"/>
          <w:b/>
          <w:noProof/>
        </w:rPr>
        <w:t>G0252</w:t>
      </w:r>
    </w:p>
    <w:p w14:paraId="40642F08" w14:textId="77777777" w:rsidR="00E06B10" w:rsidRPr="006A15BB" w:rsidRDefault="00E06B10" w:rsidP="00E06B10">
      <w:pPr>
        <w:jc w:val="center"/>
        <w:rPr>
          <w:rFonts w:ascii="Aptos" w:hAnsi="Aptos"/>
          <w:b/>
          <w:noProof/>
        </w:rPr>
      </w:pPr>
    </w:p>
    <w:p w14:paraId="5E6D2E5B" w14:textId="5F429801"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247" w:name="_Hlk58587065"/>
      <w:r w:rsidR="009E4A07">
        <w:rPr>
          <w:rFonts w:ascii="Aptos" w:hAnsi="Aptos" w:cs="Arial"/>
          <w:b/>
          <w:bCs/>
          <w:szCs w:val="20"/>
        </w:rPr>
        <w:t>Zamenjava glavnega antenskega stolpa »OC Nanos«</w:t>
      </w:r>
    </w:p>
    <w:bookmarkEnd w:id="247"/>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69636B61" w:rsidR="00E06B10" w:rsidRPr="006A15BB" w:rsidRDefault="00E06B10" w:rsidP="00A25AC2">
            <w:pPr>
              <w:rPr>
                <w:rFonts w:ascii="Aptos" w:hAnsi="Aptos" w:cs="Arial"/>
                <w:noProof/>
                <w:sz w:val="18"/>
              </w:rPr>
            </w:pPr>
            <w:r w:rsidRPr="006A15BB">
              <w:rPr>
                <w:rFonts w:ascii="Aptos" w:hAnsi="Aptos" w:cs="Arial"/>
                <w:noProof/>
                <w:sz w:val="18"/>
              </w:rPr>
              <w:t>KONTAK</w:t>
            </w:r>
            <w:r w:rsidR="005B1874">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Glava"/>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Glava"/>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Default="00623058" w:rsidP="00E06B10">
      <w:pPr>
        <w:tabs>
          <w:tab w:val="center" w:pos="1440"/>
          <w:tab w:val="center" w:pos="4320"/>
          <w:tab w:val="center" w:pos="7200"/>
        </w:tabs>
        <w:spacing w:line="360" w:lineRule="auto"/>
        <w:rPr>
          <w:rFonts w:ascii="Aptos" w:hAnsi="Aptos"/>
          <w:noProof/>
        </w:rPr>
      </w:pPr>
    </w:p>
    <w:p w14:paraId="5AA2E623" w14:textId="77777777" w:rsidR="00713270" w:rsidRPr="006A15BB" w:rsidRDefault="00713270"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75A2958F" w:rsidR="002A5B00" w:rsidRPr="009E4A07" w:rsidRDefault="00E06B10" w:rsidP="009E4A07">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43073D29" w14:textId="77777777" w:rsidR="006336FE" w:rsidRDefault="006336FE" w:rsidP="00454149">
      <w:pPr>
        <w:jc w:val="right"/>
        <w:rPr>
          <w:rFonts w:ascii="Aptos" w:hAnsi="Aptos"/>
          <w:b/>
          <w:bCs/>
          <w:noProof/>
        </w:rPr>
      </w:pPr>
    </w:p>
    <w:p w14:paraId="25D24D65" w14:textId="2DCA4008" w:rsidR="00454149" w:rsidRPr="006A15BB" w:rsidRDefault="00454149" w:rsidP="00454149">
      <w:pPr>
        <w:jc w:val="right"/>
        <w:rPr>
          <w:rFonts w:ascii="Aptos" w:hAnsi="Aptos"/>
          <w:b/>
          <w:noProof/>
          <w:szCs w:val="20"/>
          <w:u w:val="single"/>
        </w:rPr>
      </w:pPr>
      <w:r w:rsidRPr="006A15BB">
        <w:rPr>
          <w:rFonts w:ascii="Aptos" w:hAnsi="Aptos"/>
          <w:b/>
          <w:bCs/>
          <w:noProof/>
        </w:rPr>
        <w:lastRenderedPageBreak/>
        <w:t>OBR-1</w:t>
      </w:r>
      <w:r>
        <w:rPr>
          <w:rFonts w:ascii="Aptos" w:hAnsi="Aptos"/>
          <w:b/>
          <w:bCs/>
          <w:noProof/>
        </w:rPr>
        <w:t>B</w:t>
      </w:r>
    </w:p>
    <w:p w14:paraId="0FEFDB62" w14:textId="65A11E98" w:rsidR="00454149" w:rsidRPr="006A15BB" w:rsidRDefault="00454149" w:rsidP="00454149">
      <w:pPr>
        <w:pStyle w:val="Naslov2"/>
        <w:numPr>
          <w:ilvl w:val="0"/>
          <w:numId w:val="0"/>
        </w:numPr>
        <w:jc w:val="center"/>
        <w:rPr>
          <w:rFonts w:ascii="Aptos" w:hAnsi="Aptos"/>
          <w:b/>
          <w:noProof/>
        </w:rPr>
      </w:pPr>
      <w:bookmarkStart w:id="248" w:name="_Toc232416843"/>
      <w:r w:rsidRPr="006A15BB">
        <w:rPr>
          <w:rFonts w:ascii="Aptos" w:hAnsi="Aptos"/>
          <w:b/>
          <w:bCs/>
          <w:noProof/>
        </w:rPr>
        <w:t xml:space="preserve">Podatki o </w:t>
      </w:r>
      <w:r w:rsidR="004F0EAA">
        <w:rPr>
          <w:rFonts w:ascii="Aptos" w:hAnsi="Aptos"/>
          <w:b/>
          <w:bCs/>
          <w:noProof/>
        </w:rPr>
        <w:t>ostalih gospodarskih subjektih</w:t>
      </w:r>
      <w:bookmarkEnd w:id="248"/>
    </w:p>
    <w:p w14:paraId="7FC00136" w14:textId="172CFFEF" w:rsidR="00454149" w:rsidRPr="006A15BB" w:rsidRDefault="00454149" w:rsidP="00454149">
      <w:pPr>
        <w:jc w:val="center"/>
        <w:rPr>
          <w:rFonts w:ascii="Aptos" w:hAnsi="Aptos"/>
          <w:b/>
          <w:noProof/>
        </w:rPr>
      </w:pPr>
      <w:r w:rsidRPr="006A15BB">
        <w:rPr>
          <w:rFonts w:ascii="Aptos" w:hAnsi="Aptos" w:cs="Arial"/>
          <w:b/>
          <w:noProof/>
        </w:rPr>
        <w:t xml:space="preserve">ZA JAVNO NAROČILO </w:t>
      </w:r>
      <w:r w:rsidR="00811846">
        <w:rPr>
          <w:rFonts w:ascii="Aptos" w:hAnsi="Aptos"/>
          <w:b/>
          <w:noProof/>
        </w:rPr>
        <w:t>JN-</w:t>
      </w:r>
      <w:r w:rsidR="00985164">
        <w:rPr>
          <w:rFonts w:ascii="Aptos" w:hAnsi="Aptos"/>
          <w:b/>
          <w:noProof/>
        </w:rPr>
        <w:t>G0252</w:t>
      </w:r>
    </w:p>
    <w:p w14:paraId="03FB60D1" w14:textId="77777777" w:rsidR="00454149" w:rsidRPr="006A15BB" w:rsidRDefault="00454149" w:rsidP="00454149">
      <w:pPr>
        <w:jc w:val="center"/>
        <w:rPr>
          <w:rFonts w:ascii="Aptos" w:hAnsi="Aptos"/>
          <w:b/>
          <w:noProof/>
        </w:rPr>
      </w:pPr>
    </w:p>
    <w:p w14:paraId="5DBDF07D" w14:textId="3D5151E7" w:rsidR="00454149" w:rsidRPr="006A15BB" w:rsidRDefault="00454149" w:rsidP="00454149">
      <w:pPr>
        <w:ind w:right="216"/>
        <w:jc w:val="center"/>
        <w:rPr>
          <w:rFonts w:ascii="Aptos" w:hAnsi="Aptos" w:cs="Arial"/>
          <w:b/>
          <w:bCs/>
          <w:szCs w:val="20"/>
        </w:rPr>
      </w:pPr>
      <w:r w:rsidRPr="006A15BB">
        <w:rPr>
          <w:rFonts w:ascii="Aptos" w:hAnsi="Aptos" w:cs="Arial"/>
          <w:b/>
          <w:bCs/>
          <w:szCs w:val="20"/>
        </w:rPr>
        <w:t xml:space="preserve">Predmet: </w:t>
      </w:r>
      <w:r w:rsidR="00985164">
        <w:rPr>
          <w:rFonts w:ascii="Aptos" w:hAnsi="Aptos" w:cs="Arial"/>
          <w:b/>
          <w:bCs/>
          <w:szCs w:val="20"/>
        </w:rPr>
        <w:t>Zamenjava glavnega antenskega stolpa »OC Nanos«</w:t>
      </w:r>
    </w:p>
    <w:p w14:paraId="5ABFDEF3" w14:textId="77777777" w:rsidR="00454149" w:rsidRPr="006A15BB" w:rsidRDefault="00454149" w:rsidP="00454149">
      <w:pPr>
        <w:ind w:right="216"/>
        <w:rPr>
          <w:rFonts w:ascii="Aptos" w:hAnsi="Aptos"/>
          <w:noProof/>
        </w:rPr>
      </w:pPr>
    </w:p>
    <w:p w14:paraId="0DD8ED91" w14:textId="79B00D00" w:rsidR="00454149" w:rsidRPr="006A15BB" w:rsidRDefault="00610756" w:rsidP="00454149">
      <w:pPr>
        <w:ind w:right="216"/>
        <w:rPr>
          <w:rFonts w:ascii="Aptos" w:hAnsi="Aptos"/>
          <w:noProof/>
        </w:rPr>
      </w:pPr>
      <w:r>
        <w:rPr>
          <w:rFonts w:ascii="Aptos" w:hAnsi="Aptos"/>
          <w:noProof/>
        </w:rPr>
        <w:t>Podizvajalec in/ali partner</w:t>
      </w:r>
      <w:r w:rsidR="00454149" w:rsidRPr="006A15BB">
        <w:rPr>
          <w:rFonts w:ascii="Aptos" w:hAnsi="Aptos"/>
          <w:noProof/>
        </w:rPr>
        <w:t xml:space="preserve"> vpiše veljavne podatke, ki so javno dosegljivi in po predpisih glede na status in pravno obliko obvezni. Naročnik bo nekatere podatke preverjal tudi po dosegljivih elektronskih bazah.</w:t>
      </w:r>
    </w:p>
    <w:p w14:paraId="561E8C9F" w14:textId="77777777" w:rsidR="00454149" w:rsidRPr="006A15BB" w:rsidRDefault="00454149" w:rsidP="00454149">
      <w:pPr>
        <w:ind w:right="216"/>
        <w:rPr>
          <w:rFonts w:ascii="Aptos" w:hAnsi="Aptos"/>
          <w:noProof/>
        </w:rPr>
      </w:pPr>
    </w:p>
    <w:p w14:paraId="6D058B66" w14:textId="77777777" w:rsidR="00454149" w:rsidRPr="006A15BB" w:rsidRDefault="00454149" w:rsidP="00454149">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454149" w:rsidRPr="006A15BB" w14:paraId="4D6456BC" w14:textId="77777777">
        <w:tc>
          <w:tcPr>
            <w:tcW w:w="4788" w:type="dxa"/>
          </w:tcPr>
          <w:p w14:paraId="08C1A784" w14:textId="77777777" w:rsidR="00454149" w:rsidRPr="006A15BB" w:rsidRDefault="00454149">
            <w:pPr>
              <w:ind w:right="216"/>
              <w:rPr>
                <w:rFonts w:ascii="Aptos" w:hAnsi="Aptos" w:cs="Arial"/>
                <w:noProof/>
                <w:sz w:val="18"/>
              </w:rPr>
            </w:pPr>
          </w:p>
          <w:p w14:paraId="08443651" w14:textId="06A88960" w:rsidR="00454149" w:rsidRPr="006A15BB" w:rsidRDefault="00454149">
            <w:pPr>
              <w:ind w:right="216"/>
              <w:rPr>
                <w:rFonts w:ascii="Aptos" w:hAnsi="Aptos" w:cs="Arial"/>
                <w:noProof/>
                <w:sz w:val="18"/>
              </w:rPr>
            </w:pPr>
            <w:r>
              <w:rPr>
                <w:rFonts w:ascii="Aptos" w:hAnsi="Aptos" w:cs="Arial"/>
                <w:noProof/>
                <w:sz w:val="18"/>
              </w:rPr>
              <w:t xml:space="preserve">NAČIN UDELEŽBE V </w:t>
            </w:r>
            <w:r w:rsidR="007838D6">
              <w:rPr>
                <w:rFonts w:ascii="Aptos" w:hAnsi="Aptos" w:cs="Arial"/>
                <w:noProof/>
                <w:sz w:val="18"/>
              </w:rPr>
              <w:t>PONUDBI</w:t>
            </w:r>
            <w:r>
              <w:rPr>
                <w:rFonts w:ascii="Aptos" w:hAnsi="Aptos" w:cs="Arial"/>
                <w:noProof/>
                <w:sz w:val="18"/>
              </w:rPr>
              <w:t xml:space="preserve"> (Partner v skupni ponudbi ali podizvajalec)</w:t>
            </w:r>
          </w:p>
          <w:p w14:paraId="3BE48037" w14:textId="77777777" w:rsidR="00454149" w:rsidRPr="006A15BB" w:rsidRDefault="00454149">
            <w:pPr>
              <w:ind w:right="216"/>
              <w:rPr>
                <w:rFonts w:ascii="Aptos" w:hAnsi="Aptos" w:cs="Arial"/>
                <w:noProof/>
                <w:sz w:val="18"/>
              </w:rPr>
            </w:pPr>
          </w:p>
        </w:tc>
        <w:tc>
          <w:tcPr>
            <w:tcW w:w="4500" w:type="dxa"/>
          </w:tcPr>
          <w:p w14:paraId="4817A010" w14:textId="77777777" w:rsidR="00454149" w:rsidRPr="006A15BB" w:rsidRDefault="00454149">
            <w:pPr>
              <w:ind w:right="216"/>
              <w:rPr>
                <w:rFonts w:ascii="Aptos" w:hAnsi="Aptos" w:cs="Arial"/>
                <w:noProof/>
                <w:sz w:val="18"/>
              </w:rPr>
            </w:pPr>
          </w:p>
        </w:tc>
      </w:tr>
      <w:tr w:rsidR="00454149" w:rsidRPr="006A15BB" w14:paraId="7C800CBE" w14:textId="77777777">
        <w:tc>
          <w:tcPr>
            <w:tcW w:w="4788" w:type="dxa"/>
          </w:tcPr>
          <w:p w14:paraId="1D604ABB" w14:textId="77777777" w:rsidR="00454149" w:rsidRPr="006A15BB" w:rsidRDefault="00454149">
            <w:pPr>
              <w:rPr>
                <w:rFonts w:ascii="Aptos" w:hAnsi="Aptos" w:cs="Arial"/>
                <w:noProof/>
                <w:sz w:val="18"/>
              </w:rPr>
            </w:pPr>
          </w:p>
          <w:p w14:paraId="121FB902" w14:textId="4FF239E5" w:rsidR="00454149" w:rsidRPr="006A15BB" w:rsidRDefault="00454149">
            <w:pPr>
              <w:rPr>
                <w:rFonts w:ascii="Aptos" w:hAnsi="Aptos" w:cs="Arial"/>
                <w:noProof/>
                <w:sz w:val="18"/>
              </w:rPr>
            </w:pPr>
            <w:r w:rsidRPr="006A15BB">
              <w:rPr>
                <w:rFonts w:ascii="Aptos" w:hAnsi="Aptos" w:cs="Arial"/>
                <w:noProof/>
                <w:sz w:val="18"/>
              </w:rPr>
              <w:t xml:space="preserve">FIRMA OZ. IME </w:t>
            </w:r>
            <w:r>
              <w:rPr>
                <w:rFonts w:ascii="Aptos" w:hAnsi="Aptos" w:cs="Arial"/>
                <w:noProof/>
                <w:sz w:val="18"/>
              </w:rPr>
              <w:t>PARTNERJA / PODIZVAJALCA</w:t>
            </w:r>
            <w:r w:rsidRPr="006A15BB">
              <w:rPr>
                <w:rFonts w:ascii="Aptos" w:hAnsi="Aptos" w:cs="Arial"/>
                <w:noProof/>
                <w:sz w:val="18"/>
              </w:rPr>
              <w:t>:</w:t>
            </w:r>
          </w:p>
          <w:p w14:paraId="660949BB" w14:textId="77777777" w:rsidR="00454149" w:rsidRPr="006A15BB" w:rsidRDefault="00454149">
            <w:pPr>
              <w:rPr>
                <w:rFonts w:ascii="Aptos" w:hAnsi="Aptos" w:cs="Arial"/>
                <w:noProof/>
                <w:sz w:val="18"/>
              </w:rPr>
            </w:pPr>
          </w:p>
        </w:tc>
        <w:tc>
          <w:tcPr>
            <w:tcW w:w="4500" w:type="dxa"/>
          </w:tcPr>
          <w:p w14:paraId="0D5E7A21" w14:textId="77777777" w:rsidR="00454149" w:rsidRPr="006A15BB" w:rsidRDefault="00454149">
            <w:pPr>
              <w:rPr>
                <w:rFonts w:ascii="Aptos" w:hAnsi="Aptos" w:cs="Arial"/>
                <w:noProof/>
                <w:sz w:val="18"/>
              </w:rPr>
            </w:pPr>
          </w:p>
        </w:tc>
      </w:tr>
      <w:tr w:rsidR="00454149" w:rsidRPr="006A15BB" w14:paraId="5B7C4C15" w14:textId="77777777">
        <w:tc>
          <w:tcPr>
            <w:tcW w:w="4788" w:type="dxa"/>
          </w:tcPr>
          <w:p w14:paraId="5775BD2C" w14:textId="77777777" w:rsidR="00454149" w:rsidRPr="006A15BB" w:rsidRDefault="00454149">
            <w:pPr>
              <w:rPr>
                <w:rFonts w:ascii="Aptos" w:hAnsi="Aptos" w:cs="Arial"/>
                <w:noProof/>
                <w:sz w:val="18"/>
              </w:rPr>
            </w:pPr>
          </w:p>
          <w:p w14:paraId="5AE72D67" w14:textId="77777777" w:rsidR="00454149" w:rsidRPr="006A15BB" w:rsidRDefault="00454149">
            <w:pPr>
              <w:rPr>
                <w:rFonts w:ascii="Aptos" w:hAnsi="Aptos" w:cs="Arial"/>
                <w:noProof/>
                <w:sz w:val="18"/>
              </w:rPr>
            </w:pPr>
            <w:r w:rsidRPr="006A15BB">
              <w:rPr>
                <w:rFonts w:ascii="Aptos" w:hAnsi="Aptos" w:cs="Arial"/>
                <w:noProof/>
                <w:sz w:val="18"/>
              </w:rPr>
              <w:t>PRAVNOORGANIZACIJSKA OBLIKA :</w:t>
            </w:r>
          </w:p>
          <w:p w14:paraId="71C5C240" w14:textId="77777777" w:rsidR="00454149" w:rsidRPr="006A15BB" w:rsidRDefault="00454149">
            <w:pPr>
              <w:rPr>
                <w:rFonts w:ascii="Aptos" w:hAnsi="Aptos" w:cs="Arial"/>
                <w:noProof/>
                <w:sz w:val="18"/>
              </w:rPr>
            </w:pPr>
          </w:p>
        </w:tc>
        <w:tc>
          <w:tcPr>
            <w:tcW w:w="4500" w:type="dxa"/>
          </w:tcPr>
          <w:p w14:paraId="4AB9F86D" w14:textId="77777777" w:rsidR="00454149" w:rsidRPr="006A15BB" w:rsidRDefault="00454149">
            <w:pPr>
              <w:rPr>
                <w:rFonts w:ascii="Aptos" w:hAnsi="Aptos" w:cs="Arial"/>
                <w:noProof/>
                <w:sz w:val="18"/>
              </w:rPr>
            </w:pPr>
          </w:p>
        </w:tc>
      </w:tr>
      <w:tr w:rsidR="00454149" w:rsidRPr="006A15BB" w14:paraId="127CDA04" w14:textId="77777777">
        <w:trPr>
          <w:trHeight w:val="820"/>
        </w:trPr>
        <w:tc>
          <w:tcPr>
            <w:tcW w:w="4788" w:type="dxa"/>
          </w:tcPr>
          <w:p w14:paraId="4A7F9D57" w14:textId="77777777" w:rsidR="00454149" w:rsidRPr="006A15BB" w:rsidRDefault="00454149">
            <w:pPr>
              <w:rPr>
                <w:rFonts w:ascii="Aptos" w:hAnsi="Aptos" w:cs="Arial"/>
                <w:noProof/>
                <w:sz w:val="18"/>
              </w:rPr>
            </w:pPr>
          </w:p>
          <w:p w14:paraId="1CC3F909" w14:textId="0F9410F6" w:rsidR="00454149" w:rsidRPr="006A15BB" w:rsidRDefault="00454149">
            <w:pPr>
              <w:rPr>
                <w:rFonts w:ascii="Aptos" w:hAnsi="Aptos" w:cs="Arial"/>
                <w:noProof/>
                <w:sz w:val="18"/>
              </w:rPr>
            </w:pPr>
            <w:r>
              <w:rPr>
                <w:rFonts w:ascii="Aptos" w:hAnsi="Aptos" w:cs="Arial"/>
                <w:noProof/>
                <w:sz w:val="18"/>
              </w:rPr>
              <w:t>PARTNER / PODIZVAJALEC</w:t>
            </w:r>
            <w:r w:rsidRPr="006A15BB">
              <w:rPr>
                <w:rFonts w:ascii="Aptos" w:hAnsi="Aptos" w:cs="Arial"/>
                <w:noProof/>
                <w:sz w:val="18"/>
              </w:rPr>
              <w:t xml:space="preserve"> JE MSP (mikro, majhno ali srednje veliko podjetje) </w:t>
            </w:r>
            <w:r w:rsidRPr="006A15BB">
              <w:rPr>
                <w:rFonts w:ascii="Aptos" w:hAnsi="Aptos" w:cs="Arial"/>
                <w:i/>
                <w:noProof/>
                <w:sz w:val="18"/>
              </w:rPr>
              <w:t>– ustrezno obkrožite</w:t>
            </w:r>
          </w:p>
        </w:tc>
        <w:tc>
          <w:tcPr>
            <w:tcW w:w="4500" w:type="dxa"/>
            <w:vAlign w:val="center"/>
          </w:tcPr>
          <w:p w14:paraId="25358D5C" w14:textId="77777777" w:rsidR="00454149" w:rsidRPr="006A15BB" w:rsidRDefault="00454149">
            <w:pPr>
              <w:jc w:val="center"/>
              <w:rPr>
                <w:rFonts w:ascii="Aptos" w:hAnsi="Aptos" w:cs="Arial"/>
                <w:noProof/>
                <w:sz w:val="18"/>
              </w:rPr>
            </w:pPr>
            <w:r w:rsidRPr="006A15BB">
              <w:rPr>
                <w:rFonts w:ascii="Aptos" w:hAnsi="Aptos" w:cs="Arial"/>
                <w:noProof/>
                <w:sz w:val="18"/>
              </w:rPr>
              <w:t>DA       NE</w:t>
            </w:r>
          </w:p>
        </w:tc>
      </w:tr>
      <w:tr w:rsidR="00454149" w:rsidRPr="006A15BB" w14:paraId="69433BD6" w14:textId="77777777">
        <w:tc>
          <w:tcPr>
            <w:tcW w:w="4788" w:type="dxa"/>
          </w:tcPr>
          <w:p w14:paraId="5AC48BE4" w14:textId="77777777" w:rsidR="00454149" w:rsidRPr="006A15BB" w:rsidRDefault="00454149">
            <w:pPr>
              <w:rPr>
                <w:rFonts w:ascii="Aptos" w:hAnsi="Aptos" w:cs="Arial"/>
                <w:noProof/>
                <w:sz w:val="18"/>
              </w:rPr>
            </w:pPr>
          </w:p>
          <w:p w14:paraId="41378BC2" w14:textId="692DB67E" w:rsidR="00454149" w:rsidRPr="006A15BB" w:rsidRDefault="00454149">
            <w:pPr>
              <w:rPr>
                <w:rFonts w:ascii="Aptos" w:hAnsi="Aptos" w:cs="Arial"/>
                <w:noProof/>
                <w:sz w:val="18"/>
              </w:rPr>
            </w:pPr>
            <w:r w:rsidRPr="006A15BB">
              <w:rPr>
                <w:rFonts w:ascii="Aptos" w:hAnsi="Aptos" w:cs="Arial"/>
                <w:noProof/>
                <w:sz w:val="18"/>
              </w:rPr>
              <w:t xml:space="preserve">NASLOV </w:t>
            </w:r>
            <w:r>
              <w:rPr>
                <w:rFonts w:ascii="Aptos" w:hAnsi="Aptos" w:cs="Arial"/>
                <w:noProof/>
                <w:sz w:val="18"/>
              </w:rPr>
              <w:t>PARTNERJA / PODIZVAJALCA</w:t>
            </w:r>
            <w:r w:rsidRPr="006A15BB">
              <w:rPr>
                <w:rFonts w:ascii="Aptos" w:hAnsi="Aptos" w:cs="Arial"/>
                <w:noProof/>
                <w:sz w:val="18"/>
              </w:rPr>
              <w:t>:</w:t>
            </w:r>
          </w:p>
          <w:p w14:paraId="0AF97AD4" w14:textId="77777777" w:rsidR="00454149" w:rsidRPr="006A15BB" w:rsidRDefault="00454149">
            <w:pPr>
              <w:rPr>
                <w:rFonts w:ascii="Aptos" w:hAnsi="Aptos" w:cs="Arial"/>
                <w:noProof/>
                <w:sz w:val="18"/>
              </w:rPr>
            </w:pPr>
          </w:p>
        </w:tc>
        <w:tc>
          <w:tcPr>
            <w:tcW w:w="4500" w:type="dxa"/>
          </w:tcPr>
          <w:p w14:paraId="1FE9D954" w14:textId="77777777" w:rsidR="00454149" w:rsidRPr="006A15BB" w:rsidRDefault="00454149">
            <w:pPr>
              <w:rPr>
                <w:rFonts w:ascii="Aptos" w:hAnsi="Aptos" w:cs="Arial"/>
                <w:noProof/>
                <w:sz w:val="18"/>
              </w:rPr>
            </w:pPr>
          </w:p>
        </w:tc>
      </w:tr>
      <w:tr w:rsidR="00454149" w:rsidRPr="006A15BB" w14:paraId="0BB3AD02" w14:textId="77777777">
        <w:tc>
          <w:tcPr>
            <w:tcW w:w="4788" w:type="dxa"/>
          </w:tcPr>
          <w:p w14:paraId="535B7627" w14:textId="77777777" w:rsidR="00454149" w:rsidRPr="006A15BB" w:rsidRDefault="00454149">
            <w:pPr>
              <w:rPr>
                <w:rFonts w:ascii="Aptos" w:hAnsi="Aptos" w:cs="Arial"/>
                <w:noProof/>
                <w:sz w:val="18"/>
              </w:rPr>
            </w:pPr>
          </w:p>
          <w:p w14:paraId="76D0A835" w14:textId="77777777" w:rsidR="00454149" w:rsidRPr="006A15BB" w:rsidRDefault="00454149">
            <w:pPr>
              <w:rPr>
                <w:rFonts w:ascii="Aptos" w:hAnsi="Aptos" w:cs="Arial"/>
                <w:noProof/>
                <w:sz w:val="18"/>
              </w:rPr>
            </w:pPr>
            <w:r w:rsidRPr="006A15BB">
              <w:rPr>
                <w:rFonts w:ascii="Aptos" w:hAnsi="Aptos" w:cs="Arial"/>
                <w:noProof/>
                <w:sz w:val="18"/>
              </w:rPr>
              <w:t>ŠT. TRANSAKCIJSKEGA (POSLOVNEGA) RAČUNA:</w:t>
            </w:r>
          </w:p>
          <w:p w14:paraId="3DD1E4A0" w14:textId="77777777" w:rsidR="00454149" w:rsidRPr="006A15BB" w:rsidRDefault="00454149">
            <w:pPr>
              <w:rPr>
                <w:rFonts w:ascii="Aptos" w:hAnsi="Aptos" w:cs="Arial"/>
                <w:noProof/>
                <w:sz w:val="18"/>
              </w:rPr>
            </w:pPr>
          </w:p>
        </w:tc>
        <w:tc>
          <w:tcPr>
            <w:tcW w:w="4500" w:type="dxa"/>
          </w:tcPr>
          <w:p w14:paraId="383CB334" w14:textId="77777777" w:rsidR="00454149" w:rsidRPr="006A15BB" w:rsidRDefault="00454149">
            <w:pPr>
              <w:rPr>
                <w:rFonts w:ascii="Aptos" w:hAnsi="Aptos" w:cs="Arial"/>
                <w:noProof/>
                <w:sz w:val="18"/>
              </w:rPr>
            </w:pPr>
          </w:p>
        </w:tc>
      </w:tr>
      <w:tr w:rsidR="00454149" w:rsidRPr="006A15BB" w14:paraId="27B3B689" w14:textId="77777777">
        <w:tc>
          <w:tcPr>
            <w:tcW w:w="4788" w:type="dxa"/>
          </w:tcPr>
          <w:p w14:paraId="0700D469" w14:textId="77777777" w:rsidR="00454149" w:rsidRPr="006A15BB" w:rsidRDefault="00454149">
            <w:pPr>
              <w:rPr>
                <w:rFonts w:ascii="Aptos" w:hAnsi="Aptos" w:cs="Arial"/>
                <w:noProof/>
                <w:sz w:val="18"/>
              </w:rPr>
            </w:pPr>
          </w:p>
          <w:p w14:paraId="45E179D7" w14:textId="77777777" w:rsidR="00454149" w:rsidRPr="006A15BB" w:rsidRDefault="00454149">
            <w:pPr>
              <w:rPr>
                <w:rFonts w:ascii="Aptos" w:hAnsi="Aptos" w:cs="Arial"/>
                <w:noProof/>
                <w:sz w:val="18"/>
              </w:rPr>
            </w:pPr>
            <w:r w:rsidRPr="006A15BB">
              <w:rPr>
                <w:rFonts w:ascii="Aptos" w:hAnsi="Aptos" w:cs="Arial"/>
                <w:noProof/>
                <w:sz w:val="18"/>
              </w:rPr>
              <w:t>NASLOV BANKE:</w:t>
            </w:r>
          </w:p>
          <w:p w14:paraId="760C01B2" w14:textId="77777777" w:rsidR="00454149" w:rsidRPr="006A15BB" w:rsidRDefault="00454149">
            <w:pPr>
              <w:rPr>
                <w:rFonts w:ascii="Aptos" w:hAnsi="Aptos" w:cs="Arial"/>
                <w:noProof/>
                <w:sz w:val="18"/>
              </w:rPr>
            </w:pPr>
          </w:p>
        </w:tc>
        <w:tc>
          <w:tcPr>
            <w:tcW w:w="4500" w:type="dxa"/>
          </w:tcPr>
          <w:p w14:paraId="45AA0CA4" w14:textId="77777777" w:rsidR="00454149" w:rsidRPr="006A15BB" w:rsidRDefault="00454149">
            <w:pPr>
              <w:rPr>
                <w:rFonts w:ascii="Aptos" w:hAnsi="Aptos" w:cs="Arial"/>
                <w:noProof/>
                <w:sz w:val="18"/>
              </w:rPr>
            </w:pPr>
          </w:p>
        </w:tc>
      </w:tr>
      <w:tr w:rsidR="00454149" w:rsidRPr="006A15BB" w14:paraId="73C824A3" w14:textId="77777777">
        <w:tc>
          <w:tcPr>
            <w:tcW w:w="4788" w:type="dxa"/>
          </w:tcPr>
          <w:p w14:paraId="346E8022" w14:textId="77777777" w:rsidR="00454149" w:rsidRPr="006A15BB" w:rsidRDefault="00454149">
            <w:pPr>
              <w:rPr>
                <w:rFonts w:ascii="Aptos" w:hAnsi="Aptos" w:cs="Arial"/>
                <w:noProof/>
                <w:sz w:val="18"/>
              </w:rPr>
            </w:pPr>
          </w:p>
          <w:p w14:paraId="0E367471" w14:textId="3E5B74B3" w:rsidR="00454149" w:rsidRPr="006A15BB" w:rsidRDefault="00454149">
            <w:pPr>
              <w:rPr>
                <w:rFonts w:ascii="Aptos" w:hAnsi="Aptos" w:cs="Arial"/>
                <w:noProof/>
                <w:sz w:val="18"/>
              </w:rPr>
            </w:pPr>
            <w:r w:rsidRPr="006A15BB">
              <w:rPr>
                <w:rFonts w:ascii="Aptos" w:hAnsi="Aptos" w:cs="Arial"/>
                <w:noProof/>
                <w:sz w:val="18"/>
              </w:rPr>
              <w:t>KONTAK</w:t>
            </w:r>
            <w:r>
              <w:rPr>
                <w:rFonts w:ascii="Aptos" w:hAnsi="Aptos" w:cs="Arial"/>
                <w:noProof/>
                <w:sz w:val="18"/>
              </w:rPr>
              <w:t>TNA</w:t>
            </w:r>
            <w:r w:rsidRPr="006A15BB">
              <w:rPr>
                <w:rFonts w:ascii="Aptos" w:hAnsi="Aptos" w:cs="Arial"/>
                <w:noProof/>
                <w:sz w:val="18"/>
              </w:rPr>
              <w:t xml:space="preserve"> OSEBA:</w:t>
            </w:r>
          </w:p>
          <w:p w14:paraId="5A1DCF97" w14:textId="77777777" w:rsidR="00454149" w:rsidRPr="006A15BB" w:rsidRDefault="00454149">
            <w:pPr>
              <w:rPr>
                <w:rFonts w:ascii="Aptos" w:hAnsi="Aptos" w:cs="Arial"/>
                <w:noProof/>
                <w:sz w:val="18"/>
              </w:rPr>
            </w:pPr>
          </w:p>
        </w:tc>
        <w:tc>
          <w:tcPr>
            <w:tcW w:w="4500" w:type="dxa"/>
          </w:tcPr>
          <w:p w14:paraId="44B1CB11" w14:textId="77777777" w:rsidR="00454149" w:rsidRPr="006A15BB" w:rsidRDefault="00454149">
            <w:pPr>
              <w:rPr>
                <w:rFonts w:ascii="Aptos" w:hAnsi="Aptos" w:cs="Arial"/>
                <w:noProof/>
                <w:sz w:val="18"/>
              </w:rPr>
            </w:pPr>
          </w:p>
        </w:tc>
      </w:tr>
      <w:tr w:rsidR="00454149" w:rsidRPr="006A15BB" w14:paraId="4EDA2B61" w14:textId="77777777">
        <w:tc>
          <w:tcPr>
            <w:tcW w:w="4788" w:type="dxa"/>
          </w:tcPr>
          <w:p w14:paraId="60327CC5" w14:textId="77777777" w:rsidR="00454149" w:rsidRPr="006A15BB" w:rsidRDefault="00454149">
            <w:pPr>
              <w:rPr>
                <w:rFonts w:ascii="Aptos" w:hAnsi="Aptos" w:cs="Arial"/>
                <w:noProof/>
                <w:sz w:val="18"/>
              </w:rPr>
            </w:pPr>
          </w:p>
          <w:p w14:paraId="0BE97FA4" w14:textId="6757D854" w:rsidR="00454149" w:rsidRPr="006A15BB" w:rsidRDefault="00454149">
            <w:pPr>
              <w:ind w:right="-108"/>
              <w:jc w:val="left"/>
              <w:rPr>
                <w:rFonts w:ascii="Aptos" w:hAnsi="Aptos" w:cs="Arial"/>
                <w:noProof/>
                <w:sz w:val="18"/>
              </w:rPr>
            </w:pPr>
            <w:r w:rsidRPr="006A15BB">
              <w:rPr>
                <w:rFonts w:ascii="Aptos" w:hAnsi="Aptos" w:cs="Arial"/>
                <w:noProof/>
                <w:sz w:val="18"/>
              </w:rPr>
              <w:t>ELEKTRONSKI NASLOV KONTAKTNE OSEBE, TELEFON:</w:t>
            </w:r>
          </w:p>
          <w:p w14:paraId="17D2638A" w14:textId="77777777" w:rsidR="00454149" w:rsidRPr="006A15BB" w:rsidRDefault="00454149">
            <w:pPr>
              <w:ind w:right="-108"/>
              <w:jc w:val="left"/>
              <w:rPr>
                <w:rFonts w:ascii="Aptos" w:hAnsi="Aptos" w:cs="Arial"/>
                <w:noProof/>
                <w:sz w:val="18"/>
              </w:rPr>
            </w:pPr>
          </w:p>
        </w:tc>
        <w:tc>
          <w:tcPr>
            <w:tcW w:w="4500" w:type="dxa"/>
          </w:tcPr>
          <w:p w14:paraId="7D415801" w14:textId="77777777" w:rsidR="00454149" w:rsidRPr="006A15BB" w:rsidRDefault="00454149">
            <w:pPr>
              <w:rPr>
                <w:rFonts w:ascii="Aptos" w:hAnsi="Aptos" w:cs="Arial"/>
                <w:noProof/>
                <w:sz w:val="18"/>
              </w:rPr>
            </w:pPr>
          </w:p>
        </w:tc>
      </w:tr>
      <w:tr w:rsidR="00454149" w:rsidRPr="006A15BB" w14:paraId="0CDB1CFC" w14:textId="77777777">
        <w:tc>
          <w:tcPr>
            <w:tcW w:w="4788" w:type="dxa"/>
          </w:tcPr>
          <w:p w14:paraId="22BEFC63" w14:textId="77777777" w:rsidR="00454149" w:rsidRPr="006A15BB" w:rsidRDefault="00454149">
            <w:pPr>
              <w:rPr>
                <w:rFonts w:ascii="Aptos" w:hAnsi="Aptos" w:cs="Arial"/>
                <w:noProof/>
                <w:sz w:val="18"/>
              </w:rPr>
            </w:pPr>
          </w:p>
          <w:p w14:paraId="13E514C5" w14:textId="2AD1721D" w:rsidR="00454149" w:rsidRPr="006A15BB" w:rsidRDefault="00454149">
            <w:pPr>
              <w:rPr>
                <w:rFonts w:ascii="Aptos" w:hAnsi="Aptos" w:cs="Arial"/>
                <w:noProof/>
                <w:sz w:val="18"/>
              </w:rPr>
            </w:pPr>
            <w:r w:rsidRPr="006A15BB">
              <w:rPr>
                <w:rFonts w:ascii="Aptos" w:hAnsi="Aptos" w:cs="Arial"/>
                <w:noProof/>
                <w:sz w:val="18"/>
              </w:rPr>
              <w:t xml:space="preserve">DAVČNA ŠTEVILKA </w:t>
            </w:r>
            <w:r>
              <w:rPr>
                <w:rFonts w:ascii="Aptos" w:hAnsi="Aptos" w:cs="Arial"/>
                <w:noProof/>
                <w:sz w:val="18"/>
              </w:rPr>
              <w:t>PARTNERJA / PODIZVAJALCA</w:t>
            </w:r>
            <w:r w:rsidRPr="006A15BB">
              <w:rPr>
                <w:rFonts w:ascii="Aptos" w:hAnsi="Aptos" w:cs="Arial"/>
                <w:noProof/>
                <w:sz w:val="18"/>
              </w:rPr>
              <w:t>:</w:t>
            </w:r>
          </w:p>
          <w:p w14:paraId="565A82E3" w14:textId="77777777" w:rsidR="00454149" w:rsidRPr="006A15BB" w:rsidRDefault="00454149">
            <w:pPr>
              <w:rPr>
                <w:rFonts w:ascii="Aptos" w:hAnsi="Aptos" w:cs="Arial"/>
                <w:noProof/>
                <w:sz w:val="18"/>
              </w:rPr>
            </w:pPr>
          </w:p>
        </w:tc>
        <w:tc>
          <w:tcPr>
            <w:tcW w:w="4500" w:type="dxa"/>
          </w:tcPr>
          <w:p w14:paraId="695C1694" w14:textId="77777777" w:rsidR="00454149" w:rsidRPr="006A15BB" w:rsidRDefault="00454149">
            <w:pPr>
              <w:pStyle w:val="Glava"/>
              <w:rPr>
                <w:rFonts w:ascii="Aptos" w:hAnsi="Aptos" w:cs="Arial"/>
                <w:noProof/>
                <w:sz w:val="18"/>
                <w:lang w:val="sl-SI"/>
              </w:rPr>
            </w:pPr>
          </w:p>
        </w:tc>
      </w:tr>
      <w:tr w:rsidR="00454149" w:rsidRPr="006A15BB" w14:paraId="03398450" w14:textId="77777777">
        <w:tc>
          <w:tcPr>
            <w:tcW w:w="4788" w:type="dxa"/>
          </w:tcPr>
          <w:p w14:paraId="4CF3B4A1" w14:textId="77777777" w:rsidR="00454149" w:rsidRPr="006A15BB" w:rsidRDefault="00454149">
            <w:pPr>
              <w:rPr>
                <w:rFonts w:ascii="Aptos" w:hAnsi="Aptos" w:cs="Arial"/>
                <w:noProof/>
                <w:sz w:val="18"/>
              </w:rPr>
            </w:pPr>
          </w:p>
          <w:p w14:paraId="3C657076" w14:textId="37E5DF36" w:rsidR="00454149" w:rsidRPr="006A15BB" w:rsidRDefault="00454149">
            <w:pPr>
              <w:rPr>
                <w:rFonts w:ascii="Aptos" w:hAnsi="Aptos" w:cs="Arial"/>
                <w:noProof/>
                <w:sz w:val="18"/>
              </w:rPr>
            </w:pPr>
            <w:r w:rsidRPr="006A15BB">
              <w:rPr>
                <w:rFonts w:ascii="Aptos" w:hAnsi="Aptos" w:cs="Arial"/>
                <w:noProof/>
                <w:sz w:val="18"/>
              </w:rPr>
              <w:t xml:space="preserve">MATIČNA ŠTEVILKA </w:t>
            </w:r>
            <w:r>
              <w:rPr>
                <w:rFonts w:ascii="Aptos" w:hAnsi="Aptos" w:cs="Arial"/>
                <w:noProof/>
                <w:sz w:val="18"/>
              </w:rPr>
              <w:t>PARTNER</w:t>
            </w:r>
            <w:r w:rsidR="000F4B4C">
              <w:rPr>
                <w:rFonts w:ascii="Aptos" w:hAnsi="Aptos" w:cs="Arial"/>
                <w:noProof/>
                <w:sz w:val="18"/>
              </w:rPr>
              <w:t>J</w:t>
            </w:r>
            <w:r>
              <w:rPr>
                <w:rFonts w:ascii="Aptos" w:hAnsi="Aptos" w:cs="Arial"/>
                <w:noProof/>
                <w:sz w:val="18"/>
              </w:rPr>
              <w:t>A / PODIZVAJALCA</w:t>
            </w:r>
            <w:r w:rsidRPr="006A15BB">
              <w:rPr>
                <w:rFonts w:ascii="Aptos" w:hAnsi="Aptos" w:cs="Arial"/>
                <w:noProof/>
                <w:sz w:val="18"/>
              </w:rPr>
              <w:t>:</w:t>
            </w:r>
          </w:p>
          <w:p w14:paraId="1A982EE5" w14:textId="77777777" w:rsidR="00454149" w:rsidRPr="006A15BB" w:rsidRDefault="00454149">
            <w:pPr>
              <w:rPr>
                <w:rFonts w:ascii="Aptos" w:hAnsi="Aptos" w:cs="Arial"/>
                <w:noProof/>
                <w:sz w:val="18"/>
              </w:rPr>
            </w:pPr>
          </w:p>
        </w:tc>
        <w:tc>
          <w:tcPr>
            <w:tcW w:w="4500" w:type="dxa"/>
          </w:tcPr>
          <w:p w14:paraId="5B4BBA5E" w14:textId="77777777" w:rsidR="00454149" w:rsidRPr="006A15BB" w:rsidRDefault="00454149">
            <w:pPr>
              <w:pStyle w:val="Glava"/>
              <w:rPr>
                <w:rFonts w:ascii="Aptos" w:hAnsi="Aptos" w:cs="Arial"/>
                <w:noProof/>
                <w:sz w:val="18"/>
                <w:lang w:val="sl-SI"/>
              </w:rPr>
            </w:pPr>
          </w:p>
        </w:tc>
      </w:tr>
      <w:tr w:rsidR="00454149" w:rsidRPr="006A15BB" w14:paraId="2ED82EC3" w14:textId="77777777">
        <w:tc>
          <w:tcPr>
            <w:tcW w:w="4788" w:type="dxa"/>
          </w:tcPr>
          <w:p w14:paraId="5095B492" w14:textId="77777777" w:rsidR="00454149" w:rsidRPr="006A15BB" w:rsidRDefault="00454149">
            <w:pPr>
              <w:rPr>
                <w:rFonts w:ascii="Aptos" w:hAnsi="Aptos" w:cs="Arial"/>
                <w:noProof/>
                <w:sz w:val="18"/>
              </w:rPr>
            </w:pPr>
          </w:p>
          <w:p w14:paraId="1A3D3822" w14:textId="2AB87EF4" w:rsidR="00454149" w:rsidRPr="006A15BB" w:rsidRDefault="00454149">
            <w:pPr>
              <w:rPr>
                <w:rFonts w:ascii="Aptos" w:hAnsi="Aptos" w:cs="Arial"/>
                <w:noProof/>
                <w:sz w:val="18"/>
              </w:rPr>
            </w:pPr>
            <w:r>
              <w:rPr>
                <w:rFonts w:ascii="Aptos" w:hAnsi="Aptos" w:cs="Arial"/>
                <w:noProof/>
                <w:sz w:val="18"/>
              </w:rPr>
              <w:t>% UDELEŽBE PRI IZVEDBI JAVNEGA NAROČILA</w:t>
            </w:r>
          </w:p>
          <w:p w14:paraId="399F3AD5" w14:textId="77777777" w:rsidR="00454149" w:rsidRPr="006A15BB" w:rsidRDefault="00454149">
            <w:pPr>
              <w:rPr>
                <w:rFonts w:ascii="Aptos" w:hAnsi="Aptos" w:cs="Arial"/>
                <w:noProof/>
                <w:sz w:val="18"/>
              </w:rPr>
            </w:pPr>
          </w:p>
        </w:tc>
        <w:tc>
          <w:tcPr>
            <w:tcW w:w="4500" w:type="dxa"/>
          </w:tcPr>
          <w:p w14:paraId="2CA0C5FC" w14:textId="77777777" w:rsidR="00454149" w:rsidRPr="006A15BB" w:rsidRDefault="00454149">
            <w:pPr>
              <w:rPr>
                <w:rFonts w:ascii="Aptos" w:hAnsi="Aptos" w:cs="Arial"/>
                <w:noProof/>
                <w:sz w:val="18"/>
              </w:rPr>
            </w:pPr>
          </w:p>
        </w:tc>
      </w:tr>
      <w:tr w:rsidR="00454149" w:rsidRPr="006A15BB" w14:paraId="11D8E931" w14:textId="77777777">
        <w:tc>
          <w:tcPr>
            <w:tcW w:w="4788" w:type="dxa"/>
          </w:tcPr>
          <w:p w14:paraId="3686BCFE" w14:textId="77777777" w:rsidR="00454149" w:rsidRPr="006A15BB" w:rsidRDefault="00454149">
            <w:pPr>
              <w:rPr>
                <w:rFonts w:ascii="Aptos" w:hAnsi="Aptos" w:cs="Arial"/>
                <w:noProof/>
                <w:sz w:val="18"/>
              </w:rPr>
            </w:pPr>
          </w:p>
          <w:p w14:paraId="6A0D210E" w14:textId="2C962E7E" w:rsidR="00454149" w:rsidRPr="006A15BB" w:rsidRDefault="00FC7F9F" w:rsidP="00FC7F9F">
            <w:pPr>
              <w:jc w:val="left"/>
              <w:rPr>
                <w:rFonts w:ascii="Aptos" w:hAnsi="Aptos" w:cs="Arial"/>
                <w:noProof/>
                <w:sz w:val="18"/>
              </w:rPr>
            </w:pPr>
            <w:r>
              <w:rPr>
                <w:rFonts w:ascii="Aptos" w:hAnsi="Aptos" w:cs="Arial"/>
                <w:noProof/>
                <w:sz w:val="18"/>
              </w:rPr>
              <w:t>OPIS DEL (</w:t>
            </w:r>
            <w:r w:rsidR="00454149">
              <w:rPr>
                <w:rFonts w:ascii="Aptos" w:hAnsi="Aptos" w:cs="Arial"/>
                <w:noProof/>
                <w:sz w:val="18"/>
              </w:rPr>
              <w:t>PODROČJE / NALOGE PARTNERJA / PODIZVAJALCA</w:t>
            </w:r>
            <w:r>
              <w:rPr>
                <w:rFonts w:ascii="Aptos" w:hAnsi="Aptos" w:cs="Arial"/>
                <w:noProof/>
                <w:sz w:val="18"/>
              </w:rPr>
              <w:t>)</w:t>
            </w:r>
          </w:p>
          <w:p w14:paraId="14BA0C8D" w14:textId="77777777" w:rsidR="00454149" w:rsidRPr="006A15BB" w:rsidRDefault="00454149">
            <w:pPr>
              <w:rPr>
                <w:rFonts w:ascii="Aptos" w:hAnsi="Aptos" w:cs="Arial"/>
                <w:noProof/>
                <w:sz w:val="18"/>
              </w:rPr>
            </w:pPr>
          </w:p>
        </w:tc>
        <w:tc>
          <w:tcPr>
            <w:tcW w:w="4500" w:type="dxa"/>
          </w:tcPr>
          <w:p w14:paraId="4080375E" w14:textId="77777777" w:rsidR="00454149" w:rsidRPr="006A15BB" w:rsidRDefault="00454149">
            <w:pPr>
              <w:rPr>
                <w:rFonts w:ascii="Aptos" w:hAnsi="Aptos" w:cs="Arial"/>
                <w:noProof/>
                <w:sz w:val="18"/>
              </w:rPr>
            </w:pPr>
          </w:p>
        </w:tc>
      </w:tr>
    </w:tbl>
    <w:p w14:paraId="4976C0B0" w14:textId="77777777" w:rsidR="00454149" w:rsidRPr="006A15BB" w:rsidRDefault="00454149" w:rsidP="00454149">
      <w:pPr>
        <w:ind w:right="216"/>
        <w:rPr>
          <w:rFonts w:ascii="Aptos" w:hAnsi="Aptos"/>
          <w:noProof/>
        </w:rPr>
      </w:pPr>
    </w:p>
    <w:p w14:paraId="3285FBA1" w14:textId="77777777" w:rsidR="00454149" w:rsidRDefault="00454149" w:rsidP="00454149">
      <w:pPr>
        <w:tabs>
          <w:tab w:val="center" w:pos="1440"/>
          <w:tab w:val="center" w:pos="4320"/>
          <w:tab w:val="center" w:pos="7200"/>
        </w:tabs>
        <w:spacing w:line="360" w:lineRule="auto"/>
        <w:rPr>
          <w:rFonts w:ascii="Aptos" w:hAnsi="Aptos"/>
          <w:noProof/>
        </w:rPr>
      </w:pPr>
    </w:p>
    <w:p w14:paraId="3E83C895" w14:textId="77777777" w:rsidR="006336FE" w:rsidRPr="006A15BB" w:rsidRDefault="006336FE" w:rsidP="00454149">
      <w:pPr>
        <w:tabs>
          <w:tab w:val="center" w:pos="1440"/>
          <w:tab w:val="center" w:pos="4320"/>
          <w:tab w:val="center" w:pos="7200"/>
        </w:tabs>
        <w:spacing w:line="360" w:lineRule="auto"/>
        <w:rPr>
          <w:rFonts w:ascii="Aptos" w:hAnsi="Aptos"/>
          <w:noProof/>
        </w:rPr>
      </w:pPr>
    </w:p>
    <w:p w14:paraId="7003C164"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5B1F0779"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506E8765"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4EC39195" w14:textId="18826D6B" w:rsidR="00454149" w:rsidRPr="00FC7F9F" w:rsidRDefault="00454149" w:rsidP="00FC7F9F">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458D5376" w14:textId="123AC75D" w:rsidR="00802462" w:rsidRPr="006A15BB" w:rsidRDefault="00802462" w:rsidP="00802462">
      <w:pPr>
        <w:jc w:val="right"/>
        <w:rPr>
          <w:rFonts w:ascii="Aptos" w:hAnsi="Aptos"/>
          <w:b/>
        </w:rPr>
      </w:pPr>
      <w:r w:rsidRPr="006A15BB">
        <w:rPr>
          <w:rFonts w:ascii="Aptos" w:hAnsi="Aptos"/>
          <w:b/>
        </w:rPr>
        <w:lastRenderedPageBreak/>
        <w:t>OBR-</w:t>
      </w:r>
      <w:r>
        <w:rPr>
          <w:rFonts w:ascii="Aptos" w:hAnsi="Aptos"/>
          <w:b/>
        </w:rPr>
        <w:t>2</w:t>
      </w:r>
    </w:p>
    <w:p w14:paraId="59C7B613" w14:textId="77777777" w:rsidR="00802462" w:rsidRPr="006A15BB" w:rsidRDefault="00802462" w:rsidP="00802462">
      <w:pPr>
        <w:jc w:val="left"/>
        <w:rPr>
          <w:rFonts w:ascii="Aptos" w:hAnsi="Aptos"/>
          <w:b/>
        </w:rPr>
      </w:pPr>
      <w:r w:rsidRPr="006A15BB">
        <w:rPr>
          <w:rFonts w:ascii="Aptos" w:hAnsi="Aptos"/>
        </w:rPr>
        <w:t>Ponudnik ..................................................</w:t>
      </w:r>
    </w:p>
    <w:p w14:paraId="5DA0D96E" w14:textId="77777777" w:rsidR="00802462" w:rsidRPr="006A15BB" w:rsidRDefault="00802462" w:rsidP="00802462">
      <w:pPr>
        <w:rPr>
          <w:rFonts w:ascii="Aptos" w:hAnsi="Aptos"/>
          <w:i/>
        </w:rPr>
      </w:pPr>
    </w:p>
    <w:p w14:paraId="3A2034B8" w14:textId="7EDEB35E" w:rsidR="00DF65EB" w:rsidRPr="00802462" w:rsidRDefault="00802462" w:rsidP="00802462">
      <w:pPr>
        <w:spacing w:line="360" w:lineRule="auto"/>
        <w:rPr>
          <w:rFonts w:ascii="Aptos" w:hAnsi="Aptos"/>
        </w:rPr>
      </w:pPr>
      <w:r w:rsidRPr="006A15BB">
        <w:rPr>
          <w:rFonts w:ascii="Aptos" w:hAnsi="Aptos"/>
        </w:rPr>
        <w:t>Naslov ......................................................</w:t>
      </w:r>
    </w:p>
    <w:p w14:paraId="6AACDBF9" w14:textId="13509173" w:rsidR="00E06B10" w:rsidRPr="006A15BB" w:rsidRDefault="00E06B10" w:rsidP="00E06B10">
      <w:pPr>
        <w:pStyle w:val="Naslov2"/>
        <w:numPr>
          <w:ilvl w:val="0"/>
          <w:numId w:val="0"/>
        </w:numPr>
        <w:jc w:val="center"/>
        <w:rPr>
          <w:rFonts w:ascii="Aptos" w:hAnsi="Aptos"/>
          <w:b/>
          <w:bCs/>
          <w:noProof/>
        </w:rPr>
      </w:pPr>
      <w:bookmarkStart w:id="249" w:name="_Toc128383652"/>
      <w:bookmarkStart w:id="250" w:name="_Toc232416844"/>
      <w:r w:rsidRPr="006A15BB">
        <w:rPr>
          <w:rFonts w:ascii="Aptos" w:hAnsi="Aptos"/>
          <w:b/>
          <w:bCs/>
          <w:noProof/>
        </w:rPr>
        <w:t>Izjava o sprejem</w:t>
      </w:r>
      <w:r w:rsidR="00DF65EB" w:rsidRPr="006A15BB">
        <w:rPr>
          <w:rFonts w:ascii="Aptos" w:hAnsi="Aptos"/>
          <w:b/>
          <w:bCs/>
          <w:noProof/>
        </w:rPr>
        <w:t>anju</w:t>
      </w:r>
      <w:r w:rsidRPr="006A15BB">
        <w:rPr>
          <w:rFonts w:ascii="Aptos" w:hAnsi="Aptos"/>
          <w:b/>
          <w:bCs/>
          <w:noProof/>
        </w:rPr>
        <w:t xml:space="preserve"> pogojev javnega naročila</w:t>
      </w:r>
      <w:bookmarkEnd w:id="249"/>
      <w:bookmarkEnd w:id="250"/>
    </w:p>
    <w:p w14:paraId="444DDE76" w14:textId="53BB50B8" w:rsidR="00E06B10" w:rsidRDefault="00B3304B" w:rsidP="00802462">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811846">
        <w:rPr>
          <w:rFonts w:ascii="Aptos" w:hAnsi="Aptos"/>
          <w:b/>
          <w:noProof/>
        </w:rPr>
        <w:t>JN-</w:t>
      </w:r>
      <w:r w:rsidR="002F3661">
        <w:rPr>
          <w:rFonts w:ascii="Aptos" w:hAnsi="Aptos"/>
          <w:b/>
          <w:noProof/>
        </w:rPr>
        <w:t>G0252</w:t>
      </w:r>
    </w:p>
    <w:p w14:paraId="004C57D1" w14:textId="77777777" w:rsidR="00802462" w:rsidRPr="00802462" w:rsidRDefault="00802462" w:rsidP="00802462">
      <w:pPr>
        <w:jc w:val="center"/>
        <w:rPr>
          <w:rFonts w:ascii="Aptos" w:hAnsi="Aptos"/>
          <w:b/>
          <w:noProof/>
        </w:rPr>
      </w:pPr>
    </w:p>
    <w:p w14:paraId="3E337F05" w14:textId="73BFEC66" w:rsidR="00E06B10" w:rsidRDefault="00E06B10" w:rsidP="00802462">
      <w:pPr>
        <w:spacing w:line="280" w:lineRule="atLeast"/>
        <w:ind w:right="216"/>
        <w:rPr>
          <w:rFonts w:ascii="Aptos" w:hAnsi="Aptos" w:cs="Arial"/>
          <w:b/>
          <w:bCs/>
          <w:szCs w:val="20"/>
        </w:rPr>
      </w:pPr>
      <w:bookmarkStart w:id="251" w:name="_Hlk225152032"/>
      <w:r w:rsidRPr="006A15BB">
        <w:rPr>
          <w:rFonts w:ascii="Aptos" w:hAnsi="Aptos" w:cs="Arial"/>
          <w:bCs/>
          <w:noProof/>
        </w:rPr>
        <w:t xml:space="preserve">Izjavljamo, da sprejemamo vse pogoje, navedene v </w:t>
      </w:r>
      <w:r w:rsidR="00DF65EB" w:rsidRPr="006A15BB">
        <w:rPr>
          <w:rFonts w:ascii="Aptos" w:hAnsi="Aptos" w:cs="Arial"/>
          <w:noProof/>
          <w:color w:val="282828"/>
          <w:szCs w:val="20"/>
        </w:rPr>
        <w:t>D</w:t>
      </w:r>
      <w:r w:rsidRPr="006A15BB">
        <w:rPr>
          <w:rFonts w:ascii="Aptos" w:hAnsi="Aptos" w:cs="Arial"/>
          <w:noProof/>
          <w:color w:val="282828"/>
          <w:szCs w:val="20"/>
        </w:rPr>
        <w:t xml:space="preserve">okumentaciji v zvezi z oddajo javnega naročila </w:t>
      </w:r>
      <w:r w:rsidRPr="006A15BB">
        <w:rPr>
          <w:rFonts w:ascii="Aptos" w:hAnsi="Aptos" w:cs="Arial"/>
          <w:bCs/>
          <w:noProof/>
        </w:rPr>
        <w:t xml:space="preserve">za predložitev </w:t>
      </w:r>
      <w:r w:rsidR="00EF2DCD">
        <w:rPr>
          <w:rFonts w:ascii="Aptos" w:hAnsi="Aptos" w:cs="Arial"/>
          <w:bCs/>
          <w:noProof/>
        </w:rPr>
        <w:t>ponudb</w:t>
      </w:r>
      <w:r w:rsidRPr="006A15BB">
        <w:rPr>
          <w:rFonts w:ascii="Aptos" w:hAnsi="Aptos" w:cs="Arial"/>
          <w:bCs/>
          <w:noProof/>
        </w:rPr>
        <w:t xml:space="preserve">e za </w:t>
      </w:r>
      <w:r w:rsidR="002F3661">
        <w:rPr>
          <w:rFonts w:ascii="Aptos" w:hAnsi="Aptos" w:cs="Arial"/>
          <w:b/>
          <w:bCs/>
          <w:szCs w:val="20"/>
        </w:rPr>
        <w:t>zamenjavo glavnega antenskega stolpa »OC Nanos«</w:t>
      </w:r>
      <w:r w:rsidR="00486F9A" w:rsidRPr="006A15BB">
        <w:rPr>
          <w:rFonts w:ascii="Aptos" w:hAnsi="Aptos" w:cs="Arial"/>
          <w:b/>
          <w:bCs/>
          <w:szCs w:val="20"/>
        </w:rPr>
        <w:t>.</w:t>
      </w:r>
    </w:p>
    <w:p w14:paraId="3696E1E3" w14:textId="77777777" w:rsidR="00802462" w:rsidRPr="00802462" w:rsidRDefault="00802462" w:rsidP="00802462">
      <w:pPr>
        <w:spacing w:line="280" w:lineRule="atLeast"/>
        <w:ind w:right="216"/>
        <w:rPr>
          <w:rFonts w:ascii="Aptos" w:hAnsi="Aptos" w:cs="Arial"/>
          <w:b/>
          <w:szCs w:val="20"/>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5BC08837" w14:textId="77777777" w:rsidR="00061124" w:rsidRDefault="00061124" w:rsidP="00061124">
      <w:pPr>
        <w:pStyle w:val="Odstavekseznama"/>
        <w:numPr>
          <w:ilvl w:val="0"/>
          <w:numId w:val="75"/>
        </w:numPr>
        <w:rPr>
          <w:rFonts w:ascii="Aptos" w:hAnsi="Aptos"/>
        </w:rPr>
      </w:pPr>
      <w:r w:rsidRPr="00061124">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AC7D60D" w14:textId="77777777" w:rsidR="00061124" w:rsidRDefault="00061124" w:rsidP="00061124">
      <w:pPr>
        <w:pStyle w:val="Odstavekseznama"/>
        <w:numPr>
          <w:ilvl w:val="0"/>
          <w:numId w:val="75"/>
        </w:numPr>
        <w:rPr>
          <w:rFonts w:ascii="Aptos" w:hAnsi="Aptos"/>
        </w:rPr>
      </w:pPr>
      <w:r w:rsidRPr="00061124">
        <w:rPr>
          <w:rFonts w:ascii="Aptos" w:hAnsi="Aptos"/>
        </w:rPr>
        <w:t>bomo javno naročilo izvajali s strokovno usposobljenimi delavci oziroma kadrom in pri tem upoštevali vse zahteve varstva pri delu in delovne zakonodaje, veljavne na ozemlju RS;</w:t>
      </w:r>
    </w:p>
    <w:p w14:paraId="1601B1B0" w14:textId="77777777" w:rsidR="00061124" w:rsidRDefault="00061124" w:rsidP="00061124">
      <w:pPr>
        <w:pStyle w:val="Odstavekseznama"/>
        <w:numPr>
          <w:ilvl w:val="0"/>
          <w:numId w:val="75"/>
        </w:numPr>
        <w:rPr>
          <w:rFonts w:ascii="Aptos" w:hAnsi="Aptos"/>
        </w:rPr>
      </w:pPr>
      <w:r w:rsidRPr="00061124">
        <w:rPr>
          <w:rFonts w:ascii="Aptos" w:hAnsi="Aptos"/>
        </w:rPr>
        <w:t>bomo vse podatke, s katerimi bomo razpolagali, varovali v skladu z določbami Zakona o varstvu osebnih podatkov (Uradni list RS, št. 163/22);</w:t>
      </w:r>
    </w:p>
    <w:p w14:paraId="71F900E4" w14:textId="77777777" w:rsidR="00061124" w:rsidRDefault="00061124" w:rsidP="00061124">
      <w:pPr>
        <w:pStyle w:val="Odstavekseznama"/>
        <w:numPr>
          <w:ilvl w:val="0"/>
          <w:numId w:val="75"/>
        </w:numPr>
        <w:rPr>
          <w:rFonts w:ascii="Aptos" w:hAnsi="Aptos"/>
        </w:rPr>
      </w:pPr>
      <w:r w:rsidRPr="00061124">
        <w:rPr>
          <w:rFonts w:ascii="Aptos" w:hAnsi="Aptos"/>
        </w:rPr>
        <w:t>bomo hranili vse podatke, spise in listine, s katerimi bomo seznanjeni ob pridobivanju dodatnih informacij in opravljanju storitev, kot poslovno skrivnost;</w:t>
      </w:r>
    </w:p>
    <w:p w14:paraId="7534477F" w14:textId="77777777" w:rsidR="00061124" w:rsidRDefault="00061124" w:rsidP="00061124">
      <w:pPr>
        <w:pStyle w:val="Odstavekseznama"/>
        <w:numPr>
          <w:ilvl w:val="0"/>
          <w:numId w:val="75"/>
        </w:numPr>
        <w:rPr>
          <w:rFonts w:ascii="Aptos" w:hAnsi="Aptos"/>
        </w:rPr>
      </w:pPr>
      <w:r w:rsidRPr="00061124">
        <w:rPr>
          <w:rFonts w:ascii="Aptos" w:hAnsi="Aptos"/>
        </w:rPr>
        <w:t>se v celoti strinjamo in sprejemamo pogoje in ostale zahteve naročnika, navedene v tej Dokumentaciji v zvezi z oddajo javnega naročila, brez kakršnihkoli omejitev;</w:t>
      </w:r>
    </w:p>
    <w:p w14:paraId="17CF7A7C" w14:textId="77777777" w:rsidR="00061124" w:rsidRDefault="00061124" w:rsidP="00061124">
      <w:pPr>
        <w:pStyle w:val="Odstavekseznama"/>
        <w:numPr>
          <w:ilvl w:val="0"/>
          <w:numId w:val="75"/>
        </w:numPr>
        <w:rPr>
          <w:rFonts w:ascii="Aptos" w:hAnsi="Aptos"/>
        </w:rPr>
      </w:pPr>
      <w:r w:rsidRPr="00061124">
        <w:rPr>
          <w:rFonts w:ascii="Aptos" w:hAnsi="Aptos"/>
        </w:rPr>
        <w:t>naša ponudba velja še 90 dni po roku za oddajo ponudb;</w:t>
      </w:r>
    </w:p>
    <w:p w14:paraId="02EDEBA0" w14:textId="77777777" w:rsidR="00061124" w:rsidRDefault="00061124" w:rsidP="00061124">
      <w:pPr>
        <w:pStyle w:val="Odstavekseznama"/>
        <w:numPr>
          <w:ilvl w:val="0"/>
          <w:numId w:val="75"/>
        </w:numPr>
        <w:rPr>
          <w:rFonts w:ascii="Aptos" w:hAnsi="Aptos"/>
        </w:rPr>
      </w:pPr>
      <w:r w:rsidRPr="00061124">
        <w:rPr>
          <w:rFonts w:ascii="Aptos" w:hAnsi="Aptos"/>
        </w:rPr>
        <w:t>smo ob izdelavi ponudbe pregledali celotno Dokumentacijo v zvezi z oddajo javnega naročila, vključno z vsemi prilogami, obrazci, popisi del, projektno in tehnično dokumentacijo;</w:t>
      </w:r>
    </w:p>
    <w:p w14:paraId="64C12EA4" w14:textId="77777777" w:rsidR="00061124" w:rsidRDefault="00061124" w:rsidP="00061124">
      <w:pPr>
        <w:pStyle w:val="Odstavekseznama"/>
        <w:numPr>
          <w:ilvl w:val="0"/>
          <w:numId w:val="75"/>
        </w:numPr>
        <w:rPr>
          <w:rFonts w:ascii="Aptos" w:hAnsi="Aptos"/>
        </w:rPr>
      </w:pPr>
      <w:r w:rsidRPr="00061124">
        <w:rPr>
          <w:rFonts w:ascii="Aptos" w:hAnsi="Aptos"/>
        </w:rPr>
        <w:t>smo v celoti seznanjeni z obsegom, zahtevnostjo, lokacijo, pogoji za izvedbo in zahtevami javnega naročila;</w:t>
      </w:r>
    </w:p>
    <w:p w14:paraId="6B4233FB" w14:textId="77777777" w:rsidR="00061124" w:rsidRDefault="00061124" w:rsidP="00061124">
      <w:pPr>
        <w:pStyle w:val="Odstavekseznama"/>
        <w:numPr>
          <w:ilvl w:val="0"/>
          <w:numId w:val="75"/>
        </w:numPr>
        <w:rPr>
          <w:rFonts w:ascii="Aptos" w:hAnsi="Aptos"/>
        </w:rPr>
      </w:pPr>
      <w:r w:rsidRPr="00061124">
        <w:rPr>
          <w:rFonts w:ascii="Aptos" w:hAnsi="Aptos"/>
        </w:rPr>
        <w:t>smo podali samo resnične oziroma verodostojne izjave in podatke ter za njihovo resničnost prevzemamo popolno odgovornost;</w:t>
      </w:r>
    </w:p>
    <w:p w14:paraId="05AC2D58" w14:textId="77777777" w:rsidR="00061124" w:rsidRDefault="00061124" w:rsidP="00061124">
      <w:pPr>
        <w:pStyle w:val="Odstavekseznama"/>
        <w:numPr>
          <w:ilvl w:val="0"/>
          <w:numId w:val="75"/>
        </w:numPr>
        <w:rPr>
          <w:rFonts w:ascii="Aptos" w:hAnsi="Aptos"/>
        </w:rPr>
      </w:pPr>
      <w:r w:rsidRPr="00061124">
        <w:rPr>
          <w:rFonts w:ascii="Aptos" w:hAnsi="Aptos"/>
        </w:rPr>
        <w:t>smo seznanjeni, da je ogled lokacije obvezen in da mora biti potrdilo o ogledu lokacije priloženo ponudbeni dokumentaciji;</w:t>
      </w:r>
    </w:p>
    <w:p w14:paraId="59759B86" w14:textId="77777777" w:rsidR="00061124" w:rsidRDefault="00061124" w:rsidP="00061124">
      <w:pPr>
        <w:pStyle w:val="Odstavekseznama"/>
        <w:numPr>
          <w:ilvl w:val="0"/>
          <w:numId w:val="75"/>
        </w:numPr>
        <w:rPr>
          <w:rFonts w:ascii="Aptos" w:hAnsi="Aptos"/>
        </w:rPr>
      </w:pPr>
      <w:r w:rsidRPr="00061124">
        <w:rPr>
          <w:rFonts w:ascii="Aptos" w:hAnsi="Aptos"/>
        </w:rPr>
        <w:t>smo seznanjeni, da naročnik ne bo priznaval nobenih dodatnih stroškov pri izvedbi del, ki bi bili vezani na nepoznavanje objekta, lokacije, stanja na terenu ali napačno interpretacijo projektne dokumentacije;</w:t>
      </w:r>
    </w:p>
    <w:p w14:paraId="5D4D131E" w14:textId="77777777" w:rsidR="00061124" w:rsidRDefault="00061124" w:rsidP="00061124">
      <w:pPr>
        <w:pStyle w:val="Odstavekseznama"/>
        <w:numPr>
          <w:ilvl w:val="0"/>
          <w:numId w:val="75"/>
        </w:numPr>
        <w:rPr>
          <w:rFonts w:ascii="Aptos" w:hAnsi="Aptos"/>
        </w:rPr>
      </w:pPr>
      <w:r w:rsidRPr="00061124">
        <w:rPr>
          <w:rFonts w:ascii="Aptos" w:hAnsi="Aptos"/>
        </w:rPr>
        <w:t>bomo v ponudbi predložili vse obrazce, izjave, dokazila, reference, priloge in drugo dokumentacijo, zahtevano v Dokumentaciji v zvezi z oddajo javnega naročila;</w:t>
      </w:r>
    </w:p>
    <w:p w14:paraId="6F7FF100" w14:textId="77777777" w:rsidR="00061124" w:rsidRDefault="00061124" w:rsidP="00061124">
      <w:pPr>
        <w:pStyle w:val="Odstavekseznama"/>
        <w:numPr>
          <w:ilvl w:val="0"/>
          <w:numId w:val="75"/>
        </w:numPr>
        <w:rPr>
          <w:rFonts w:ascii="Aptos" w:hAnsi="Aptos"/>
        </w:rPr>
      </w:pPr>
      <w:r w:rsidRPr="00061124">
        <w:rPr>
          <w:rFonts w:ascii="Aptos" w:hAnsi="Aptos"/>
        </w:rPr>
        <w:t>bomo predložili vsa dokazila, iz katerih je razvidno izpolnjevanje pogojev za sodelovanje, kot je zahtevano v Dokumentaciji v zvezi z oddajo javnega naročila;</w:t>
      </w:r>
    </w:p>
    <w:p w14:paraId="62C85EE4" w14:textId="77777777" w:rsidR="00061124" w:rsidRDefault="00061124" w:rsidP="00061124">
      <w:pPr>
        <w:pStyle w:val="Odstavekseznama"/>
        <w:numPr>
          <w:ilvl w:val="0"/>
          <w:numId w:val="75"/>
        </w:numPr>
        <w:rPr>
          <w:rFonts w:ascii="Aptos" w:hAnsi="Aptos"/>
        </w:rPr>
      </w:pPr>
      <w:r w:rsidRPr="00061124">
        <w:rPr>
          <w:rFonts w:ascii="Aptos" w:hAnsi="Aptos"/>
        </w:rPr>
        <w:t>bomo predložili vsa dokazila, iz katerih je razvidno izpolnjevanje tehničnih zahtev, kot je zahtevano v Dokumentaciji v zvezi z oddajo javnega naročila;</w:t>
      </w:r>
    </w:p>
    <w:p w14:paraId="00EF230C" w14:textId="77777777" w:rsidR="00061124" w:rsidRDefault="00061124" w:rsidP="00061124">
      <w:pPr>
        <w:pStyle w:val="Odstavekseznama"/>
        <w:numPr>
          <w:ilvl w:val="0"/>
          <w:numId w:val="75"/>
        </w:numPr>
        <w:rPr>
          <w:rFonts w:ascii="Aptos" w:hAnsi="Aptos"/>
        </w:rPr>
      </w:pPr>
      <w:r w:rsidRPr="00061124">
        <w:rPr>
          <w:rFonts w:ascii="Aptos" w:hAnsi="Aptos"/>
        </w:rPr>
        <w:t>bomo v primeru izbire pristopili k podpisu pogodbe v roku in na način, določen v Dokumentaciji v zvezi z oddajo javnega naročila;</w:t>
      </w:r>
    </w:p>
    <w:p w14:paraId="04B68D76" w14:textId="77777777" w:rsidR="00061124" w:rsidRDefault="00061124" w:rsidP="00061124">
      <w:pPr>
        <w:pStyle w:val="Odstavekseznama"/>
        <w:numPr>
          <w:ilvl w:val="0"/>
          <w:numId w:val="75"/>
        </w:numPr>
        <w:rPr>
          <w:rFonts w:ascii="Aptos" w:hAnsi="Aptos"/>
        </w:rPr>
      </w:pPr>
      <w:r w:rsidRPr="00061124">
        <w:rPr>
          <w:rFonts w:ascii="Aptos" w:hAnsi="Aptos"/>
        </w:rPr>
        <w:t>bomo najkasneje v roku 10 dni od uveljavitve pogodbe naročniku predložili detajliran terminski plan izvedbe del, ki bo vključeval vse ključne faze projekta ter medsebojno usklajenost posameznih aktivnosti;</w:t>
      </w:r>
    </w:p>
    <w:p w14:paraId="1B955D8E" w14:textId="21FD2503" w:rsidR="00061124" w:rsidRDefault="00061124" w:rsidP="00061124">
      <w:pPr>
        <w:pStyle w:val="Odstavekseznama"/>
        <w:numPr>
          <w:ilvl w:val="0"/>
          <w:numId w:val="75"/>
        </w:numPr>
        <w:rPr>
          <w:rFonts w:ascii="Aptos" w:hAnsi="Aptos"/>
        </w:rPr>
      </w:pPr>
      <w:r w:rsidRPr="00061124">
        <w:rPr>
          <w:rFonts w:ascii="Aptos" w:hAnsi="Aptos"/>
        </w:rPr>
        <w:t>bomo vsa dela, ki so predmet tega javnega naročila, zaključili najkasneje do ju</w:t>
      </w:r>
      <w:r w:rsidR="001F28E4">
        <w:rPr>
          <w:rFonts w:ascii="Aptos" w:hAnsi="Aptos"/>
        </w:rPr>
        <w:t>l</w:t>
      </w:r>
      <w:r w:rsidRPr="00061124">
        <w:rPr>
          <w:rFonts w:ascii="Aptos" w:hAnsi="Aptos"/>
        </w:rPr>
        <w:t>ija 2027, razen v primeru neugodnih vremenskih razmer ali drugih okoliščin višje sile, če podaljšanje roka na podlagi utemeljenega in pravočasno podanega predloga potrdi odgovorni gradbeni nadzornik naročnika;</w:t>
      </w:r>
    </w:p>
    <w:p w14:paraId="42CDA6AB" w14:textId="77777777" w:rsidR="00061124" w:rsidRDefault="00061124" w:rsidP="00061124">
      <w:pPr>
        <w:pStyle w:val="Odstavekseznama"/>
        <w:numPr>
          <w:ilvl w:val="0"/>
          <w:numId w:val="75"/>
        </w:numPr>
        <w:rPr>
          <w:rFonts w:ascii="Aptos" w:hAnsi="Aptos"/>
        </w:rPr>
      </w:pPr>
      <w:r w:rsidRPr="00061124">
        <w:rPr>
          <w:rFonts w:ascii="Aptos" w:hAnsi="Aptos"/>
        </w:rPr>
        <w:t>bomo spoštovali vse obveznosti v zvezi z garancijsko dobo, odpravo pomanjkljivosti, zavarovanji in finančnimi zavarovanji, kot so določene v Dokumentaciji v zvezi z oddajo javnega naročila in vzorcu pogodbe;</w:t>
      </w:r>
    </w:p>
    <w:p w14:paraId="059F1CBB" w14:textId="77777777" w:rsidR="00061124" w:rsidRDefault="00061124" w:rsidP="00061124">
      <w:pPr>
        <w:pStyle w:val="Odstavekseznama"/>
        <w:numPr>
          <w:ilvl w:val="0"/>
          <w:numId w:val="75"/>
        </w:numPr>
        <w:rPr>
          <w:rFonts w:ascii="Aptos" w:hAnsi="Aptos"/>
        </w:rPr>
      </w:pPr>
      <w:r w:rsidRPr="00061124">
        <w:rPr>
          <w:rFonts w:ascii="Aptos" w:hAnsi="Aptos"/>
        </w:rPr>
        <w:t>se zavedamo, da lahko naročnik preveri resničnost vseh izjav, podatkov, dokazil, referenc, certifikatov in ostale dokumentacije, predložene v ponudbi;</w:t>
      </w:r>
    </w:p>
    <w:p w14:paraId="5ABE8945" w14:textId="6EE5EC17" w:rsidR="00061124" w:rsidRPr="00061124" w:rsidRDefault="00061124" w:rsidP="00061124">
      <w:pPr>
        <w:pStyle w:val="Odstavekseznama"/>
        <w:numPr>
          <w:ilvl w:val="0"/>
          <w:numId w:val="75"/>
        </w:numPr>
        <w:rPr>
          <w:rFonts w:ascii="Aptos" w:hAnsi="Aptos"/>
        </w:rPr>
      </w:pPr>
      <w:r w:rsidRPr="00061124">
        <w:rPr>
          <w:rFonts w:ascii="Aptos" w:hAnsi="Aptos"/>
        </w:rPr>
        <w:lastRenderedPageBreak/>
        <w:t>se zavedamo, da bo naročnik ponudbo izločil, če ponudba ne bo izpolnjevala vseh zahtev naročnika, če bodo podani razlogi za izključitev ali če bodo predloženi neresnični, zavajajoči oziroma neverodostojni podatki.</w:t>
      </w:r>
    </w:p>
    <w:p w14:paraId="3A09C56E" w14:textId="77777777" w:rsidR="00802462" w:rsidRPr="00A10280" w:rsidRDefault="00802462" w:rsidP="00A10280">
      <w:pPr>
        <w:ind w:left="1080"/>
        <w:rPr>
          <w:rFonts w:ascii="Aptos" w:hAnsi="Aptos"/>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476D1C0B" w14:textId="77777777" w:rsidR="00061124" w:rsidRDefault="00061124">
      <w:pPr>
        <w:jc w:val="left"/>
        <w:rPr>
          <w:rFonts w:ascii="Aptos" w:hAnsi="Aptos"/>
          <w:b/>
        </w:rPr>
      </w:pPr>
      <w:bookmarkStart w:id="252" w:name="_Hlk135807871"/>
      <w:bookmarkEnd w:id="251"/>
      <w:r>
        <w:rPr>
          <w:rFonts w:ascii="Aptos" w:hAnsi="Aptos"/>
          <w:b/>
        </w:rPr>
        <w:br w:type="page"/>
      </w:r>
    </w:p>
    <w:p w14:paraId="5D7F50EB" w14:textId="441DD47A" w:rsidR="008113C2" w:rsidRPr="006A15BB" w:rsidRDefault="008113C2" w:rsidP="008113C2">
      <w:pPr>
        <w:jc w:val="right"/>
        <w:rPr>
          <w:rFonts w:ascii="Aptos" w:hAnsi="Aptos"/>
          <w:b/>
        </w:rPr>
      </w:pPr>
      <w:r w:rsidRPr="006A15BB">
        <w:rPr>
          <w:rFonts w:ascii="Aptos" w:hAnsi="Aptos"/>
          <w:b/>
        </w:rPr>
        <w:lastRenderedPageBreak/>
        <w:t>OBR-</w:t>
      </w:r>
      <w:r>
        <w:rPr>
          <w:rFonts w:ascii="Aptos" w:hAnsi="Aptos"/>
          <w:b/>
        </w:rPr>
        <w:t>3</w:t>
      </w:r>
    </w:p>
    <w:p w14:paraId="78504027" w14:textId="77777777" w:rsidR="008113C2" w:rsidRPr="006A15BB" w:rsidRDefault="008113C2" w:rsidP="008113C2">
      <w:pPr>
        <w:jc w:val="left"/>
        <w:rPr>
          <w:rFonts w:ascii="Aptos" w:hAnsi="Aptos"/>
          <w:b/>
        </w:rPr>
      </w:pPr>
      <w:r w:rsidRPr="006A15BB">
        <w:rPr>
          <w:rFonts w:ascii="Aptos" w:hAnsi="Aptos"/>
        </w:rPr>
        <w:t>Ponudnik ..................................................</w:t>
      </w:r>
    </w:p>
    <w:p w14:paraId="39BA10E1" w14:textId="77777777" w:rsidR="008113C2" w:rsidRPr="006A15BB" w:rsidRDefault="008113C2" w:rsidP="008113C2">
      <w:pPr>
        <w:rPr>
          <w:rFonts w:ascii="Aptos" w:hAnsi="Aptos"/>
          <w:i/>
        </w:rPr>
      </w:pPr>
    </w:p>
    <w:p w14:paraId="32265331" w14:textId="77777777" w:rsidR="008113C2" w:rsidRPr="006A15BB" w:rsidRDefault="008113C2" w:rsidP="008113C2">
      <w:pPr>
        <w:spacing w:line="360" w:lineRule="auto"/>
        <w:rPr>
          <w:rFonts w:ascii="Aptos" w:hAnsi="Aptos"/>
        </w:rPr>
      </w:pPr>
      <w:r w:rsidRPr="006A15BB">
        <w:rPr>
          <w:rFonts w:ascii="Aptos" w:hAnsi="Aptos"/>
        </w:rPr>
        <w:t>Naslov ......................................................</w:t>
      </w:r>
    </w:p>
    <w:p w14:paraId="03525546" w14:textId="5717C8D7" w:rsidR="008113C2" w:rsidRPr="006A15BB" w:rsidRDefault="002F3661" w:rsidP="008113C2">
      <w:pPr>
        <w:pStyle w:val="Naslov2"/>
        <w:numPr>
          <w:ilvl w:val="0"/>
          <w:numId w:val="0"/>
        </w:numPr>
        <w:jc w:val="center"/>
        <w:rPr>
          <w:rFonts w:ascii="Aptos" w:hAnsi="Aptos"/>
          <w:b/>
        </w:rPr>
      </w:pPr>
      <w:bookmarkStart w:id="253" w:name="_Toc232416845"/>
      <w:r>
        <w:rPr>
          <w:rFonts w:ascii="Aptos" w:hAnsi="Aptos"/>
          <w:b/>
        </w:rPr>
        <w:t>Povzetek p</w:t>
      </w:r>
      <w:r w:rsidR="008113C2" w:rsidRPr="006A15BB">
        <w:rPr>
          <w:rFonts w:ascii="Aptos" w:hAnsi="Aptos"/>
          <w:b/>
        </w:rPr>
        <w:t>redračun</w:t>
      </w:r>
      <w:r>
        <w:rPr>
          <w:rFonts w:ascii="Aptos" w:hAnsi="Aptos"/>
          <w:b/>
        </w:rPr>
        <w:t>a / Rekapitulacija</w:t>
      </w:r>
      <w:bookmarkEnd w:id="253"/>
    </w:p>
    <w:p w14:paraId="089E0313" w14:textId="36BD9887" w:rsidR="008113C2" w:rsidRPr="006A15BB" w:rsidRDefault="008113C2" w:rsidP="008113C2">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w:t>
      </w:r>
      <w:r w:rsidR="002F3661">
        <w:rPr>
          <w:rFonts w:ascii="Aptos" w:eastAsia="Calibri" w:hAnsi="Aptos" w:cs="Arial"/>
          <w:b/>
          <w:szCs w:val="20"/>
        </w:rPr>
        <w:t>G0252</w:t>
      </w:r>
    </w:p>
    <w:p w14:paraId="30E89C90" w14:textId="77777777" w:rsidR="008113C2" w:rsidRPr="006A15BB" w:rsidRDefault="008113C2" w:rsidP="008113C2">
      <w:pPr>
        <w:jc w:val="center"/>
        <w:rPr>
          <w:rFonts w:ascii="Aptos" w:eastAsia="Calibri" w:hAnsi="Aptos" w:cs="Arial"/>
          <w:b/>
          <w:szCs w:val="20"/>
        </w:rPr>
      </w:pPr>
    </w:p>
    <w:p w14:paraId="7AF445AC" w14:textId="4A2E940B" w:rsidR="00A10280" w:rsidRDefault="008113C2" w:rsidP="002F3661">
      <w:pPr>
        <w:ind w:right="216"/>
        <w:jc w:val="center"/>
        <w:rPr>
          <w:rFonts w:ascii="Aptos" w:hAnsi="Aptos" w:cs="Arial"/>
          <w:b/>
          <w:bCs/>
          <w:szCs w:val="20"/>
        </w:rPr>
      </w:pPr>
      <w:r w:rsidRPr="006A15BB">
        <w:rPr>
          <w:rFonts w:ascii="Aptos" w:hAnsi="Aptos" w:cs="Arial"/>
          <w:b/>
          <w:bCs/>
          <w:szCs w:val="20"/>
        </w:rPr>
        <w:t xml:space="preserve">Predmet: </w:t>
      </w:r>
      <w:r w:rsidR="002F3661" w:rsidRPr="002F3661">
        <w:rPr>
          <w:rFonts w:ascii="Aptos" w:hAnsi="Aptos" w:cs="Arial"/>
          <w:b/>
          <w:bCs/>
          <w:szCs w:val="20"/>
        </w:rPr>
        <w:t>Zamenjava glavnega antenskega stolpa »OC Nanos«</w:t>
      </w:r>
    </w:p>
    <w:p w14:paraId="7B7099F8" w14:textId="77777777" w:rsidR="002F3661" w:rsidRPr="002F3661" w:rsidRDefault="002F3661" w:rsidP="002F3661">
      <w:pPr>
        <w:ind w:right="216"/>
        <w:jc w:val="center"/>
        <w:rPr>
          <w:rFonts w:ascii="Aptos" w:hAnsi="Aptos" w:cs="Arial"/>
          <w:b/>
          <w:bCs/>
          <w:szCs w:val="2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5"/>
        <w:gridCol w:w="3512"/>
      </w:tblGrid>
      <w:tr w:rsidR="008113C2" w:rsidRPr="006A15BB" w14:paraId="229A3F71" w14:textId="77777777" w:rsidTr="008A736C">
        <w:trPr>
          <w:trHeight w:val="510"/>
        </w:trPr>
        <w:tc>
          <w:tcPr>
            <w:tcW w:w="5565" w:type="dxa"/>
            <w:shd w:val="clear" w:color="auto" w:fill="D9D9D9"/>
            <w:vAlign w:val="center"/>
          </w:tcPr>
          <w:p w14:paraId="43D73D30" w14:textId="77777777" w:rsidR="008113C2" w:rsidRPr="006A15BB" w:rsidRDefault="008113C2">
            <w:pPr>
              <w:rPr>
                <w:rFonts w:ascii="Aptos" w:hAnsi="Aptos"/>
                <w:b/>
                <w:sz w:val="18"/>
                <w:szCs w:val="18"/>
              </w:rPr>
            </w:pPr>
          </w:p>
          <w:p w14:paraId="33532AD6" w14:textId="77777777" w:rsidR="008113C2" w:rsidRPr="006A15BB" w:rsidRDefault="008113C2">
            <w:pPr>
              <w:rPr>
                <w:rFonts w:ascii="Aptos" w:hAnsi="Aptos"/>
                <w:b/>
                <w:sz w:val="18"/>
                <w:szCs w:val="18"/>
              </w:rPr>
            </w:pPr>
            <w:r w:rsidRPr="006A15BB">
              <w:rPr>
                <w:rFonts w:ascii="Aptos" w:hAnsi="Aptos"/>
                <w:b/>
                <w:sz w:val="18"/>
                <w:szCs w:val="18"/>
              </w:rPr>
              <w:t>Opis postavke</w:t>
            </w:r>
          </w:p>
          <w:p w14:paraId="189F29C3" w14:textId="77777777" w:rsidR="008113C2" w:rsidRPr="006A15BB" w:rsidRDefault="008113C2">
            <w:pPr>
              <w:rPr>
                <w:rFonts w:ascii="Aptos" w:hAnsi="Aptos"/>
                <w:b/>
                <w:sz w:val="18"/>
                <w:szCs w:val="18"/>
              </w:rPr>
            </w:pPr>
          </w:p>
        </w:tc>
        <w:tc>
          <w:tcPr>
            <w:tcW w:w="3512" w:type="dxa"/>
            <w:shd w:val="clear" w:color="auto" w:fill="D9D9D9"/>
            <w:vAlign w:val="center"/>
          </w:tcPr>
          <w:p w14:paraId="2D11E566" w14:textId="29CFAC6A" w:rsidR="008113C2" w:rsidRPr="006A15BB" w:rsidRDefault="008113C2">
            <w:pPr>
              <w:jc w:val="center"/>
              <w:rPr>
                <w:rFonts w:ascii="Aptos" w:hAnsi="Aptos"/>
                <w:b/>
                <w:sz w:val="18"/>
                <w:szCs w:val="18"/>
              </w:rPr>
            </w:pPr>
            <w:r w:rsidRPr="006A15BB">
              <w:rPr>
                <w:rFonts w:ascii="Aptos" w:hAnsi="Aptos"/>
                <w:b/>
                <w:sz w:val="18"/>
                <w:szCs w:val="18"/>
              </w:rPr>
              <w:t>Vredno</w:t>
            </w:r>
            <w:r w:rsidR="002F3661">
              <w:rPr>
                <w:rFonts w:ascii="Aptos" w:hAnsi="Aptos"/>
                <w:b/>
                <w:sz w:val="18"/>
                <w:szCs w:val="18"/>
              </w:rPr>
              <w:t>s</w:t>
            </w:r>
            <w:r w:rsidRPr="006A15BB">
              <w:rPr>
                <w:rFonts w:ascii="Aptos" w:hAnsi="Aptos"/>
                <w:b/>
                <w:sz w:val="18"/>
                <w:szCs w:val="18"/>
              </w:rPr>
              <w:t>t v € brez DDV</w:t>
            </w:r>
          </w:p>
        </w:tc>
      </w:tr>
      <w:tr w:rsidR="008113C2" w:rsidRPr="006A15BB" w14:paraId="72193FB7" w14:textId="77777777" w:rsidTr="002F3661">
        <w:trPr>
          <w:trHeight w:val="976"/>
        </w:trPr>
        <w:tc>
          <w:tcPr>
            <w:tcW w:w="5565" w:type="dxa"/>
            <w:vAlign w:val="center"/>
          </w:tcPr>
          <w:p w14:paraId="12808D2C" w14:textId="225DEEB8" w:rsidR="008113C2" w:rsidRPr="006A15BB" w:rsidRDefault="002F3661">
            <w:pPr>
              <w:ind w:right="216"/>
              <w:jc w:val="left"/>
              <w:rPr>
                <w:rFonts w:ascii="Aptos" w:hAnsi="Aptos" w:cs="Arial"/>
                <w:b/>
                <w:bCs/>
                <w:szCs w:val="20"/>
              </w:rPr>
            </w:pPr>
            <w:r w:rsidRPr="002F3661">
              <w:rPr>
                <w:rFonts w:ascii="Aptos" w:hAnsi="Aptos" w:cs="Arial"/>
                <w:b/>
                <w:bCs/>
                <w:szCs w:val="20"/>
              </w:rPr>
              <w:t>Zamenjava glavnega antenskega stolpa »OC Nanos«</w:t>
            </w:r>
          </w:p>
        </w:tc>
        <w:tc>
          <w:tcPr>
            <w:tcW w:w="3512" w:type="dxa"/>
            <w:vAlign w:val="center"/>
          </w:tcPr>
          <w:p w14:paraId="68B49085" w14:textId="77777777" w:rsidR="008113C2" w:rsidRPr="006A15BB" w:rsidRDefault="008113C2">
            <w:pPr>
              <w:jc w:val="center"/>
              <w:rPr>
                <w:rFonts w:ascii="Aptos" w:hAnsi="Aptos"/>
                <w:sz w:val="18"/>
                <w:szCs w:val="18"/>
              </w:rPr>
            </w:pPr>
          </w:p>
        </w:tc>
      </w:tr>
    </w:tbl>
    <w:p w14:paraId="753D8A14" w14:textId="77777777" w:rsidR="008113C2" w:rsidRPr="006A15BB" w:rsidRDefault="008113C2" w:rsidP="008113C2">
      <w:pPr>
        <w:rPr>
          <w:rFonts w:ascii="Aptos" w:hAnsi="Aptos"/>
        </w:rPr>
      </w:pPr>
    </w:p>
    <w:p w14:paraId="68E83351" w14:textId="77777777" w:rsidR="002F3661" w:rsidRPr="002F3661" w:rsidRDefault="002F3661" w:rsidP="002F3661">
      <w:pPr>
        <w:rPr>
          <w:rFonts w:ascii="Aptos" w:hAnsi="Aptos"/>
          <w:b/>
          <w:i/>
          <w:iCs/>
          <w:sz w:val="16"/>
          <w:szCs w:val="20"/>
        </w:rPr>
      </w:pPr>
      <w:r w:rsidRPr="002F3661">
        <w:rPr>
          <w:rFonts w:ascii="Aptos" w:hAnsi="Aptos"/>
          <w:b/>
          <w:i/>
          <w:iCs/>
          <w:sz w:val="16"/>
          <w:szCs w:val="20"/>
        </w:rPr>
        <w:t>Ponudnik v obrazec Povzetek predračuna / Rekapitulacija (OBR-3) prepiše skupno ponujeno ceno iz Specifikacije predračuna (OBR-4).</w:t>
      </w:r>
    </w:p>
    <w:p w14:paraId="40CDF7FF" w14:textId="77777777" w:rsidR="008113C2" w:rsidRPr="006A15BB" w:rsidRDefault="008113C2" w:rsidP="008113C2">
      <w:pPr>
        <w:rPr>
          <w:rFonts w:ascii="Aptos" w:hAnsi="Aptos"/>
        </w:rPr>
      </w:pPr>
    </w:p>
    <w:p w14:paraId="38AFBD51" w14:textId="77777777" w:rsidR="008113C2" w:rsidRPr="006A15BB" w:rsidRDefault="008113C2" w:rsidP="008113C2">
      <w:pPr>
        <w:rPr>
          <w:rFonts w:ascii="Aptos" w:hAnsi="Aptos"/>
        </w:rPr>
      </w:pPr>
      <w:r w:rsidRPr="006A15BB">
        <w:rPr>
          <w:rFonts w:ascii="Aptos" w:hAnsi="Aptos"/>
        </w:rPr>
        <w:t>Cene morajo biti izražene v EUR, na osnovi DDP lokacije naročnika, z vključenimi popusti in vsemi stroški; brez DDV. Cene morajo biti fiksne za čas trajanja pogodbe.</w:t>
      </w:r>
    </w:p>
    <w:p w14:paraId="48FE916F" w14:textId="77777777" w:rsidR="008113C2" w:rsidRPr="006A15BB" w:rsidRDefault="008113C2" w:rsidP="008113C2">
      <w:pPr>
        <w:rPr>
          <w:rFonts w:ascii="Aptos" w:hAnsi="Aptos"/>
        </w:rPr>
      </w:pPr>
    </w:p>
    <w:p w14:paraId="691E3453" w14:textId="77777777" w:rsidR="008113C2" w:rsidRPr="006A15BB" w:rsidRDefault="008113C2" w:rsidP="008113C2">
      <w:pPr>
        <w:rPr>
          <w:rFonts w:ascii="Aptos" w:hAnsi="Aptos"/>
          <w:bCs/>
          <w:u w:val="single"/>
        </w:rPr>
      </w:pPr>
      <w:r w:rsidRPr="006A15BB">
        <w:rPr>
          <w:rFonts w:ascii="Aptos" w:hAnsi="Aptos"/>
          <w:b/>
          <w:bCs/>
        </w:rPr>
        <w:t>Plačilni pogoji:</w:t>
      </w:r>
    </w:p>
    <w:p w14:paraId="46CA4EA9" w14:textId="77777777" w:rsidR="008113C2" w:rsidRPr="006A15BB" w:rsidRDefault="008113C2" w:rsidP="008113C2">
      <w:pPr>
        <w:rPr>
          <w:rFonts w:ascii="Aptos" w:hAnsi="Aptos"/>
          <w:i/>
          <w:iCs/>
        </w:rPr>
      </w:pPr>
    </w:p>
    <w:p w14:paraId="301B9FFD" w14:textId="77777777" w:rsidR="002F3661" w:rsidRPr="000C4CF2" w:rsidRDefault="002F3661" w:rsidP="000C4CF2">
      <w:pPr>
        <w:pStyle w:val="Odstavekseznama"/>
        <w:numPr>
          <w:ilvl w:val="0"/>
          <w:numId w:val="82"/>
        </w:numPr>
        <w:rPr>
          <w:rFonts w:ascii="Aptos" w:hAnsi="Aptos"/>
        </w:rPr>
      </w:pPr>
      <w:r w:rsidRPr="000C4CF2">
        <w:rPr>
          <w:rFonts w:ascii="Aptos" w:hAnsi="Aptos"/>
          <w:bCs/>
        </w:rPr>
        <w:t>100%</w:t>
      </w:r>
      <w:r w:rsidRPr="000C4CF2">
        <w:rPr>
          <w:rFonts w:ascii="Aptos" w:hAnsi="Aptos"/>
          <w:b/>
        </w:rPr>
        <w:t xml:space="preserve"> </w:t>
      </w:r>
      <w:r w:rsidRPr="000C4CF2">
        <w:rPr>
          <w:rFonts w:ascii="Aptos" w:hAnsi="Aptos"/>
        </w:rPr>
        <w:t>v roku 30 dni po izvedenih in s strani naročnika potrjenih posameznih delih, navedenih v detajlnem terminskem planu, ki ga mora ponudnik predložiti v roku 10 dni od veljavnosti pogodbe.</w:t>
      </w:r>
    </w:p>
    <w:p w14:paraId="77D5C8C2" w14:textId="2ED567E1" w:rsidR="008113C2" w:rsidRDefault="008113C2" w:rsidP="002F3661">
      <w:pPr>
        <w:rPr>
          <w:rFonts w:ascii="Aptos" w:hAnsi="Aptos"/>
        </w:rPr>
      </w:pPr>
    </w:p>
    <w:p w14:paraId="16F893E3" w14:textId="5096E008" w:rsidR="002F3661" w:rsidRDefault="002F3661" w:rsidP="002F3661">
      <w:pPr>
        <w:rPr>
          <w:rFonts w:ascii="Aptos" w:hAnsi="Aptos"/>
          <w:b/>
        </w:rPr>
      </w:pPr>
      <w:r w:rsidRPr="002F3661">
        <w:rPr>
          <w:rFonts w:ascii="Aptos" w:hAnsi="Aptos"/>
          <w:b/>
        </w:rPr>
        <w:t xml:space="preserve">Rok izvedbe </w:t>
      </w:r>
      <w:r w:rsidR="00D84656">
        <w:rPr>
          <w:rFonts w:ascii="Aptos" w:hAnsi="Aptos"/>
          <w:b/>
        </w:rPr>
        <w:t>vseh del</w:t>
      </w:r>
      <w:r w:rsidRPr="002F3661">
        <w:rPr>
          <w:rFonts w:ascii="Aptos" w:hAnsi="Aptos"/>
          <w:b/>
        </w:rPr>
        <w:t xml:space="preserve">: …………………………………. </w:t>
      </w:r>
      <w:r w:rsidRPr="002F3661">
        <w:rPr>
          <w:rFonts w:ascii="Aptos" w:hAnsi="Aptos"/>
          <w:b/>
          <w:i/>
        </w:rPr>
        <w:t xml:space="preserve">(najkasneje </w:t>
      </w:r>
      <w:r w:rsidR="00D84656">
        <w:rPr>
          <w:rFonts w:ascii="Aptos" w:hAnsi="Aptos"/>
          <w:b/>
          <w:i/>
        </w:rPr>
        <w:t>do konca ju</w:t>
      </w:r>
      <w:r w:rsidR="00F93DF4">
        <w:rPr>
          <w:rFonts w:ascii="Aptos" w:hAnsi="Aptos"/>
          <w:b/>
          <w:i/>
        </w:rPr>
        <w:t>l</w:t>
      </w:r>
      <w:r w:rsidR="00D84656">
        <w:rPr>
          <w:rFonts w:ascii="Aptos" w:hAnsi="Aptos"/>
          <w:b/>
          <w:i/>
        </w:rPr>
        <w:t>ija 2027</w:t>
      </w:r>
      <w:r w:rsidRPr="002F3661">
        <w:rPr>
          <w:rFonts w:ascii="Aptos" w:hAnsi="Aptos"/>
          <w:b/>
          <w:i/>
        </w:rPr>
        <w:t>)</w:t>
      </w:r>
    </w:p>
    <w:p w14:paraId="2209382E" w14:textId="77777777" w:rsidR="002F3661" w:rsidRPr="002F3661" w:rsidRDefault="002F3661" w:rsidP="002F3661">
      <w:pPr>
        <w:rPr>
          <w:rFonts w:ascii="Aptos" w:hAnsi="Aptos"/>
          <w:b/>
          <w:bCs/>
          <w:iCs/>
        </w:rPr>
      </w:pPr>
    </w:p>
    <w:p w14:paraId="56BD0F35" w14:textId="77777777" w:rsidR="002F3661" w:rsidRPr="002F3661" w:rsidRDefault="002F3661" w:rsidP="002F3661">
      <w:pPr>
        <w:rPr>
          <w:rFonts w:ascii="Aptos" w:hAnsi="Aptos"/>
          <w:b/>
        </w:rPr>
      </w:pPr>
      <w:r w:rsidRPr="002F3661">
        <w:rPr>
          <w:rFonts w:ascii="Aptos" w:hAnsi="Aptos"/>
          <w:b/>
          <w:bCs/>
          <w:iCs/>
        </w:rPr>
        <w:t>Garancijska doba: ......................................</w:t>
      </w:r>
      <w:r w:rsidRPr="002F3661">
        <w:rPr>
          <w:rFonts w:ascii="Aptos" w:hAnsi="Aptos"/>
          <w:b/>
          <w:bCs/>
          <w:i/>
          <w:iCs/>
        </w:rPr>
        <w:t xml:space="preserve"> (najmanj 10 let)</w:t>
      </w:r>
      <w:r w:rsidRPr="002F3661">
        <w:rPr>
          <w:rFonts w:ascii="Aptos" w:hAnsi="Aptos"/>
          <w:b/>
        </w:rPr>
        <w:t xml:space="preserve"> po primopredaji predmeta pogodbe. </w:t>
      </w:r>
    </w:p>
    <w:p w14:paraId="01DB6E22" w14:textId="77777777" w:rsidR="002F3661" w:rsidRDefault="002F3661" w:rsidP="002F3661">
      <w:pPr>
        <w:rPr>
          <w:rFonts w:ascii="Aptos" w:hAnsi="Aptos"/>
        </w:rPr>
      </w:pPr>
    </w:p>
    <w:p w14:paraId="5889DA64" w14:textId="77777777" w:rsidR="008113C2" w:rsidRDefault="008113C2" w:rsidP="008113C2">
      <w:pPr>
        <w:rPr>
          <w:rFonts w:ascii="Aptos" w:hAnsi="Aptos"/>
        </w:rPr>
      </w:pPr>
    </w:p>
    <w:p w14:paraId="19E1CC11" w14:textId="77777777" w:rsidR="002F3661" w:rsidRDefault="002F3661" w:rsidP="008113C2">
      <w:pPr>
        <w:rPr>
          <w:rFonts w:ascii="Aptos" w:hAnsi="Aptos"/>
        </w:rPr>
      </w:pPr>
    </w:p>
    <w:p w14:paraId="6FAF27A7" w14:textId="77777777" w:rsidR="002F3661" w:rsidRDefault="002F3661" w:rsidP="008113C2">
      <w:pPr>
        <w:rPr>
          <w:rFonts w:ascii="Aptos" w:hAnsi="Aptos"/>
        </w:rPr>
      </w:pPr>
    </w:p>
    <w:p w14:paraId="344D3FB1" w14:textId="77777777" w:rsidR="002F3661" w:rsidRDefault="002F3661" w:rsidP="008113C2">
      <w:pPr>
        <w:rPr>
          <w:rFonts w:ascii="Aptos" w:hAnsi="Aptos"/>
        </w:rPr>
      </w:pPr>
    </w:p>
    <w:p w14:paraId="66F24E78" w14:textId="77777777" w:rsidR="002F3661" w:rsidRDefault="002F3661" w:rsidP="008113C2">
      <w:pPr>
        <w:rPr>
          <w:rFonts w:ascii="Aptos" w:hAnsi="Aptos"/>
        </w:rPr>
      </w:pPr>
    </w:p>
    <w:p w14:paraId="73B86800" w14:textId="77777777" w:rsidR="002F3661" w:rsidRDefault="002F3661" w:rsidP="008113C2">
      <w:pPr>
        <w:rPr>
          <w:rFonts w:ascii="Aptos" w:hAnsi="Aptos"/>
        </w:rPr>
      </w:pPr>
    </w:p>
    <w:p w14:paraId="74904DF2" w14:textId="77777777" w:rsidR="002F3661" w:rsidRDefault="002F3661" w:rsidP="008113C2">
      <w:pPr>
        <w:rPr>
          <w:rFonts w:ascii="Aptos" w:hAnsi="Aptos"/>
        </w:rPr>
      </w:pPr>
    </w:p>
    <w:p w14:paraId="4CA7A00F" w14:textId="77777777" w:rsidR="002F3661" w:rsidRDefault="002F3661" w:rsidP="008113C2">
      <w:pPr>
        <w:rPr>
          <w:rFonts w:ascii="Aptos" w:hAnsi="Aptos"/>
        </w:rPr>
      </w:pPr>
    </w:p>
    <w:p w14:paraId="7BD05707" w14:textId="77777777" w:rsidR="002F3661" w:rsidRDefault="002F3661" w:rsidP="008113C2">
      <w:pPr>
        <w:rPr>
          <w:rFonts w:ascii="Aptos" w:hAnsi="Aptos"/>
        </w:rPr>
      </w:pPr>
    </w:p>
    <w:p w14:paraId="75B87219" w14:textId="77777777" w:rsidR="002F3661" w:rsidRDefault="002F3661" w:rsidP="008113C2">
      <w:pPr>
        <w:rPr>
          <w:rFonts w:ascii="Aptos" w:hAnsi="Aptos"/>
        </w:rPr>
      </w:pPr>
    </w:p>
    <w:p w14:paraId="3DD3DA95" w14:textId="77777777" w:rsidR="00D84656" w:rsidRDefault="00D84656" w:rsidP="008113C2">
      <w:pPr>
        <w:rPr>
          <w:rFonts w:ascii="Aptos" w:hAnsi="Aptos"/>
        </w:rPr>
      </w:pPr>
    </w:p>
    <w:p w14:paraId="48DB5FAC" w14:textId="77777777" w:rsidR="00D84656" w:rsidRDefault="00D84656" w:rsidP="008113C2">
      <w:pPr>
        <w:rPr>
          <w:rFonts w:ascii="Aptos" w:hAnsi="Aptos"/>
        </w:rPr>
      </w:pPr>
    </w:p>
    <w:p w14:paraId="3CC3AA06" w14:textId="77777777" w:rsidR="00D84656" w:rsidRDefault="00D84656" w:rsidP="008113C2">
      <w:pPr>
        <w:rPr>
          <w:rFonts w:ascii="Aptos" w:hAnsi="Aptos"/>
        </w:rPr>
      </w:pPr>
    </w:p>
    <w:p w14:paraId="7B441940" w14:textId="77777777" w:rsidR="00D84656" w:rsidRDefault="00D84656" w:rsidP="008113C2">
      <w:pPr>
        <w:rPr>
          <w:rFonts w:ascii="Aptos" w:hAnsi="Aptos"/>
        </w:rPr>
      </w:pPr>
    </w:p>
    <w:p w14:paraId="01C0DA71" w14:textId="77777777" w:rsidR="00D84656" w:rsidRDefault="00D84656" w:rsidP="008113C2">
      <w:pPr>
        <w:rPr>
          <w:rFonts w:ascii="Aptos" w:hAnsi="Aptos"/>
        </w:rPr>
      </w:pPr>
    </w:p>
    <w:p w14:paraId="429E8D19" w14:textId="77777777" w:rsidR="00D84656" w:rsidRDefault="00D84656" w:rsidP="008113C2">
      <w:pPr>
        <w:rPr>
          <w:rFonts w:ascii="Aptos" w:hAnsi="Aptos"/>
        </w:rPr>
      </w:pPr>
    </w:p>
    <w:p w14:paraId="73F31835" w14:textId="77777777" w:rsidR="00D84656" w:rsidRDefault="00D84656" w:rsidP="008113C2">
      <w:pPr>
        <w:rPr>
          <w:rFonts w:ascii="Aptos" w:hAnsi="Aptos"/>
        </w:rPr>
      </w:pPr>
    </w:p>
    <w:p w14:paraId="789159C3" w14:textId="77777777" w:rsidR="00D84656" w:rsidRDefault="00D84656" w:rsidP="008113C2">
      <w:pPr>
        <w:rPr>
          <w:rFonts w:ascii="Aptos" w:hAnsi="Aptos"/>
        </w:rPr>
      </w:pPr>
    </w:p>
    <w:p w14:paraId="45DBD2E1" w14:textId="77777777" w:rsidR="006336FE" w:rsidRDefault="006336FE" w:rsidP="008113C2">
      <w:pPr>
        <w:rPr>
          <w:rFonts w:ascii="Aptos" w:hAnsi="Aptos"/>
        </w:rPr>
      </w:pPr>
    </w:p>
    <w:p w14:paraId="522F0D44" w14:textId="77777777" w:rsidR="002F3661" w:rsidRDefault="002F3661" w:rsidP="008113C2">
      <w:pPr>
        <w:rPr>
          <w:rFonts w:ascii="Aptos" w:hAnsi="Aptos"/>
        </w:rPr>
      </w:pPr>
    </w:p>
    <w:p w14:paraId="57385E21" w14:textId="77777777" w:rsidR="002F3661" w:rsidRPr="006A15BB" w:rsidRDefault="002F3661" w:rsidP="008113C2">
      <w:pPr>
        <w:rPr>
          <w:rFonts w:ascii="Aptos" w:hAnsi="Aptos"/>
          <w:b/>
          <w:u w:val="single"/>
        </w:rPr>
      </w:pPr>
    </w:p>
    <w:p w14:paraId="3B8C1F52" w14:textId="77777777" w:rsidR="008113C2" w:rsidRPr="006A15BB" w:rsidRDefault="008113C2" w:rsidP="008113C2">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99A6356" w14:textId="77777777" w:rsidR="008113C2" w:rsidRPr="006A15BB" w:rsidRDefault="008113C2" w:rsidP="008113C2">
      <w:pPr>
        <w:spacing w:line="360" w:lineRule="auto"/>
        <w:ind w:left="4956" w:firstLine="708"/>
        <w:jc w:val="center"/>
        <w:rPr>
          <w:rFonts w:ascii="Aptos" w:hAnsi="Aptos"/>
        </w:rPr>
      </w:pPr>
      <w:r w:rsidRPr="006A15BB">
        <w:rPr>
          <w:rFonts w:ascii="Aptos" w:hAnsi="Aptos"/>
        </w:rPr>
        <w:t>oz. prokurista:</w:t>
      </w:r>
    </w:p>
    <w:p w14:paraId="748DDC23" w14:textId="7C1C8B98" w:rsidR="002F3661" w:rsidRPr="002F3661" w:rsidRDefault="008113C2" w:rsidP="002F3661">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799609E" w14:textId="060CF53B" w:rsidR="002F3661" w:rsidRDefault="002F3661" w:rsidP="00C14F12">
      <w:pPr>
        <w:jc w:val="right"/>
        <w:rPr>
          <w:rFonts w:ascii="Aptos" w:hAnsi="Aptos"/>
          <w:b/>
        </w:rPr>
      </w:pPr>
      <w:r w:rsidRPr="006A15BB">
        <w:rPr>
          <w:rFonts w:ascii="Aptos" w:hAnsi="Aptos"/>
          <w:b/>
        </w:rPr>
        <w:lastRenderedPageBreak/>
        <w:t>OBR-</w:t>
      </w:r>
      <w:r>
        <w:rPr>
          <w:rFonts w:ascii="Aptos" w:hAnsi="Aptos"/>
          <w:b/>
        </w:rPr>
        <w:t>4</w:t>
      </w:r>
    </w:p>
    <w:p w14:paraId="4BAB4087" w14:textId="676A7CC8" w:rsidR="002F3661" w:rsidRPr="006A15BB" w:rsidRDefault="002F3661" w:rsidP="002F3661">
      <w:pPr>
        <w:pStyle w:val="Naslov2"/>
        <w:numPr>
          <w:ilvl w:val="0"/>
          <w:numId w:val="0"/>
        </w:numPr>
        <w:jc w:val="center"/>
        <w:rPr>
          <w:rFonts w:ascii="Aptos" w:hAnsi="Aptos"/>
          <w:b/>
        </w:rPr>
      </w:pPr>
      <w:bookmarkStart w:id="254" w:name="_Toc232416846"/>
      <w:r>
        <w:rPr>
          <w:rFonts w:ascii="Aptos" w:hAnsi="Aptos"/>
          <w:b/>
        </w:rPr>
        <w:t>Specifikacija predračuna</w:t>
      </w:r>
      <w:bookmarkEnd w:id="254"/>
    </w:p>
    <w:p w14:paraId="03D75FD3" w14:textId="1CAC293A" w:rsidR="002F3661" w:rsidRPr="006A15BB" w:rsidRDefault="002F3661" w:rsidP="002F3661">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JN-G0252</w:t>
      </w:r>
    </w:p>
    <w:p w14:paraId="7883E0E4" w14:textId="77777777" w:rsidR="002F3661" w:rsidRPr="006A15BB" w:rsidRDefault="002F3661" w:rsidP="002F3661">
      <w:pPr>
        <w:rPr>
          <w:rFonts w:ascii="Aptos" w:hAnsi="Aptos"/>
          <w:b/>
          <w:u w:val="single"/>
        </w:rPr>
      </w:pPr>
    </w:p>
    <w:p w14:paraId="405E720C" w14:textId="2FFA36BA" w:rsidR="002F3661" w:rsidRPr="002F3661" w:rsidRDefault="002F3661" w:rsidP="002F3661">
      <w:pPr>
        <w:spacing w:after="160" w:line="257" w:lineRule="auto"/>
        <w:rPr>
          <w:rFonts w:ascii="Aptos" w:hAnsi="Aptos"/>
        </w:rPr>
      </w:pPr>
      <w:r w:rsidRPr="002F3661">
        <w:rPr>
          <w:rFonts w:ascii="Aptos" w:hAnsi="Aptos"/>
        </w:rPr>
        <w:t>Ponudnik mora izpolniti in priložiti obrazec Specifikacija predračuna (OBR-4), ki je samostojen Excel dokument in del te Dokumentacije v zvezi z oddajo javnega naročila. OBR-4 prikazuje podrobnejši opis in obseg del.</w:t>
      </w:r>
    </w:p>
    <w:p w14:paraId="6EB28251" w14:textId="2FA668CF" w:rsidR="002F3661" w:rsidRPr="002F3661" w:rsidRDefault="002F3661" w:rsidP="002F3661">
      <w:pPr>
        <w:spacing w:after="160" w:line="257" w:lineRule="auto"/>
        <w:rPr>
          <w:rFonts w:ascii="Aptos" w:hAnsi="Aptos"/>
        </w:rPr>
      </w:pPr>
      <w:r w:rsidRPr="002F3661">
        <w:rPr>
          <w:rFonts w:ascii="Aptos" w:hAnsi="Aptos"/>
        </w:rPr>
        <w:t xml:space="preserve">Ponudnik mora v obrazec vpisati ceno na enoto mere (EM) brez DDV). Ostala polja se izpolnijo (izračunajo) samodejno na podlagi vnaprej določenih formul. </w:t>
      </w:r>
    </w:p>
    <w:p w14:paraId="5F41E1AE" w14:textId="319980DF" w:rsidR="002F3661" w:rsidRPr="002F3661" w:rsidRDefault="002F3661" w:rsidP="002F3661">
      <w:pPr>
        <w:spacing w:after="160" w:line="257" w:lineRule="auto"/>
        <w:rPr>
          <w:rFonts w:ascii="Aptos" w:hAnsi="Aptos"/>
        </w:rPr>
      </w:pPr>
      <w:r w:rsidRPr="002F3661">
        <w:rPr>
          <w:rFonts w:ascii="Aptos" w:hAnsi="Aptos"/>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2F3661">
        <w:rPr>
          <w:rFonts w:ascii="Aptos" w:hAnsi="Aptos"/>
          <w:b/>
        </w:rPr>
        <w:t>Ponudnik ne sme spreminjati vsebine predračuna.</w:t>
      </w:r>
    </w:p>
    <w:p w14:paraId="262A5B3B" w14:textId="1DEBB2F0" w:rsidR="002F3661" w:rsidRPr="002F3661" w:rsidRDefault="002F3661" w:rsidP="002F3661">
      <w:pPr>
        <w:spacing w:after="160" w:line="257" w:lineRule="auto"/>
        <w:rPr>
          <w:rFonts w:ascii="Aptos" w:hAnsi="Aptos"/>
          <w:b/>
          <w:bCs/>
        </w:rPr>
      </w:pPr>
      <w:r w:rsidRPr="002F3661">
        <w:rPr>
          <w:rFonts w:ascii="Aptos" w:hAnsi="Aptos"/>
        </w:rPr>
        <w:t>Znesek iz polja »Skupaj brez DDV« mora ponudnik prepisati v obrazec Povzetek predračuna / Rekapitulacija (OBR-3). V kolikor bo prišlo do neujemanja podatkov na obrazcih, bo naročnik upošteval seštevek iz obrazca Specifikacija predračuna (OBR-4).</w:t>
      </w:r>
    </w:p>
    <w:p w14:paraId="4795DE4E" w14:textId="77777777" w:rsidR="002F3661" w:rsidRDefault="002F3661" w:rsidP="00782190">
      <w:pPr>
        <w:jc w:val="right"/>
        <w:rPr>
          <w:rFonts w:ascii="Aptos" w:hAnsi="Aptos"/>
          <w:b/>
        </w:rPr>
      </w:pPr>
    </w:p>
    <w:p w14:paraId="55AE74D2" w14:textId="77777777" w:rsidR="002F3661" w:rsidRDefault="002F3661" w:rsidP="00782190">
      <w:pPr>
        <w:jc w:val="right"/>
        <w:rPr>
          <w:rFonts w:ascii="Aptos" w:hAnsi="Aptos"/>
          <w:b/>
        </w:rPr>
      </w:pPr>
    </w:p>
    <w:p w14:paraId="2CC3985A" w14:textId="77777777" w:rsidR="002F3661" w:rsidRDefault="002F3661" w:rsidP="00782190">
      <w:pPr>
        <w:jc w:val="right"/>
        <w:rPr>
          <w:rFonts w:ascii="Aptos" w:hAnsi="Aptos"/>
          <w:b/>
        </w:rPr>
      </w:pPr>
    </w:p>
    <w:p w14:paraId="4CF6E0D8" w14:textId="77777777" w:rsidR="002F3661" w:rsidRDefault="002F3661" w:rsidP="00782190">
      <w:pPr>
        <w:jc w:val="right"/>
        <w:rPr>
          <w:rFonts w:ascii="Aptos" w:hAnsi="Aptos"/>
          <w:b/>
        </w:rPr>
      </w:pPr>
    </w:p>
    <w:p w14:paraId="022E5ED3" w14:textId="77777777" w:rsidR="002F3661" w:rsidRDefault="002F3661" w:rsidP="00782190">
      <w:pPr>
        <w:jc w:val="right"/>
        <w:rPr>
          <w:rFonts w:ascii="Aptos" w:hAnsi="Aptos"/>
          <w:b/>
        </w:rPr>
      </w:pPr>
    </w:p>
    <w:p w14:paraId="206AAF95" w14:textId="77777777" w:rsidR="002F3661" w:rsidRDefault="002F3661" w:rsidP="00782190">
      <w:pPr>
        <w:jc w:val="right"/>
        <w:rPr>
          <w:rFonts w:ascii="Aptos" w:hAnsi="Aptos"/>
          <w:b/>
        </w:rPr>
      </w:pPr>
    </w:p>
    <w:p w14:paraId="729E9550" w14:textId="77777777" w:rsidR="002F3661" w:rsidRDefault="002F3661" w:rsidP="00782190">
      <w:pPr>
        <w:jc w:val="right"/>
        <w:rPr>
          <w:rFonts w:ascii="Aptos" w:hAnsi="Aptos"/>
          <w:b/>
        </w:rPr>
      </w:pPr>
    </w:p>
    <w:p w14:paraId="65095636" w14:textId="77777777" w:rsidR="002F3661" w:rsidRDefault="002F3661" w:rsidP="00782190">
      <w:pPr>
        <w:jc w:val="right"/>
        <w:rPr>
          <w:rFonts w:ascii="Aptos" w:hAnsi="Aptos"/>
          <w:b/>
        </w:rPr>
      </w:pPr>
    </w:p>
    <w:p w14:paraId="73186D3B" w14:textId="77777777" w:rsidR="002F3661" w:rsidRDefault="002F3661" w:rsidP="00782190">
      <w:pPr>
        <w:jc w:val="right"/>
        <w:rPr>
          <w:rFonts w:ascii="Aptos" w:hAnsi="Aptos"/>
          <w:b/>
        </w:rPr>
      </w:pPr>
    </w:p>
    <w:p w14:paraId="6682F2F7" w14:textId="77777777" w:rsidR="002F3661" w:rsidRDefault="002F3661" w:rsidP="00782190">
      <w:pPr>
        <w:jc w:val="right"/>
        <w:rPr>
          <w:rFonts w:ascii="Aptos" w:hAnsi="Aptos"/>
          <w:b/>
        </w:rPr>
      </w:pPr>
    </w:p>
    <w:p w14:paraId="200B5E37" w14:textId="77777777" w:rsidR="002F3661" w:rsidRDefault="002F3661" w:rsidP="00782190">
      <w:pPr>
        <w:jc w:val="right"/>
        <w:rPr>
          <w:rFonts w:ascii="Aptos" w:hAnsi="Aptos"/>
          <w:b/>
        </w:rPr>
      </w:pPr>
    </w:p>
    <w:p w14:paraId="3E3A0503" w14:textId="77777777" w:rsidR="002F3661" w:rsidRDefault="002F3661" w:rsidP="00782190">
      <w:pPr>
        <w:jc w:val="right"/>
        <w:rPr>
          <w:rFonts w:ascii="Aptos" w:hAnsi="Aptos"/>
          <w:b/>
        </w:rPr>
      </w:pPr>
    </w:p>
    <w:p w14:paraId="5208221A" w14:textId="77777777" w:rsidR="002F3661" w:rsidRDefault="002F3661" w:rsidP="00782190">
      <w:pPr>
        <w:jc w:val="right"/>
        <w:rPr>
          <w:rFonts w:ascii="Aptos" w:hAnsi="Aptos"/>
          <w:b/>
        </w:rPr>
      </w:pPr>
    </w:p>
    <w:p w14:paraId="344E93D4" w14:textId="77777777" w:rsidR="002F3661" w:rsidRDefault="002F3661" w:rsidP="00782190">
      <w:pPr>
        <w:jc w:val="right"/>
        <w:rPr>
          <w:rFonts w:ascii="Aptos" w:hAnsi="Aptos"/>
          <w:b/>
        </w:rPr>
      </w:pPr>
    </w:p>
    <w:p w14:paraId="5C2EE74C" w14:textId="77777777" w:rsidR="002F3661" w:rsidRDefault="002F3661" w:rsidP="00782190">
      <w:pPr>
        <w:jc w:val="right"/>
        <w:rPr>
          <w:rFonts w:ascii="Aptos" w:hAnsi="Aptos"/>
          <w:b/>
        </w:rPr>
      </w:pPr>
    </w:p>
    <w:p w14:paraId="67C2C527" w14:textId="77777777" w:rsidR="002F3661" w:rsidRDefault="002F3661" w:rsidP="00782190">
      <w:pPr>
        <w:jc w:val="right"/>
        <w:rPr>
          <w:rFonts w:ascii="Aptos" w:hAnsi="Aptos"/>
          <w:b/>
        </w:rPr>
      </w:pPr>
    </w:p>
    <w:p w14:paraId="783C5764" w14:textId="77777777" w:rsidR="002F3661" w:rsidRDefault="002F3661" w:rsidP="00782190">
      <w:pPr>
        <w:jc w:val="right"/>
        <w:rPr>
          <w:rFonts w:ascii="Aptos" w:hAnsi="Aptos"/>
          <w:b/>
        </w:rPr>
      </w:pPr>
    </w:p>
    <w:p w14:paraId="78B0C9C1" w14:textId="77777777" w:rsidR="002F3661" w:rsidRDefault="002F3661" w:rsidP="00782190">
      <w:pPr>
        <w:jc w:val="right"/>
        <w:rPr>
          <w:rFonts w:ascii="Aptos" w:hAnsi="Aptos"/>
          <w:b/>
        </w:rPr>
      </w:pPr>
    </w:p>
    <w:p w14:paraId="6DC8820A" w14:textId="77777777" w:rsidR="002F3661" w:rsidRDefault="002F3661" w:rsidP="00782190">
      <w:pPr>
        <w:jc w:val="right"/>
        <w:rPr>
          <w:rFonts w:ascii="Aptos" w:hAnsi="Aptos"/>
          <w:b/>
        </w:rPr>
      </w:pPr>
    </w:p>
    <w:p w14:paraId="4BF2D840" w14:textId="77777777" w:rsidR="002F3661" w:rsidRDefault="002F3661" w:rsidP="00782190">
      <w:pPr>
        <w:jc w:val="right"/>
        <w:rPr>
          <w:rFonts w:ascii="Aptos" w:hAnsi="Aptos"/>
          <w:b/>
        </w:rPr>
      </w:pPr>
    </w:p>
    <w:p w14:paraId="583B1EE2" w14:textId="77777777" w:rsidR="002F3661" w:rsidRDefault="002F3661" w:rsidP="00782190">
      <w:pPr>
        <w:jc w:val="right"/>
        <w:rPr>
          <w:rFonts w:ascii="Aptos" w:hAnsi="Aptos"/>
          <w:b/>
        </w:rPr>
      </w:pPr>
    </w:p>
    <w:p w14:paraId="38B5CEC8" w14:textId="77777777" w:rsidR="002F3661" w:rsidRDefault="002F3661" w:rsidP="00782190">
      <w:pPr>
        <w:jc w:val="right"/>
        <w:rPr>
          <w:rFonts w:ascii="Aptos" w:hAnsi="Aptos"/>
          <w:b/>
        </w:rPr>
      </w:pPr>
    </w:p>
    <w:p w14:paraId="478957FB" w14:textId="77777777" w:rsidR="002F3661" w:rsidRDefault="002F3661" w:rsidP="00782190">
      <w:pPr>
        <w:jc w:val="right"/>
        <w:rPr>
          <w:rFonts w:ascii="Aptos" w:hAnsi="Aptos"/>
          <w:b/>
        </w:rPr>
      </w:pPr>
    </w:p>
    <w:p w14:paraId="721A8D7D" w14:textId="77777777" w:rsidR="002F3661" w:rsidRDefault="002F3661" w:rsidP="00782190">
      <w:pPr>
        <w:jc w:val="right"/>
        <w:rPr>
          <w:rFonts w:ascii="Aptos" w:hAnsi="Aptos"/>
          <w:b/>
        </w:rPr>
      </w:pPr>
    </w:p>
    <w:p w14:paraId="3F5905FB" w14:textId="77777777" w:rsidR="00713270" w:rsidRDefault="00713270" w:rsidP="00782190">
      <w:pPr>
        <w:jc w:val="right"/>
        <w:rPr>
          <w:rFonts w:ascii="Aptos" w:hAnsi="Aptos"/>
          <w:b/>
        </w:rPr>
      </w:pPr>
    </w:p>
    <w:p w14:paraId="2B29F9C6" w14:textId="77777777" w:rsidR="00713270" w:rsidRDefault="00713270" w:rsidP="00782190">
      <w:pPr>
        <w:jc w:val="right"/>
        <w:rPr>
          <w:rFonts w:ascii="Aptos" w:hAnsi="Aptos"/>
          <w:b/>
        </w:rPr>
      </w:pPr>
    </w:p>
    <w:p w14:paraId="0D65138C" w14:textId="77777777" w:rsidR="002F3661" w:rsidRDefault="002F3661" w:rsidP="00782190">
      <w:pPr>
        <w:jc w:val="right"/>
        <w:rPr>
          <w:rFonts w:ascii="Aptos" w:hAnsi="Aptos"/>
          <w:b/>
        </w:rPr>
      </w:pPr>
    </w:p>
    <w:p w14:paraId="46FFD0BE" w14:textId="77777777" w:rsidR="002F3661" w:rsidRDefault="002F3661" w:rsidP="00782190">
      <w:pPr>
        <w:jc w:val="right"/>
        <w:rPr>
          <w:rFonts w:ascii="Aptos" w:hAnsi="Aptos"/>
          <w:b/>
        </w:rPr>
      </w:pPr>
    </w:p>
    <w:p w14:paraId="65069E21" w14:textId="77777777" w:rsidR="002F3661" w:rsidRDefault="002F3661" w:rsidP="00782190">
      <w:pPr>
        <w:jc w:val="right"/>
        <w:rPr>
          <w:rFonts w:ascii="Aptos" w:hAnsi="Aptos"/>
          <w:b/>
        </w:rPr>
      </w:pPr>
    </w:p>
    <w:p w14:paraId="2FE77249" w14:textId="77777777" w:rsidR="002F3661" w:rsidRDefault="002F3661" w:rsidP="00782190">
      <w:pPr>
        <w:jc w:val="right"/>
        <w:rPr>
          <w:rFonts w:ascii="Aptos" w:hAnsi="Aptos"/>
          <w:b/>
        </w:rPr>
      </w:pPr>
    </w:p>
    <w:p w14:paraId="04588234" w14:textId="77777777" w:rsidR="002F3661" w:rsidRDefault="002F3661" w:rsidP="00782190">
      <w:pPr>
        <w:jc w:val="right"/>
        <w:rPr>
          <w:rFonts w:ascii="Aptos" w:hAnsi="Aptos"/>
          <w:b/>
        </w:rPr>
      </w:pPr>
    </w:p>
    <w:p w14:paraId="393A9C88" w14:textId="77777777" w:rsidR="002F3661" w:rsidRDefault="002F3661" w:rsidP="00782190">
      <w:pPr>
        <w:jc w:val="right"/>
        <w:rPr>
          <w:rFonts w:ascii="Aptos" w:hAnsi="Aptos"/>
          <w:b/>
        </w:rPr>
      </w:pPr>
    </w:p>
    <w:p w14:paraId="7C29B86B" w14:textId="77777777" w:rsidR="002F3661" w:rsidRDefault="002F3661" w:rsidP="00782190">
      <w:pPr>
        <w:jc w:val="right"/>
        <w:rPr>
          <w:rFonts w:ascii="Aptos" w:hAnsi="Aptos"/>
          <w:b/>
        </w:rPr>
      </w:pPr>
    </w:p>
    <w:p w14:paraId="559CA6DF" w14:textId="77777777" w:rsidR="002F3661" w:rsidRDefault="002F3661" w:rsidP="00782190">
      <w:pPr>
        <w:jc w:val="right"/>
        <w:rPr>
          <w:rFonts w:ascii="Aptos" w:hAnsi="Aptos"/>
          <w:b/>
        </w:rPr>
      </w:pPr>
    </w:p>
    <w:p w14:paraId="14A5C415" w14:textId="77777777" w:rsidR="002F3661" w:rsidRDefault="002F3661" w:rsidP="00782190">
      <w:pPr>
        <w:jc w:val="right"/>
        <w:rPr>
          <w:rFonts w:ascii="Aptos" w:hAnsi="Aptos"/>
          <w:b/>
        </w:rPr>
      </w:pPr>
    </w:p>
    <w:p w14:paraId="1E6D9046" w14:textId="77777777" w:rsidR="002F3661" w:rsidRDefault="002F3661" w:rsidP="00782190">
      <w:pPr>
        <w:jc w:val="right"/>
        <w:rPr>
          <w:rFonts w:ascii="Aptos" w:hAnsi="Aptos"/>
          <w:b/>
        </w:rPr>
      </w:pPr>
    </w:p>
    <w:p w14:paraId="41249476" w14:textId="77777777" w:rsidR="00C14F12" w:rsidRDefault="00C14F12" w:rsidP="00782190">
      <w:pPr>
        <w:jc w:val="right"/>
        <w:rPr>
          <w:rFonts w:ascii="Aptos" w:hAnsi="Aptos"/>
          <w:b/>
        </w:rPr>
      </w:pPr>
    </w:p>
    <w:p w14:paraId="4FC20B20" w14:textId="674D01ED" w:rsidR="00782190" w:rsidRPr="006A15BB" w:rsidRDefault="00782190" w:rsidP="00782190">
      <w:pPr>
        <w:jc w:val="right"/>
        <w:rPr>
          <w:rFonts w:ascii="Aptos" w:hAnsi="Aptos"/>
          <w:b/>
        </w:rPr>
      </w:pPr>
      <w:r w:rsidRPr="006A15BB">
        <w:rPr>
          <w:rFonts w:ascii="Aptos" w:hAnsi="Aptos"/>
          <w:b/>
        </w:rPr>
        <w:lastRenderedPageBreak/>
        <w:t>OBR-</w:t>
      </w:r>
      <w:r w:rsidR="002F3661">
        <w:rPr>
          <w:rFonts w:ascii="Aptos" w:hAnsi="Aptos"/>
          <w:b/>
        </w:rPr>
        <w:t>5</w:t>
      </w:r>
    </w:p>
    <w:p w14:paraId="6231A4FD" w14:textId="44E377F6" w:rsidR="00782190" w:rsidRDefault="00610756" w:rsidP="00782190">
      <w:pPr>
        <w:jc w:val="left"/>
        <w:rPr>
          <w:rFonts w:ascii="Aptos" w:hAnsi="Aptos"/>
        </w:rPr>
      </w:pPr>
      <w:r>
        <w:rPr>
          <w:rFonts w:ascii="Aptos" w:hAnsi="Aptos"/>
        </w:rPr>
        <w:t>Gospodarski subjekt</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34C66F85" w14:textId="1CC19CFA" w:rsidR="00782190" w:rsidRPr="006A15BB" w:rsidRDefault="00782190" w:rsidP="00610756">
      <w:pPr>
        <w:spacing w:line="360" w:lineRule="auto"/>
        <w:rPr>
          <w:rFonts w:ascii="Aptos" w:hAnsi="Aptos"/>
        </w:rPr>
      </w:pPr>
      <w:r w:rsidRPr="006A15BB">
        <w:rPr>
          <w:rFonts w:ascii="Aptos" w:hAnsi="Aptos"/>
        </w:rPr>
        <w:t>Naslov ......................................................</w:t>
      </w:r>
    </w:p>
    <w:p w14:paraId="3BB108F3" w14:textId="10053E3D" w:rsidR="00782190" w:rsidRPr="006A15BB" w:rsidRDefault="00376F26" w:rsidP="00782190">
      <w:pPr>
        <w:pStyle w:val="Naslov2"/>
        <w:numPr>
          <w:ilvl w:val="0"/>
          <w:numId w:val="0"/>
        </w:numPr>
        <w:jc w:val="center"/>
        <w:rPr>
          <w:rFonts w:ascii="Aptos" w:hAnsi="Aptos"/>
          <w:b/>
        </w:rPr>
      </w:pPr>
      <w:bookmarkStart w:id="255" w:name="_Toc232416847"/>
      <w:r>
        <w:rPr>
          <w:rFonts w:ascii="Aptos" w:hAnsi="Aptos"/>
          <w:b/>
        </w:rPr>
        <w:t>Referenca ponudnika</w:t>
      </w:r>
      <w:r w:rsidR="00C14F12">
        <w:rPr>
          <w:rFonts w:ascii="Aptos" w:hAnsi="Aptos"/>
          <w:b/>
        </w:rPr>
        <w:t xml:space="preserve"> za postavljanje stolpa</w:t>
      </w:r>
      <w:bookmarkEnd w:id="255"/>
    </w:p>
    <w:p w14:paraId="11B11EA2" w14:textId="298ECA16"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w:t>
      </w:r>
      <w:r w:rsidR="00C14F12">
        <w:rPr>
          <w:rFonts w:ascii="Aptos" w:eastAsia="Calibri" w:hAnsi="Aptos" w:cs="Arial"/>
          <w:b/>
          <w:szCs w:val="20"/>
        </w:rPr>
        <w:t>G0252</w:t>
      </w:r>
    </w:p>
    <w:p w14:paraId="0C2C23B1" w14:textId="77777777" w:rsidR="00782190" w:rsidRPr="006A15BB" w:rsidRDefault="00782190" w:rsidP="00782190">
      <w:pPr>
        <w:rPr>
          <w:rFonts w:ascii="Aptos" w:hAnsi="Aptos"/>
          <w:b/>
          <w:u w:val="single"/>
        </w:rPr>
      </w:pPr>
    </w:p>
    <w:p w14:paraId="6D8AF3EB" w14:textId="3AC0050B" w:rsidR="004F4DB3"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r w:rsidR="00342B96">
        <w:rPr>
          <w:rFonts w:ascii="Aptos" w:hAnsi="Aptos"/>
        </w:rPr>
        <w:t xml:space="preserve"> smo od </w:t>
      </w:r>
      <w:r w:rsidR="00342B96" w:rsidRPr="00014D21">
        <w:rPr>
          <w:rFonts w:ascii="Aptos" w:hAnsi="Aptos"/>
        </w:rPr>
        <w:t>1. 1. 2019 izved</w:t>
      </w:r>
      <w:r w:rsidR="00342B96">
        <w:rPr>
          <w:rFonts w:ascii="Aptos" w:hAnsi="Aptos"/>
        </w:rPr>
        <w:t>li</w:t>
      </w:r>
      <w:r w:rsidR="00342B96" w:rsidRPr="00014D21">
        <w:rPr>
          <w:rFonts w:ascii="Aptos" w:hAnsi="Aptos"/>
        </w:rPr>
        <w:t xml:space="preserve"> postavitev jeklenega stolpa, višjega od 40 m</w:t>
      </w:r>
      <w:r w:rsidR="00342B96">
        <w:rPr>
          <w:rFonts w:ascii="Aptos" w:hAnsi="Aptos"/>
        </w:rPr>
        <w:t>.</w:t>
      </w:r>
    </w:p>
    <w:p w14:paraId="13D015B5" w14:textId="77777777" w:rsidR="00C14F12" w:rsidRDefault="00C14F12" w:rsidP="004F4DB3">
      <w:pPr>
        <w:tabs>
          <w:tab w:val="left" w:pos="0"/>
        </w:tabs>
        <w:spacing w:line="280" w:lineRule="exact"/>
        <w:rPr>
          <w:rFonts w:ascii="Aptos" w:hAnsi="Aptos"/>
        </w:rPr>
      </w:pPr>
    </w:p>
    <w:p w14:paraId="0F3D5FAD" w14:textId="7482542A"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elamrea"/>
        <w:tblW w:w="0" w:type="auto"/>
        <w:tblLook w:val="04A0" w:firstRow="1" w:lastRow="0" w:firstColumn="1" w:lastColumn="0" w:noHBand="0" w:noVBand="1"/>
      </w:tblPr>
      <w:tblGrid>
        <w:gridCol w:w="4576"/>
        <w:gridCol w:w="4576"/>
      </w:tblGrid>
      <w:tr w:rsidR="004F4DB3" w:rsidRPr="006A15BB" w14:paraId="6A4BE454" w14:textId="77777777" w:rsidTr="00342B96">
        <w:trPr>
          <w:trHeight w:val="850"/>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342B96">
        <w:trPr>
          <w:trHeight w:val="850"/>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342B96">
        <w:trPr>
          <w:trHeight w:val="850"/>
        </w:trPr>
        <w:tc>
          <w:tcPr>
            <w:tcW w:w="4576" w:type="dxa"/>
            <w:vAlign w:val="center"/>
          </w:tcPr>
          <w:p w14:paraId="012C87B2" w14:textId="08B0ECE4" w:rsidR="004F4DB3" w:rsidRPr="006A15BB" w:rsidRDefault="00342B96" w:rsidP="004F4DB3">
            <w:pPr>
              <w:spacing w:line="280" w:lineRule="exact"/>
              <w:jc w:val="left"/>
              <w:rPr>
                <w:rFonts w:ascii="Aptos" w:hAnsi="Aptos"/>
              </w:rPr>
            </w:pPr>
            <w:r>
              <w:rPr>
                <w:rFonts w:ascii="Aptos" w:hAnsi="Aptos"/>
              </w:rPr>
              <w:t>Višina stolpa (v metrih)</w:t>
            </w:r>
            <w:r w:rsidR="004F4DB3" w:rsidRPr="006A15BB">
              <w:rPr>
                <w:rFonts w:ascii="Aptos" w:hAnsi="Aptos"/>
              </w:rPr>
              <w:t>:</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342B96">
        <w:trPr>
          <w:trHeight w:val="850"/>
        </w:trPr>
        <w:tc>
          <w:tcPr>
            <w:tcW w:w="4576" w:type="dxa"/>
            <w:vAlign w:val="center"/>
          </w:tcPr>
          <w:p w14:paraId="7C83494C" w14:textId="7CCBE2DB" w:rsidR="004F4DB3" w:rsidRPr="006A15BB" w:rsidRDefault="00342B96" w:rsidP="004F4DB3">
            <w:pPr>
              <w:spacing w:line="280" w:lineRule="exact"/>
              <w:jc w:val="left"/>
              <w:rPr>
                <w:rFonts w:ascii="Aptos" w:hAnsi="Aptos"/>
              </w:rPr>
            </w:pPr>
            <w:r>
              <w:rPr>
                <w:rFonts w:ascii="Aptos" w:hAnsi="Aptos"/>
              </w:rPr>
              <w:t>Lokacija stolpa</w:t>
            </w:r>
            <w:r w:rsidR="004F4DB3" w:rsidRPr="006A15BB">
              <w:rPr>
                <w:rFonts w:ascii="Aptos" w:hAnsi="Aptos"/>
              </w:rPr>
              <w:t>:</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bl>
    <w:p w14:paraId="1461F6C6" w14:textId="63AA5173" w:rsidR="00782190" w:rsidRPr="006A15BB" w:rsidRDefault="00782190" w:rsidP="00782190">
      <w:pPr>
        <w:tabs>
          <w:tab w:val="left" w:pos="0"/>
        </w:tabs>
        <w:rPr>
          <w:rFonts w:ascii="Aptos" w:hAnsi="Aptos"/>
        </w:rPr>
      </w:pPr>
    </w:p>
    <w:p w14:paraId="46DCB561" w14:textId="77777777" w:rsidR="00342B96" w:rsidRDefault="00FB58DE" w:rsidP="00321EEA">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273AC6F0" w14:textId="77777777" w:rsidR="00342B96" w:rsidRDefault="00342B96" w:rsidP="00321EEA">
      <w:pPr>
        <w:tabs>
          <w:tab w:val="left" w:pos="0"/>
        </w:tabs>
        <w:rPr>
          <w:rFonts w:ascii="Aptos" w:hAnsi="Aptos"/>
        </w:rPr>
      </w:pPr>
    </w:p>
    <w:p w14:paraId="5392F20C" w14:textId="1C273577" w:rsidR="00F20316" w:rsidRPr="00321EEA" w:rsidRDefault="00FB58DE" w:rsidP="00321EEA">
      <w:pPr>
        <w:tabs>
          <w:tab w:val="left" w:pos="0"/>
        </w:tabs>
        <w:rPr>
          <w:rFonts w:ascii="Aptos" w:hAnsi="Aptos"/>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47E645BD" w14:textId="77777777" w:rsidR="00F20316" w:rsidRDefault="00F20316" w:rsidP="004F4DB3">
      <w:pPr>
        <w:rPr>
          <w:rFonts w:ascii="Aptos" w:hAnsi="Aptos"/>
          <w:b/>
          <w:u w:val="single"/>
        </w:rPr>
      </w:pPr>
    </w:p>
    <w:p w14:paraId="2731A313" w14:textId="77777777" w:rsidR="00321EEA" w:rsidRDefault="00321EEA" w:rsidP="004F4DB3">
      <w:pPr>
        <w:rPr>
          <w:rFonts w:ascii="Aptos" w:hAnsi="Aptos"/>
          <w:b/>
          <w:u w:val="single"/>
        </w:rPr>
      </w:pPr>
    </w:p>
    <w:p w14:paraId="20C53F09" w14:textId="77777777" w:rsidR="00342B96" w:rsidRDefault="00342B96" w:rsidP="004F4DB3">
      <w:pPr>
        <w:rPr>
          <w:rFonts w:ascii="Aptos" w:hAnsi="Aptos"/>
          <w:b/>
          <w:u w:val="single"/>
        </w:rPr>
      </w:pPr>
    </w:p>
    <w:p w14:paraId="625BADD0" w14:textId="77777777" w:rsidR="00342B96" w:rsidRDefault="00342B96" w:rsidP="004F4DB3">
      <w:pPr>
        <w:rPr>
          <w:rFonts w:ascii="Aptos" w:hAnsi="Aptos"/>
          <w:b/>
          <w:u w:val="single"/>
        </w:rPr>
      </w:pPr>
    </w:p>
    <w:p w14:paraId="017D0536" w14:textId="77777777" w:rsidR="00342B96" w:rsidRDefault="00342B96" w:rsidP="004F4DB3">
      <w:pPr>
        <w:rPr>
          <w:rFonts w:ascii="Aptos" w:hAnsi="Aptos"/>
          <w:b/>
          <w:u w:val="single"/>
        </w:rPr>
      </w:pPr>
    </w:p>
    <w:p w14:paraId="39B420BD" w14:textId="77777777" w:rsidR="00342B96" w:rsidRDefault="00342B96" w:rsidP="004F4DB3">
      <w:pPr>
        <w:rPr>
          <w:rFonts w:ascii="Aptos" w:hAnsi="Aptos"/>
          <w:b/>
          <w:u w:val="single"/>
        </w:rPr>
      </w:pPr>
    </w:p>
    <w:p w14:paraId="3EFC3409" w14:textId="77777777" w:rsidR="00342B96" w:rsidRDefault="00342B96" w:rsidP="004F4DB3">
      <w:pPr>
        <w:rPr>
          <w:rFonts w:ascii="Aptos" w:hAnsi="Aptos"/>
          <w:b/>
          <w:u w:val="single"/>
        </w:rPr>
      </w:pPr>
    </w:p>
    <w:p w14:paraId="7AC77AC6" w14:textId="77777777" w:rsidR="00342B96" w:rsidRDefault="00342B96" w:rsidP="004F4DB3">
      <w:pPr>
        <w:rPr>
          <w:rFonts w:ascii="Aptos" w:hAnsi="Aptos"/>
          <w:b/>
          <w:u w:val="single"/>
        </w:rPr>
      </w:pPr>
    </w:p>
    <w:p w14:paraId="01EAA32B" w14:textId="77777777" w:rsidR="00342B96" w:rsidRDefault="00342B96" w:rsidP="004F4DB3">
      <w:pPr>
        <w:rPr>
          <w:rFonts w:ascii="Aptos" w:hAnsi="Aptos"/>
          <w:b/>
          <w:u w:val="single"/>
        </w:rPr>
      </w:pPr>
    </w:p>
    <w:p w14:paraId="23898070" w14:textId="77777777" w:rsidR="00342B96" w:rsidRDefault="00342B96" w:rsidP="004F4DB3">
      <w:pPr>
        <w:rPr>
          <w:rFonts w:ascii="Aptos" w:hAnsi="Aptos"/>
          <w:b/>
          <w:u w:val="single"/>
        </w:rPr>
      </w:pPr>
    </w:p>
    <w:p w14:paraId="4002A4CB" w14:textId="77777777" w:rsidR="00342B96" w:rsidRDefault="00342B96" w:rsidP="004F4DB3">
      <w:pPr>
        <w:rPr>
          <w:rFonts w:ascii="Aptos" w:hAnsi="Aptos"/>
          <w:b/>
          <w:u w:val="single"/>
        </w:rPr>
      </w:pPr>
    </w:p>
    <w:p w14:paraId="74B0BEA6" w14:textId="77777777" w:rsidR="00342B96" w:rsidRDefault="00342B96" w:rsidP="004F4DB3">
      <w:pPr>
        <w:rPr>
          <w:rFonts w:ascii="Aptos" w:hAnsi="Aptos"/>
          <w:b/>
          <w:u w:val="single"/>
        </w:rPr>
      </w:pPr>
    </w:p>
    <w:p w14:paraId="71313D5F" w14:textId="77777777" w:rsidR="00342B96" w:rsidRDefault="00342B96" w:rsidP="004F4DB3">
      <w:pPr>
        <w:rPr>
          <w:rFonts w:ascii="Aptos" w:hAnsi="Aptos"/>
          <w:b/>
          <w:u w:val="single"/>
        </w:rPr>
      </w:pPr>
    </w:p>
    <w:p w14:paraId="3A2E6018" w14:textId="77777777" w:rsidR="00342B96" w:rsidRDefault="00342B96" w:rsidP="004F4DB3">
      <w:pPr>
        <w:rPr>
          <w:rFonts w:ascii="Aptos" w:hAnsi="Aptos"/>
          <w:b/>
          <w:u w:val="single"/>
        </w:rPr>
      </w:pPr>
    </w:p>
    <w:p w14:paraId="7A31A073" w14:textId="77777777" w:rsidR="00342B96" w:rsidRDefault="00342B96" w:rsidP="004F4DB3">
      <w:pPr>
        <w:rPr>
          <w:rFonts w:ascii="Aptos" w:hAnsi="Aptos"/>
          <w:b/>
          <w:u w:val="single"/>
        </w:rPr>
      </w:pPr>
    </w:p>
    <w:p w14:paraId="41AB716C" w14:textId="77777777" w:rsidR="00342B96" w:rsidRDefault="00342B96" w:rsidP="004F4DB3">
      <w:pPr>
        <w:rPr>
          <w:rFonts w:ascii="Aptos" w:hAnsi="Aptos"/>
          <w:b/>
          <w:u w:val="single"/>
        </w:rPr>
      </w:pPr>
    </w:p>
    <w:p w14:paraId="65D87FFF" w14:textId="77777777" w:rsidR="00342B96" w:rsidRDefault="00342B96" w:rsidP="004F4DB3">
      <w:pPr>
        <w:rPr>
          <w:rFonts w:ascii="Aptos" w:hAnsi="Aptos"/>
          <w:b/>
          <w:u w:val="single"/>
        </w:rPr>
      </w:pPr>
    </w:p>
    <w:p w14:paraId="23E68627" w14:textId="77777777" w:rsidR="00342B96" w:rsidRDefault="00342B96" w:rsidP="004F4DB3">
      <w:pPr>
        <w:rPr>
          <w:rFonts w:ascii="Aptos" w:hAnsi="Aptos"/>
          <w:b/>
          <w:u w:val="single"/>
        </w:rPr>
      </w:pPr>
    </w:p>
    <w:p w14:paraId="0D15193F" w14:textId="77777777" w:rsidR="00342B96" w:rsidRPr="006A15BB" w:rsidRDefault="00342B96"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0B613960" w14:textId="77777777" w:rsidR="00782190" w:rsidRPr="006A15BB" w:rsidRDefault="00782190" w:rsidP="00782190">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232CAA5F" w14:textId="1E6F168B" w:rsidR="00342B96" w:rsidRPr="006A15BB" w:rsidRDefault="00342B96" w:rsidP="00342B96">
      <w:pPr>
        <w:jc w:val="right"/>
        <w:rPr>
          <w:rFonts w:ascii="Aptos" w:hAnsi="Aptos"/>
          <w:b/>
        </w:rPr>
      </w:pPr>
      <w:r w:rsidRPr="006A15BB">
        <w:rPr>
          <w:rFonts w:ascii="Aptos" w:hAnsi="Aptos"/>
          <w:b/>
        </w:rPr>
        <w:lastRenderedPageBreak/>
        <w:t>OBR-</w:t>
      </w:r>
      <w:r>
        <w:rPr>
          <w:rFonts w:ascii="Aptos" w:hAnsi="Aptos"/>
          <w:b/>
        </w:rPr>
        <w:t>6</w:t>
      </w:r>
    </w:p>
    <w:p w14:paraId="0390CE8A" w14:textId="77777777" w:rsidR="00342B96" w:rsidRDefault="00342B96" w:rsidP="00342B96">
      <w:pPr>
        <w:jc w:val="left"/>
        <w:rPr>
          <w:rFonts w:ascii="Aptos" w:hAnsi="Aptos"/>
        </w:rPr>
      </w:pPr>
      <w:r>
        <w:rPr>
          <w:rFonts w:ascii="Aptos" w:hAnsi="Aptos"/>
        </w:rPr>
        <w:t>Gospodarski subjekt</w:t>
      </w:r>
      <w:r w:rsidRPr="006A15BB">
        <w:rPr>
          <w:rFonts w:ascii="Aptos" w:hAnsi="Aptos"/>
        </w:rPr>
        <w:t xml:space="preserve"> ..................................................</w:t>
      </w:r>
    </w:p>
    <w:p w14:paraId="6550374F" w14:textId="77777777" w:rsidR="00342B96" w:rsidRPr="006A15BB" w:rsidRDefault="00342B96" w:rsidP="00342B96">
      <w:pPr>
        <w:rPr>
          <w:rFonts w:ascii="Aptos" w:hAnsi="Aptos"/>
          <w:i/>
        </w:rPr>
      </w:pPr>
    </w:p>
    <w:p w14:paraId="5166ADDC" w14:textId="77777777" w:rsidR="00342B96" w:rsidRPr="006A15BB" w:rsidRDefault="00342B96" w:rsidP="00342B96">
      <w:pPr>
        <w:spacing w:line="360" w:lineRule="auto"/>
        <w:rPr>
          <w:rFonts w:ascii="Aptos" w:hAnsi="Aptos"/>
        </w:rPr>
      </w:pPr>
      <w:r w:rsidRPr="006A15BB">
        <w:rPr>
          <w:rFonts w:ascii="Aptos" w:hAnsi="Aptos"/>
        </w:rPr>
        <w:t>Naslov ......................................................</w:t>
      </w:r>
    </w:p>
    <w:p w14:paraId="6B28BACB" w14:textId="0C0F25C7" w:rsidR="00342B96" w:rsidRPr="006A15BB" w:rsidRDefault="00342B96" w:rsidP="00342B96">
      <w:pPr>
        <w:pStyle w:val="Naslov2"/>
        <w:numPr>
          <w:ilvl w:val="0"/>
          <w:numId w:val="0"/>
        </w:numPr>
        <w:jc w:val="center"/>
        <w:rPr>
          <w:rFonts w:ascii="Aptos" w:hAnsi="Aptos"/>
          <w:b/>
        </w:rPr>
      </w:pPr>
      <w:bookmarkStart w:id="256" w:name="_Toc232416848"/>
      <w:r>
        <w:rPr>
          <w:rFonts w:ascii="Aptos" w:hAnsi="Aptos"/>
          <w:b/>
        </w:rPr>
        <w:t xml:space="preserve">Referenca ponudnika za </w:t>
      </w:r>
      <w:r w:rsidR="00AF2DE8">
        <w:rPr>
          <w:rFonts w:ascii="Aptos" w:hAnsi="Aptos"/>
          <w:b/>
        </w:rPr>
        <w:t>vgradnjo geotehničnih sider</w:t>
      </w:r>
      <w:bookmarkEnd w:id="256"/>
    </w:p>
    <w:p w14:paraId="1492F0D7" w14:textId="77777777" w:rsidR="00342B96" w:rsidRPr="006A15BB" w:rsidRDefault="00342B96" w:rsidP="00342B96">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JN-G0252</w:t>
      </w:r>
    </w:p>
    <w:p w14:paraId="642E1B94" w14:textId="77777777" w:rsidR="00342B96" w:rsidRPr="006A15BB" w:rsidRDefault="00342B96" w:rsidP="00342B96">
      <w:pPr>
        <w:rPr>
          <w:rFonts w:ascii="Aptos" w:hAnsi="Aptos"/>
          <w:b/>
          <w:u w:val="single"/>
        </w:rPr>
      </w:pPr>
    </w:p>
    <w:p w14:paraId="651D65C2" w14:textId="2832AAD2" w:rsidR="00AF2DE8" w:rsidRDefault="00342B96" w:rsidP="00342B96">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r>
        <w:rPr>
          <w:rFonts w:ascii="Aptos" w:hAnsi="Aptos"/>
        </w:rPr>
        <w:t xml:space="preserve"> smo od </w:t>
      </w:r>
      <w:r w:rsidRPr="00014D21">
        <w:rPr>
          <w:rFonts w:ascii="Aptos" w:hAnsi="Aptos"/>
        </w:rPr>
        <w:t>1. 1. 2019 izved</w:t>
      </w:r>
      <w:r>
        <w:rPr>
          <w:rFonts w:ascii="Aptos" w:hAnsi="Aptos"/>
        </w:rPr>
        <w:t>li</w:t>
      </w:r>
      <w:r w:rsidRPr="00014D21">
        <w:rPr>
          <w:rFonts w:ascii="Aptos" w:hAnsi="Aptos"/>
        </w:rPr>
        <w:t xml:space="preserve"> </w:t>
      </w:r>
      <w:r w:rsidR="00AF2DE8">
        <w:rPr>
          <w:rFonts w:ascii="Aptos" w:hAnsi="Aptos"/>
        </w:rPr>
        <w:t>vgradnjo geotehničnih sider po sistemu GW (Dywidag).</w:t>
      </w:r>
    </w:p>
    <w:p w14:paraId="059035DE" w14:textId="77777777" w:rsidR="00342B96" w:rsidRDefault="00342B96" w:rsidP="00342B96">
      <w:pPr>
        <w:tabs>
          <w:tab w:val="left" w:pos="0"/>
        </w:tabs>
        <w:spacing w:line="280" w:lineRule="exact"/>
        <w:rPr>
          <w:rFonts w:ascii="Aptos" w:hAnsi="Aptos"/>
        </w:rPr>
      </w:pPr>
    </w:p>
    <w:p w14:paraId="086F2D84" w14:textId="77777777" w:rsidR="00342B96" w:rsidRPr="006A15BB" w:rsidRDefault="00342B96" w:rsidP="00342B96">
      <w:pPr>
        <w:spacing w:after="160" w:line="257" w:lineRule="auto"/>
        <w:rPr>
          <w:rFonts w:ascii="Aptos" w:hAnsi="Aptos"/>
          <w:b/>
          <w:bCs/>
        </w:rPr>
      </w:pPr>
      <w:r w:rsidRPr="006A15BB">
        <w:rPr>
          <w:rFonts w:ascii="Aptos" w:hAnsi="Aptos"/>
          <w:b/>
          <w:bCs/>
        </w:rPr>
        <w:t>PODROBNOSTI REFERENČNEGA PROJEKTA:</w:t>
      </w:r>
    </w:p>
    <w:tbl>
      <w:tblPr>
        <w:tblStyle w:val="Tabelamrea"/>
        <w:tblW w:w="0" w:type="auto"/>
        <w:tblLook w:val="04A0" w:firstRow="1" w:lastRow="0" w:firstColumn="1" w:lastColumn="0" w:noHBand="0" w:noVBand="1"/>
      </w:tblPr>
      <w:tblGrid>
        <w:gridCol w:w="4576"/>
        <w:gridCol w:w="4576"/>
      </w:tblGrid>
      <w:tr w:rsidR="00342B96" w:rsidRPr="006A15BB" w14:paraId="7B25C9CB" w14:textId="77777777" w:rsidTr="00C90C7E">
        <w:trPr>
          <w:trHeight w:val="850"/>
        </w:trPr>
        <w:tc>
          <w:tcPr>
            <w:tcW w:w="4576" w:type="dxa"/>
            <w:vAlign w:val="center"/>
          </w:tcPr>
          <w:p w14:paraId="2C31C658" w14:textId="77777777" w:rsidR="00342B96" w:rsidRPr="006A15BB" w:rsidRDefault="00342B96" w:rsidP="00C90C7E">
            <w:pPr>
              <w:spacing w:line="280" w:lineRule="exact"/>
              <w:jc w:val="left"/>
              <w:rPr>
                <w:rFonts w:ascii="Aptos" w:hAnsi="Aptos"/>
              </w:rPr>
            </w:pPr>
            <w:r w:rsidRPr="006A15BB">
              <w:rPr>
                <w:rFonts w:ascii="Aptos" w:hAnsi="Aptos"/>
              </w:rPr>
              <w:t>Naročnik referenčnega projekta:</w:t>
            </w:r>
          </w:p>
        </w:tc>
        <w:tc>
          <w:tcPr>
            <w:tcW w:w="4576" w:type="dxa"/>
            <w:vAlign w:val="center"/>
          </w:tcPr>
          <w:p w14:paraId="0C92E9F3" w14:textId="77777777" w:rsidR="00342B96" w:rsidRPr="006A15BB" w:rsidRDefault="00342B96" w:rsidP="00C90C7E">
            <w:pPr>
              <w:spacing w:line="280" w:lineRule="exact"/>
              <w:jc w:val="center"/>
              <w:rPr>
                <w:rFonts w:ascii="Aptos" w:hAnsi="Aptos"/>
                <w:b/>
                <w:bCs/>
              </w:rPr>
            </w:pPr>
          </w:p>
        </w:tc>
      </w:tr>
      <w:tr w:rsidR="00342B96" w:rsidRPr="006A15BB" w14:paraId="05294482" w14:textId="77777777" w:rsidTr="00C90C7E">
        <w:trPr>
          <w:trHeight w:val="850"/>
        </w:trPr>
        <w:tc>
          <w:tcPr>
            <w:tcW w:w="4576" w:type="dxa"/>
            <w:vAlign w:val="center"/>
          </w:tcPr>
          <w:p w14:paraId="73BB6BA0" w14:textId="77777777" w:rsidR="00342B96" w:rsidRPr="006A15BB" w:rsidRDefault="00342B96" w:rsidP="00C90C7E">
            <w:pPr>
              <w:spacing w:line="280" w:lineRule="exact"/>
              <w:jc w:val="left"/>
              <w:rPr>
                <w:rFonts w:ascii="Aptos" w:hAnsi="Aptos"/>
              </w:rPr>
            </w:pPr>
            <w:r w:rsidRPr="006A15BB">
              <w:rPr>
                <w:rFonts w:ascii="Aptos" w:hAnsi="Aptos"/>
              </w:rPr>
              <w:t>Kontakti podatki naročnika (ime in priimek, telefon, e-pošta):</w:t>
            </w:r>
          </w:p>
        </w:tc>
        <w:tc>
          <w:tcPr>
            <w:tcW w:w="4576" w:type="dxa"/>
            <w:vAlign w:val="center"/>
          </w:tcPr>
          <w:p w14:paraId="781CD521" w14:textId="77777777" w:rsidR="00342B96" w:rsidRPr="006A15BB" w:rsidRDefault="00342B96" w:rsidP="00C90C7E">
            <w:pPr>
              <w:spacing w:line="280" w:lineRule="exact"/>
              <w:jc w:val="center"/>
              <w:rPr>
                <w:rFonts w:ascii="Aptos" w:hAnsi="Aptos"/>
                <w:b/>
                <w:bCs/>
              </w:rPr>
            </w:pPr>
          </w:p>
        </w:tc>
      </w:tr>
      <w:tr w:rsidR="00342B96" w:rsidRPr="006A15BB" w14:paraId="7E3625B4" w14:textId="77777777" w:rsidTr="00C90C7E">
        <w:trPr>
          <w:trHeight w:val="850"/>
        </w:trPr>
        <w:tc>
          <w:tcPr>
            <w:tcW w:w="4576" w:type="dxa"/>
            <w:vAlign w:val="center"/>
          </w:tcPr>
          <w:p w14:paraId="1B35E9E6" w14:textId="252F8907" w:rsidR="00342B96" w:rsidRPr="006A15BB" w:rsidRDefault="00AF2DE8" w:rsidP="00C90C7E">
            <w:pPr>
              <w:spacing w:line="280" w:lineRule="exact"/>
              <w:jc w:val="left"/>
              <w:rPr>
                <w:rFonts w:ascii="Aptos" w:hAnsi="Aptos"/>
              </w:rPr>
            </w:pPr>
            <w:r>
              <w:rPr>
                <w:rFonts w:ascii="Aptos" w:hAnsi="Aptos"/>
              </w:rPr>
              <w:t>Funkcija GW sider na objektu</w:t>
            </w:r>
            <w:r w:rsidR="00342B96" w:rsidRPr="006A15BB">
              <w:rPr>
                <w:rFonts w:ascii="Aptos" w:hAnsi="Aptos"/>
              </w:rPr>
              <w:t>:</w:t>
            </w:r>
          </w:p>
        </w:tc>
        <w:tc>
          <w:tcPr>
            <w:tcW w:w="4576" w:type="dxa"/>
            <w:vAlign w:val="center"/>
          </w:tcPr>
          <w:p w14:paraId="7E5AD8A5" w14:textId="77777777" w:rsidR="00342B96" w:rsidRPr="006A15BB" w:rsidRDefault="00342B96" w:rsidP="00C90C7E">
            <w:pPr>
              <w:spacing w:line="280" w:lineRule="exact"/>
              <w:jc w:val="center"/>
              <w:rPr>
                <w:rFonts w:ascii="Aptos" w:hAnsi="Aptos"/>
                <w:b/>
                <w:bCs/>
              </w:rPr>
            </w:pPr>
          </w:p>
        </w:tc>
      </w:tr>
      <w:tr w:rsidR="00342B96" w:rsidRPr="006A15BB" w14:paraId="7FB5667F" w14:textId="77777777" w:rsidTr="00C90C7E">
        <w:trPr>
          <w:trHeight w:val="850"/>
        </w:trPr>
        <w:tc>
          <w:tcPr>
            <w:tcW w:w="4576" w:type="dxa"/>
            <w:vAlign w:val="center"/>
          </w:tcPr>
          <w:p w14:paraId="7E515CA7" w14:textId="2BA8A251" w:rsidR="00342B96" w:rsidRPr="006A15BB" w:rsidRDefault="00342B96" w:rsidP="00C90C7E">
            <w:pPr>
              <w:spacing w:line="280" w:lineRule="exact"/>
              <w:jc w:val="left"/>
              <w:rPr>
                <w:rFonts w:ascii="Aptos" w:hAnsi="Aptos"/>
              </w:rPr>
            </w:pPr>
            <w:r>
              <w:rPr>
                <w:rFonts w:ascii="Aptos" w:hAnsi="Aptos"/>
              </w:rPr>
              <w:t>Lokacija</w:t>
            </w:r>
            <w:r w:rsidRPr="006A15BB">
              <w:rPr>
                <w:rFonts w:ascii="Aptos" w:hAnsi="Aptos"/>
              </w:rPr>
              <w:t>:</w:t>
            </w:r>
          </w:p>
        </w:tc>
        <w:tc>
          <w:tcPr>
            <w:tcW w:w="4576" w:type="dxa"/>
            <w:vAlign w:val="center"/>
          </w:tcPr>
          <w:p w14:paraId="125C7306" w14:textId="77777777" w:rsidR="00342B96" w:rsidRPr="006A15BB" w:rsidRDefault="00342B96" w:rsidP="00C90C7E">
            <w:pPr>
              <w:spacing w:line="280" w:lineRule="exact"/>
              <w:jc w:val="center"/>
              <w:rPr>
                <w:rFonts w:ascii="Aptos" w:hAnsi="Aptos"/>
                <w:b/>
                <w:bCs/>
              </w:rPr>
            </w:pPr>
          </w:p>
        </w:tc>
      </w:tr>
    </w:tbl>
    <w:p w14:paraId="6D2A149D" w14:textId="77777777" w:rsidR="00342B96" w:rsidRPr="006A15BB" w:rsidRDefault="00342B96" w:rsidP="00342B96">
      <w:pPr>
        <w:tabs>
          <w:tab w:val="left" w:pos="0"/>
        </w:tabs>
        <w:rPr>
          <w:rFonts w:ascii="Aptos" w:hAnsi="Aptos"/>
        </w:rPr>
      </w:pPr>
    </w:p>
    <w:p w14:paraId="0265BC42" w14:textId="77777777" w:rsidR="00342B96" w:rsidRDefault="00342B96" w:rsidP="00342B96">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13F3CEC6" w14:textId="77777777" w:rsidR="00342B96" w:rsidRDefault="00342B96" w:rsidP="00342B96">
      <w:pPr>
        <w:tabs>
          <w:tab w:val="left" w:pos="0"/>
        </w:tabs>
        <w:rPr>
          <w:rFonts w:ascii="Aptos" w:hAnsi="Aptos"/>
        </w:rPr>
      </w:pPr>
    </w:p>
    <w:p w14:paraId="0B504E83" w14:textId="77777777" w:rsidR="00342B96" w:rsidRPr="00321EEA" w:rsidRDefault="00342B96" w:rsidP="00342B96">
      <w:pPr>
        <w:tabs>
          <w:tab w:val="left" w:pos="0"/>
        </w:tabs>
        <w:rPr>
          <w:rFonts w:ascii="Aptos" w:hAnsi="Aptos"/>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2E0B422" w14:textId="77777777" w:rsidR="00342B96" w:rsidRDefault="00342B96" w:rsidP="00342B96">
      <w:pPr>
        <w:rPr>
          <w:rFonts w:ascii="Aptos" w:hAnsi="Aptos"/>
          <w:b/>
          <w:u w:val="single"/>
        </w:rPr>
      </w:pPr>
    </w:p>
    <w:p w14:paraId="216B4D34" w14:textId="77777777" w:rsidR="00342B96" w:rsidRDefault="00342B96" w:rsidP="00342B96">
      <w:pPr>
        <w:rPr>
          <w:rFonts w:ascii="Aptos" w:hAnsi="Aptos"/>
          <w:b/>
          <w:u w:val="single"/>
        </w:rPr>
      </w:pPr>
    </w:p>
    <w:p w14:paraId="2C7D76FE" w14:textId="77777777" w:rsidR="00342B96" w:rsidRDefault="00342B96" w:rsidP="00342B96">
      <w:pPr>
        <w:rPr>
          <w:rFonts w:ascii="Aptos" w:hAnsi="Aptos"/>
          <w:b/>
          <w:u w:val="single"/>
        </w:rPr>
      </w:pPr>
    </w:p>
    <w:p w14:paraId="644AC377" w14:textId="77777777" w:rsidR="00342B96" w:rsidRDefault="00342B96" w:rsidP="00342B96">
      <w:pPr>
        <w:rPr>
          <w:rFonts w:ascii="Aptos" w:hAnsi="Aptos"/>
          <w:b/>
          <w:u w:val="single"/>
        </w:rPr>
      </w:pPr>
    </w:p>
    <w:p w14:paraId="23399A3A" w14:textId="77777777" w:rsidR="00342B96" w:rsidRDefault="00342B96" w:rsidP="00342B96">
      <w:pPr>
        <w:rPr>
          <w:rFonts w:ascii="Aptos" w:hAnsi="Aptos"/>
          <w:b/>
          <w:u w:val="single"/>
        </w:rPr>
      </w:pPr>
    </w:p>
    <w:p w14:paraId="73DE6F6B" w14:textId="77777777" w:rsidR="00342B96" w:rsidRDefault="00342B96" w:rsidP="00342B96">
      <w:pPr>
        <w:rPr>
          <w:rFonts w:ascii="Aptos" w:hAnsi="Aptos"/>
          <w:b/>
          <w:u w:val="single"/>
        </w:rPr>
      </w:pPr>
    </w:p>
    <w:p w14:paraId="37655F99" w14:textId="77777777" w:rsidR="00342B96" w:rsidRDefault="00342B96" w:rsidP="00342B96">
      <w:pPr>
        <w:rPr>
          <w:rFonts w:ascii="Aptos" w:hAnsi="Aptos"/>
          <w:b/>
          <w:u w:val="single"/>
        </w:rPr>
      </w:pPr>
    </w:p>
    <w:p w14:paraId="471130A5" w14:textId="77777777" w:rsidR="00342B96" w:rsidRDefault="00342B96" w:rsidP="00342B96">
      <w:pPr>
        <w:rPr>
          <w:rFonts w:ascii="Aptos" w:hAnsi="Aptos"/>
          <w:b/>
          <w:u w:val="single"/>
        </w:rPr>
      </w:pPr>
    </w:p>
    <w:p w14:paraId="79840F64" w14:textId="77777777" w:rsidR="00342B96" w:rsidRDefault="00342B96" w:rsidP="00342B96">
      <w:pPr>
        <w:rPr>
          <w:rFonts w:ascii="Aptos" w:hAnsi="Aptos"/>
          <w:b/>
          <w:u w:val="single"/>
        </w:rPr>
      </w:pPr>
    </w:p>
    <w:p w14:paraId="5A4F6D48" w14:textId="77777777" w:rsidR="00342B96" w:rsidRDefault="00342B96" w:rsidP="00342B96">
      <w:pPr>
        <w:rPr>
          <w:rFonts w:ascii="Aptos" w:hAnsi="Aptos"/>
          <w:b/>
          <w:u w:val="single"/>
        </w:rPr>
      </w:pPr>
    </w:p>
    <w:p w14:paraId="34204A09" w14:textId="77777777" w:rsidR="00342B96" w:rsidRDefault="00342B96" w:rsidP="00342B96">
      <w:pPr>
        <w:rPr>
          <w:rFonts w:ascii="Aptos" w:hAnsi="Aptos"/>
          <w:b/>
          <w:u w:val="single"/>
        </w:rPr>
      </w:pPr>
    </w:p>
    <w:p w14:paraId="55C4FDCE" w14:textId="77777777" w:rsidR="00342B96" w:rsidRDefault="00342B96" w:rsidP="00342B96">
      <w:pPr>
        <w:rPr>
          <w:rFonts w:ascii="Aptos" w:hAnsi="Aptos"/>
          <w:b/>
          <w:u w:val="single"/>
        </w:rPr>
      </w:pPr>
    </w:p>
    <w:p w14:paraId="0149AD11" w14:textId="77777777" w:rsidR="00342B96" w:rsidRDefault="00342B96" w:rsidP="00342B96">
      <w:pPr>
        <w:rPr>
          <w:rFonts w:ascii="Aptos" w:hAnsi="Aptos"/>
          <w:b/>
          <w:u w:val="single"/>
        </w:rPr>
      </w:pPr>
    </w:p>
    <w:p w14:paraId="028127DE" w14:textId="77777777" w:rsidR="00342B96" w:rsidRDefault="00342B96" w:rsidP="00342B96">
      <w:pPr>
        <w:rPr>
          <w:rFonts w:ascii="Aptos" w:hAnsi="Aptos"/>
          <w:b/>
          <w:u w:val="single"/>
        </w:rPr>
      </w:pPr>
    </w:p>
    <w:p w14:paraId="2FE31617" w14:textId="77777777" w:rsidR="00342B96" w:rsidRDefault="00342B96" w:rsidP="00342B96">
      <w:pPr>
        <w:rPr>
          <w:rFonts w:ascii="Aptos" w:hAnsi="Aptos"/>
          <w:b/>
          <w:u w:val="single"/>
        </w:rPr>
      </w:pPr>
    </w:p>
    <w:p w14:paraId="35D3364D" w14:textId="77777777" w:rsidR="00342B96" w:rsidRDefault="00342B96" w:rsidP="00342B96">
      <w:pPr>
        <w:rPr>
          <w:rFonts w:ascii="Aptos" w:hAnsi="Aptos"/>
          <w:b/>
          <w:u w:val="single"/>
        </w:rPr>
      </w:pPr>
    </w:p>
    <w:p w14:paraId="02D6ED2C" w14:textId="77777777" w:rsidR="00342B96" w:rsidRDefault="00342B96" w:rsidP="00342B96">
      <w:pPr>
        <w:rPr>
          <w:rFonts w:ascii="Aptos" w:hAnsi="Aptos"/>
          <w:b/>
          <w:u w:val="single"/>
        </w:rPr>
      </w:pPr>
    </w:p>
    <w:p w14:paraId="0A556DD4" w14:textId="77777777" w:rsidR="00342B96" w:rsidRDefault="00342B96" w:rsidP="00342B96">
      <w:pPr>
        <w:rPr>
          <w:rFonts w:ascii="Aptos" w:hAnsi="Aptos"/>
          <w:b/>
          <w:u w:val="single"/>
        </w:rPr>
      </w:pPr>
    </w:p>
    <w:p w14:paraId="0A632461" w14:textId="77777777" w:rsidR="00342B96" w:rsidRPr="006A15BB" w:rsidRDefault="00342B96" w:rsidP="00342B96">
      <w:pPr>
        <w:rPr>
          <w:rFonts w:ascii="Aptos" w:hAnsi="Aptos"/>
          <w:b/>
          <w:u w:val="single"/>
        </w:rPr>
      </w:pPr>
    </w:p>
    <w:p w14:paraId="187756DA" w14:textId="77777777" w:rsidR="00342B96" w:rsidRPr="006A15BB" w:rsidRDefault="00342B96" w:rsidP="00342B96">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354BA791" w14:textId="77777777" w:rsidR="00342B96" w:rsidRPr="006A15BB" w:rsidRDefault="00342B96" w:rsidP="00342B96">
      <w:pPr>
        <w:spacing w:line="360" w:lineRule="auto"/>
        <w:ind w:left="4956" w:firstLine="708"/>
        <w:jc w:val="center"/>
        <w:rPr>
          <w:rFonts w:ascii="Aptos" w:hAnsi="Aptos"/>
        </w:rPr>
      </w:pPr>
      <w:r w:rsidRPr="006A15BB">
        <w:rPr>
          <w:rFonts w:ascii="Aptos" w:hAnsi="Aptos"/>
        </w:rPr>
        <w:t>oz. prokurista:</w:t>
      </w:r>
    </w:p>
    <w:p w14:paraId="3268255E" w14:textId="77777777" w:rsidR="00342B96" w:rsidRPr="006A15BB" w:rsidRDefault="00342B96" w:rsidP="00342B96">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18DD5BA" w14:textId="7E8D4D21" w:rsidR="00987A61" w:rsidRPr="006A15BB" w:rsidRDefault="00987A61" w:rsidP="00217C5B">
      <w:pPr>
        <w:jc w:val="right"/>
        <w:rPr>
          <w:rFonts w:ascii="Aptos" w:hAnsi="Aptos"/>
          <w:b/>
        </w:rPr>
      </w:pPr>
      <w:r w:rsidRPr="006A15BB">
        <w:rPr>
          <w:rFonts w:ascii="Aptos" w:hAnsi="Aptos"/>
          <w:b/>
        </w:rPr>
        <w:lastRenderedPageBreak/>
        <w:t>OBR-</w:t>
      </w:r>
      <w:r w:rsidR="00C14242">
        <w:rPr>
          <w:rFonts w:ascii="Aptos" w:hAnsi="Aptos"/>
          <w:b/>
        </w:rPr>
        <w:t>7</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4D834A28" w14:textId="77777777" w:rsidR="00987A61" w:rsidRPr="006A15BB" w:rsidRDefault="00987A61" w:rsidP="00987A61">
      <w:pPr>
        <w:rPr>
          <w:rFonts w:ascii="Aptos" w:hAnsi="Aptos"/>
        </w:rPr>
      </w:pPr>
    </w:p>
    <w:p w14:paraId="40C0C948" w14:textId="7E7280CD" w:rsidR="00987A61" w:rsidRPr="006A15BB" w:rsidRDefault="00987A61" w:rsidP="00987A61">
      <w:pPr>
        <w:pStyle w:val="Naslov2"/>
        <w:numPr>
          <w:ilvl w:val="0"/>
          <w:numId w:val="0"/>
        </w:numPr>
        <w:jc w:val="center"/>
        <w:rPr>
          <w:rFonts w:ascii="Aptos" w:hAnsi="Aptos"/>
          <w:b/>
        </w:rPr>
      </w:pPr>
      <w:bookmarkStart w:id="257" w:name="_Toc232416849"/>
      <w:r w:rsidRPr="006A15BB">
        <w:rPr>
          <w:rFonts w:ascii="Aptos" w:hAnsi="Aptos"/>
          <w:b/>
        </w:rPr>
        <w:t>Izjava o kadrovski sposobnosti</w:t>
      </w:r>
      <w:bookmarkEnd w:id="257"/>
    </w:p>
    <w:p w14:paraId="3EF6A673" w14:textId="20CDF42D" w:rsidR="00987A61" w:rsidRPr="006A15BB" w:rsidRDefault="00987A61" w:rsidP="00987A61">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w:t>
      </w:r>
      <w:r w:rsidR="00C14242">
        <w:rPr>
          <w:rFonts w:ascii="Aptos" w:eastAsia="Calibri" w:hAnsi="Aptos" w:cs="Arial"/>
          <w:b/>
          <w:szCs w:val="20"/>
        </w:rPr>
        <w:t>G0252</w:t>
      </w:r>
    </w:p>
    <w:p w14:paraId="175C54B5" w14:textId="77777777" w:rsidR="00987A61" w:rsidRPr="006A15BB" w:rsidRDefault="00987A61" w:rsidP="00987A61">
      <w:pPr>
        <w:rPr>
          <w:rFonts w:ascii="Aptos" w:hAnsi="Aptos"/>
        </w:rPr>
      </w:pPr>
    </w:p>
    <w:p w14:paraId="4C2A6FCE" w14:textId="77777777" w:rsidR="00987A61" w:rsidRPr="006A15BB" w:rsidRDefault="00987A61" w:rsidP="00987A61">
      <w:pPr>
        <w:rPr>
          <w:rFonts w:ascii="Aptos" w:hAnsi="Aptos"/>
          <w:b/>
          <w:u w:val="single"/>
        </w:rPr>
      </w:pPr>
    </w:p>
    <w:p w14:paraId="118A6356" w14:textId="4D1012FB" w:rsidR="00F43974" w:rsidRPr="006A15BB"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F43974" w:rsidRPr="006A15BB">
        <w:rPr>
          <w:rFonts w:ascii="Aptos" w:hAnsi="Aptos"/>
        </w:rPr>
        <w:t>naslednjimi kadri, ki izpolnjuje vse naročnikove zahteve in za katere prilagamo vsa zahtevana dokazila, kot to izhaja iz točke 3.1.7 Dokumentacije v zvezi oddaji javnega naročila:</w:t>
      </w:r>
    </w:p>
    <w:p w14:paraId="45FDDFF9" w14:textId="77777777" w:rsidR="00F43974" w:rsidRPr="006A15BB" w:rsidRDefault="00F43974" w:rsidP="00987A61">
      <w:pPr>
        <w:spacing w:line="280" w:lineRule="exact"/>
        <w:rPr>
          <w:rFonts w:ascii="Aptos" w:hAnsi="Aptos"/>
          <w:b/>
          <w:bCs/>
        </w:rPr>
      </w:pPr>
    </w:p>
    <w:p w14:paraId="3DCEE1B8" w14:textId="0EBBD5F5" w:rsidR="00987A61" w:rsidRPr="006A15BB" w:rsidRDefault="00C14242" w:rsidP="00987A61">
      <w:pPr>
        <w:spacing w:after="160" w:line="257" w:lineRule="auto"/>
        <w:rPr>
          <w:rFonts w:ascii="Aptos" w:hAnsi="Aptos"/>
          <w:b/>
          <w:bCs/>
        </w:rPr>
      </w:pPr>
      <w:r>
        <w:rPr>
          <w:rFonts w:ascii="Aptos" w:hAnsi="Aptos"/>
          <w:b/>
          <w:bCs/>
        </w:rPr>
        <w:t>SEZNAM KVALIFICIRANIH DELAVCEV ZA DELO NA VIŠINI</w:t>
      </w:r>
      <w:r w:rsidR="00987A61" w:rsidRPr="006A15BB">
        <w:rPr>
          <w:rFonts w:ascii="Aptos" w:hAnsi="Aptos"/>
          <w:b/>
          <w:bCs/>
        </w:rPr>
        <w:t>:</w:t>
      </w:r>
    </w:p>
    <w:tbl>
      <w:tblPr>
        <w:tblStyle w:val="Tabelamrea"/>
        <w:tblW w:w="9436" w:type="dxa"/>
        <w:tblLook w:val="04A0" w:firstRow="1" w:lastRow="0" w:firstColumn="1" w:lastColumn="0" w:noHBand="0" w:noVBand="1"/>
      </w:tblPr>
      <w:tblGrid>
        <w:gridCol w:w="3144"/>
        <w:gridCol w:w="3146"/>
        <w:gridCol w:w="3146"/>
      </w:tblGrid>
      <w:tr w:rsidR="00C14242" w:rsidRPr="00C14242" w14:paraId="340DCE1C" w14:textId="77777777" w:rsidTr="00C90C7E">
        <w:trPr>
          <w:trHeight w:val="469"/>
        </w:trPr>
        <w:tc>
          <w:tcPr>
            <w:tcW w:w="3144" w:type="dxa"/>
            <w:vAlign w:val="center"/>
          </w:tcPr>
          <w:p w14:paraId="725FC780" w14:textId="77777777" w:rsidR="00C14242" w:rsidRPr="00C14242" w:rsidRDefault="00C14242" w:rsidP="00C14242">
            <w:pPr>
              <w:tabs>
                <w:tab w:val="left" w:pos="0"/>
              </w:tabs>
              <w:rPr>
                <w:rFonts w:ascii="Aptos" w:hAnsi="Aptos"/>
              </w:rPr>
            </w:pPr>
            <w:r w:rsidRPr="00C14242">
              <w:rPr>
                <w:rFonts w:ascii="Aptos" w:hAnsi="Aptos"/>
              </w:rPr>
              <w:t>Ime in priimek</w:t>
            </w:r>
          </w:p>
        </w:tc>
        <w:tc>
          <w:tcPr>
            <w:tcW w:w="3146" w:type="dxa"/>
            <w:vAlign w:val="center"/>
          </w:tcPr>
          <w:p w14:paraId="5F756DF0" w14:textId="77777777" w:rsidR="00C14242" w:rsidRPr="00C14242" w:rsidRDefault="00C14242" w:rsidP="00C14242">
            <w:pPr>
              <w:tabs>
                <w:tab w:val="left" w:pos="0"/>
              </w:tabs>
              <w:rPr>
                <w:rFonts w:ascii="Aptos" w:hAnsi="Aptos"/>
              </w:rPr>
            </w:pPr>
            <w:r w:rsidRPr="00C14242">
              <w:rPr>
                <w:rFonts w:ascii="Aptos" w:hAnsi="Aptos"/>
              </w:rPr>
              <w:t>Izobrazba</w:t>
            </w:r>
          </w:p>
        </w:tc>
        <w:tc>
          <w:tcPr>
            <w:tcW w:w="3146" w:type="dxa"/>
            <w:vAlign w:val="center"/>
          </w:tcPr>
          <w:p w14:paraId="37077484" w14:textId="0DF653E4" w:rsidR="00C14242" w:rsidRPr="00C14242" w:rsidRDefault="00C14242" w:rsidP="00C14242">
            <w:pPr>
              <w:tabs>
                <w:tab w:val="left" w:pos="0"/>
              </w:tabs>
              <w:rPr>
                <w:rFonts w:ascii="Aptos" w:hAnsi="Aptos"/>
              </w:rPr>
            </w:pPr>
            <w:r>
              <w:rPr>
                <w:rFonts w:ascii="Aptos" w:hAnsi="Aptos"/>
              </w:rPr>
              <w:t>Veljavno zdravniško spričevalo za delo na višini*</w:t>
            </w:r>
          </w:p>
        </w:tc>
      </w:tr>
      <w:tr w:rsidR="00C14242" w:rsidRPr="00C14242" w14:paraId="30C4D863" w14:textId="77777777" w:rsidTr="00C90C7E">
        <w:trPr>
          <w:trHeight w:val="469"/>
        </w:trPr>
        <w:tc>
          <w:tcPr>
            <w:tcW w:w="3144" w:type="dxa"/>
          </w:tcPr>
          <w:p w14:paraId="10A8E011" w14:textId="77777777" w:rsidR="00C14242" w:rsidRPr="00C14242" w:rsidRDefault="00C14242" w:rsidP="00C14242">
            <w:pPr>
              <w:tabs>
                <w:tab w:val="left" w:pos="0"/>
              </w:tabs>
              <w:rPr>
                <w:rFonts w:ascii="Aptos" w:hAnsi="Aptos"/>
              </w:rPr>
            </w:pPr>
          </w:p>
        </w:tc>
        <w:tc>
          <w:tcPr>
            <w:tcW w:w="3146" w:type="dxa"/>
          </w:tcPr>
          <w:p w14:paraId="39A8A220" w14:textId="77777777" w:rsidR="00C14242" w:rsidRPr="00C14242" w:rsidRDefault="00C14242" w:rsidP="00C14242">
            <w:pPr>
              <w:tabs>
                <w:tab w:val="left" w:pos="0"/>
              </w:tabs>
              <w:rPr>
                <w:rFonts w:ascii="Aptos" w:hAnsi="Aptos"/>
              </w:rPr>
            </w:pPr>
          </w:p>
        </w:tc>
        <w:tc>
          <w:tcPr>
            <w:tcW w:w="3146" w:type="dxa"/>
          </w:tcPr>
          <w:p w14:paraId="15607713" w14:textId="77777777" w:rsidR="00C14242" w:rsidRPr="00C14242" w:rsidRDefault="00C14242" w:rsidP="00C14242">
            <w:pPr>
              <w:tabs>
                <w:tab w:val="left" w:pos="0"/>
              </w:tabs>
              <w:rPr>
                <w:rFonts w:ascii="Aptos" w:hAnsi="Aptos"/>
              </w:rPr>
            </w:pPr>
          </w:p>
        </w:tc>
      </w:tr>
      <w:tr w:rsidR="00C14242" w:rsidRPr="00C14242" w14:paraId="327214A7" w14:textId="77777777" w:rsidTr="00C90C7E">
        <w:trPr>
          <w:trHeight w:val="469"/>
        </w:trPr>
        <w:tc>
          <w:tcPr>
            <w:tcW w:w="3144" w:type="dxa"/>
          </w:tcPr>
          <w:p w14:paraId="0AAE288F" w14:textId="77777777" w:rsidR="00C14242" w:rsidRPr="00C14242" w:rsidRDefault="00C14242" w:rsidP="00C14242">
            <w:pPr>
              <w:tabs>
                <w:tab w:val="left" w:pos="0"/>
              </w:tabs>
              <w:rPr>
                <w:rFonts w:ascii="Aptos" w:hAnsi="Aptos"/>
              </w:rPr>
            </w:pPr>
          </w:p>
        </w:tc>
        <w:tc>
          <w:tcPr>
            <w:tcW w:w="3146" w:type="dxa"/>
          </w:tcPr>
          <w:p w14:paraId="56569A37" w14:textId="77777777" w:rsidR="00C14242" w:rsidRPr="00C14242" w:rsidRDefault="00C14242" w:rsidP="00C14242">
            <w:pPr>
              <w:tabs>
                <w:tab w:val="left" w:pos="0"/>
              </w:tabs>
              <w:rPr>
                <w:rFonts w:ascii="Aptos" w:hAnsi="Aptos"/>
              </w:rPr>
            </w:pPr>
          </w:p>
        </w:tc>
        <w:tc>
          <w:tcPr>
            <w:tcW w:w="3146" w:type="dxa"/>
          </w:tcPr>
          <w:p w14:paraId="53670686" w14:textId="77777777" w:rsidR="00C14242" w:rsidRPr="00C14242" w:rsidRDefault="00C14242" w:rsidP="00C14242">
            <w:pPr>
              <w:tabs>
                <w:tab w:val="left" w:pos="0"/>
              </w:tabs>
              <w:rPr>
                <w:rFonts w:ascii="Aptos" w:hAnsi="Aptos"/>
              </w:rPr>
            </w:pPr>
          </w:p>
        </w:tc>
      </w:tr>
      <w:tr w:rsidR="00C14242" w:rsidRPr="00C14242" w14:paraId="4C1EC489" w14:textId="77777777" w:rsidTr="00C90C7E">
        <w:trPr>
          <w:trHeight w:val="469"/>
        </w:trPr>
        <w:tc>
          <w:tcPr>
            <w:tcW w:w="3144" w:type="dxa"/>
          </w:tcPr>
          <w:p w14:paraId="5D8F1991" w14:textId="77777777" w:rsidR="00C14242" w:rsidRPr="00C14242" w:rsidRDefault="00C14242" w:rsidP="00C14242">
            <w:pPr>
              <w:tabs>
                <w:tab w:val="left" w:pos="0"/>
              </w:tabs>
              <w:rPr>
                <w:rFonts w:ascii="Aptos" w:hAnsi="Aptos"/>
              </w:rPr>
            </w:pPr>
          </w:p>
        </w:tc>
        <w:tc>
          <w:tcPr>
            <w:tcW w:w="3146" w:type="dxa"/>
          </w:tcPr>
          <w:p w14:paraId="55D4B3C7" w14:textId="77777777" w:rsidR="00C14242" w:rsidRPr="00C14242" w:rsidRDefault="00C14242" w:rsidP="00C14242">
            <w:pPr>
              <w:tabs>
                <w:tab w:val="left" w:pos="0"/>
              </w:tabs>
              <w:rPr>
                <w:rFonts w:ascii="Aptos" w:hAnsi="Aptos"/>
              </w:rPr>
            </w:pPr>
          </w:p>
        </w:tc>
        <w:tc>
          <w:tcPr>
            <w:tcW w:w="3146" w:type="dxa"/>
          </w:tcPr>
          <w:p w14:paraId="5C01CCE8" w14:textId="77777777" w:rsidR="00C14242" w:rsidRPr="00C14242" w:rsidRDefault="00C14242" w:rsidP="00C14242">
            <w:pPr>
              <w:tabs>
                <w:tab w:val="left" w:pos="0"/>
              </w:tabs>
              <w:rPr>
                <w:rFonts w:ascii="Aptos" w:hAnsi="Aptos"/>
              </w:rPr>
            </w:pPr>
          </w:p>
        </w:tc>
      </w:tr>
      <w:tr w:rsidR="00C14242" w:rsidRPr="00C14242" w14:paraId="7701AB4B" w14:textId="77777777" w:rsidTr="00C90C7E">
        <w:trPr>
          <w:trHeight w:val="469"/>
        </w:trPr>
        <w:tc>
          <w:tcPr>
            <w:tcW w:w="3144" w:type="dxa"/>
          </w:tcPr>
          <w:p w14:paraId="536696F5" w14:textId="77777777" w:rsidR="00C14242" w:rsidRPr="00C14242" w:rsidRDefault="00C14242" w:rsidP="00C14242">
            <w:pPr>
              <w:tabs>
                <w:tab w:val="left" w:pos="0"/>
              </w:tabs>
              <w:rPr>
                <w:rFonts w:ascii="Aptos" w:hAnsi="Aptos"/>
              </w:rPr>
            </w:pPr>
          </w:p>
        </w:tc>
        <w:tc>
          <w:tcPr>
            <w:tcW w:w="3146" w:type="dxa"/>
          </w:tcPr>
          <w:p w14:paraId="21BA1105" w14:textId="77777777" w:rsidR="00C14242" w:rsidRPr="00C14242" w:rsidRDefault="00C14242" w:rsidP="00C14242">
            <w:pPr>
              <w:tabs>
                <w:tab w:val="left" w:pos="0"/>
              </w:tabs>
              <w:rPr>
                <w:rFonts w:ascii="Aptos" w:hAnsi="Aptos"/>
              </w:rPr>
            </w:pPr>
          </w:p>
        </w:tc>
        <w:tc>
          <w:tcPr>
            <w:tcW w:w="3146" w:type="dxa"/>
          </w:tcPr>
          <w:p w14:paraId="7A2BA263" w14:textId="77777777" w:rsidR="00C14242" w:rsidRPr="00C14242" w:rsidRDefault="00C14242" w:rsidP="00C14242">
            <w:pPr>
              <w:tabs>
                <w:tab w:val="left" w:pos="0"/>
              </w:tabs>
              <w:rPr>
                <w:rFonts w:ascii="Aptos" w:hAnsi="Aptos"/>
              </w:rPr>
            </w:pPr>
          </w:p>
        </w:tc>
      </w:tr>
    </w:tbl>
    <w:p w14:paraId="17B471DC" w14:textId="6294B2DF" w:rsidR="00C14242" w:rsidRDefault="00C14242" w:rsidP="00C14242">
      <w:pPr>
        <w:tabs>
          <w:tab w:val="left" w:pos="0"/>
        </w:tabs>
        <w:rPr>
          <w:rFonts w:ascii="Aptos" w:hAnsi="Aptos"/>
          <w:b/>
          <w:bCs/>
          <w:i/>
          <w:iCs/>
          <w:sz w:val="18"/>
          <w:szCs w:val="22"/>
        </w:rPr>
      </w:pPr>
      <w:r w:rsidRPr="00C14242">
        <w:rPr>
          <w:rFonts w:ascii="Aptos" w:hAnsi="Aptos"/>
          <w:b/>
          <w:bCs/>
          <w:i/>
          <w:iCs/>
          <w:sz w:val="18"/>
          <w:szCs w:val="22"/>
        </w:rPr>
        <w:t>* Ponudnik mora priložiti veljavno zdravniško spričevalo za posameznega delavca.</w:t>
      </w:r>
      <w:r>
        <w:rPr>
          <w:rFonts w:ascii="Aptos" w:hAnsi="Aptos"/>
          <w:b/>
          <w:bCs/>
          <w:i/>
          <w:iCs/>
          <w:sz w:val="18"/>
          <w:szCs w:val="22"/>
        </w:rPr>
        <w:t xml:space="preserve"> </w:t>
      </w:r>
      <w:r w:rsidRPr="00C14242">
        <w:rPr>
          <w:rFonts w:ascii="Aptos" w:hAnsi="Aptos"/>
          <w:b/>
          <w:bCs/>
          <w:i/>
          <w:iCs/>
          <w:sz w:val="18"/>
          <w:szCs w:val="22"/>
        </w:rPr>
        <w:t>Kvalificiran delavec za delo na višini je lahko hkrati tudi varilec z atestom.</w:t>
      </w:r>
    </w:p>
    <w:p w14:paraId="59F81C6B" w14:textId="77777777" w:rsidR="00C14242" w:rsidRPr="00C14242" w:rsidRDefault="00C14242" w:rsidP="00C14242">
      <w:pPr>
        <w:tabs>
          <w:tab w:val="left" w:pos="0"/>
        </w:tabs>
        <w:rPr>
          <w:rFonts w:ascii="Aptos" w:hAnsi="Aptos"/>
          <w:b/>
          <w:bCs/>
          <w:i/>
          <w:iCs/>
          <w:sz w:val="18"/>
          <w:szCs w:val="22"/>
        </w:rPr>
      </w:pPr>
    </w:p>
    <w:p w14:paraId="3E1DEC96" w14:textId="4E4066CC" w:rsidR="00C14242" w:rsidRPr="006A15BB" w:rsidRDefault="00C14242" w:rsidP="00C14242">
      <w:pPr>
        <w:spacing w:after="160" w:line="257" w:lineRule="auto"/>
        <w:rPr>
          <w:rFonts w:ascii="Aptos" w:hAnsi="Aptos"/>
          <w:b/>
          <w:bCs/>
        </w:rPr>
      </w:pPr>
      <w:r>
        <w:rPr>
          <w:rFonts w:ascii="Aptos" w:hAnsi="Aptos"/>
          <w:b/>
          <w:bCs/>
        </w:rPr>
        <w:t>SEZNAM VARILCEV</w:t>
      </w:r>
      <w:r w:rsidRPr="006A15BB">
        <w:rPr>
          <w:rFonts w:ascii="Aptos" w:hAnsi="Aptos"/>
          <w:b/>
          <w:bCs/>
        </w:rPr>
        <w:t>:</w:t>
      </w:r>
    </w:p>
    <w:tbl>
      <w:tblPr>
        <w:tblStyle w:val="Tabelamrea"/>
        <w:tblW w:w="9436" w:type="dxa"/>
        <w:tblLook w:val="04A0" w:firstRow="1" w:lastRow="0" w:firstColumn="1" w:lastColumn="0" w:noHBand="0" w:noVBand="1"/>
      </w:tblPr>
      <w:tblGrid>
        <w:gridCol w:w="3144"/>
        <w:gridCol w:w="3146"/>
        <w:gridCol w:w="3146"/>
      </w:tblGrid>
      <w:tr w:rsidR="00C14242" w:rsidRPr="00C14242" w14:paraId="2B36CD80" w14:textId="77777777" w:rsidTr="00C90C7E">
        <w:trPr>
          <w:trHeight w:val="469"/>
        </w:trPr>
        <w:tc>
          <w:tcPr>
            <w:tcW w:w="3144" w:type="dxa"/>
            <w:vAlign w:val="center"/>
          </w:tcPr>
          <w:p w14:paraId="1D09FBBA" w14:textId="77777777" w:rsidR="00C14242" w:rsidRPr="00C14242" w:rsidRDefault="00C14242" w:rsidP="00C90C7E">
            <w:pPr>
              <w:tabs>
                <w:tab w:val="left" w:pos="0"/>
              </w:tabs>
              <w:rPr>
                <w:rFonts w:ascii="Aptos" w:hAnsi="Aptos"/>
              </w:rPr>
            </w:pPr>
            <w:r w:rsidRPr="00C14242">
              <w:rPr>
                <w:rFonts w:ascii="Aptos" w:hAnsi="Aptos"/>
              </w:rPr>
              <w:t>Ime in priimek</w:t>
            </w:r>
          </w:p>
        </w:tc>
        <w:tc>
          <w:tcPr>
            <w:tcW w:w="3146" w:type="dxa"/>
            <w:vAlign w:val="center"/>
          </w:tcPr>
          <w:p w14:paraId="230AE21E" w14:textId="77777777" w:rsidR="00C14242" w:rsidRPr="00C14242" w:rsidRDefault="00C14242" w:rsidP="00C90C7E">
            <w:pPr>
              <w:tabs>
                <w:tab w:val="left" w:pos="0"/>
              </w:tabs>
              <w:rPr>
                <w:rFonts w:ascii="Aptos" w:hAnsi="Aptos"/>
              </w:rPr>
            </w:pPr>
            <w:r w:rsidRPr="00C14242">
              <w:rPr>
                <w:rFonts w:ascii="Aptos" w:hAnsi="Aptos"/>
              </w:rPr>
              <w:t>Izobrazba</w:t>
            </w:r>
          </w:p>
        </w:tc>
        <w:tc>
          <w:tcPr>
            <w:tcW w:w="3146" w:type="dxa"/>
            <w:vAlign w:val="center"/>
          </w:tcPr>
          <w:p w14:paraId="739160AD" w14:textId="2DD87D7C" w:rsidR="00C14242" w:rsidRPr="00C14242" w:rsidRDefault="00C14242" w:rsidP="00C90C7E">
            <w:pPr>
              <w:tabs>
                <w:tab w:val="left" w:pos="0"/>
              </w:tabs>
              <w:rPr>
                <w:rFonts w:ascii="Aptos" w:hAnsi="Aptos"/>
              </w:rPr>
            </w:pPr>
            <w:r>
              <w:rPr>
                <w:rFonts w:ascii="Aptos" w:hAnsi="Aptos"/>
              </w:rPr>
              <w:t>Veljaven certifikat za varjenje skladno s standardom SIST EN ISO 9606-1**</w:t>
            </w:r>
          </w:p>
        </w:tc>
      </w:tr>
      <w:tr w:rsidR="00C14242" w:rsidRPr="00C14242" w14:paraId="7FC34DB9" w14:textId="77777777" w:rsidTr="00C90C7E">
        <w:trPr>
          <w:trHeight w:val="469"/>
        </w:trPr>
        <w:tc>
          <w:tcPr>
            <w:tcW w:w="3144" w:type="dxa"/>
          </w:tcPr>
          <w:p w14:paraId="70767CB1" w14:textId="77777777" w:rsidR="00C14242" w:rsidRPr="00C14242" w:rsidRDefault="00C14242" w:rsidP="00C90C7E">
            <w:pPr>
              <w:tabs>
                <w:tab w:val="left" w:pos="0"/>
              </w:tabs>
              <w:rPr>
                <w:rFonts w:ascii="Aptos" w:hAnsi="Aptos"/>
              </w:rPr>
            </w:pPr>
          </w:p>
        </w:tc>
        <w:tc>
          <w:tcPr>
            <w:tcW w:w="3146" w:type="dxa"/>
          </w:tcPr>
          <w:p w14:paraId="0C9A804D" w14:textId="77777777" w:rsidR="00C14242" w:rsidRPr="00C14242" w:rsidRDefault="00C14242" w:rsidP="00C90C7E">
            <w:pPr>
              <w:tabs>
                <w:tab w:val="left" w:pos="0"/>
              </w:tabs>
              <w:rPr>
                <w:rFonts w:ascii="Aptos" w:hAnsi="Aptos"/>
              </w:rPr>
            </w:pPr>
          </w:p>
        </w:tc>
        <w:tc>
          <w:tcPr>
            <w:tcW w:w="3146" w:type="dxa"/>
          </w:tcPr>
          <w:p w14:paraId="1E38AFF7" w14:textId="77777777" w:rsidR="00C14242" w:rsidRPr="00C14242" w:rsidRDefault="00C14242" w:rsidP="00C90C7E">
            <w:pPr>
              <w:tabs>
                <w:tab w:val="left" w:pos="0"/>
              </w:tabs>
              <w:rPr>
                <w:rFonts w:ascii="Aptos" w:hAnsi="Aptos"/>
              </w:rPr>
            </w:pPr>
          </w:p>
        </w:tc>
      </w:tr>
      <w:tr w:rsidR="00C14242" w:rsidRPr="00C14242" w14:paraId="008D4248" w14:textId="77777777" w:rsidTr="00C90C7E">
        <w:trPr>
          <w:trHeight w:val="469"/>
        </w:trPr>
        <w:tc>
          <w:tcPr>
            <w:tcW w:w="3144" w:type="dxa"/>
          </w:tcPr>
          <w:p w14:paraId="0289BEDA" w14:textId="77777777" w:rsidR="00C14242" w:rsidRPr="00C14242" w:rsidRDefault="00C14242" w:rsidP="00C90C7E">
            <w:pPr>
              <w:tabs>
                <w:tab w:val="left" w:pos="0"/>
              </w:tabs>
              <w:rPr>
                <w:rFonts w:ascii="Aptos" w:hAnsi="Aptos"/>
              </w:rPr>
            </w:pPr>
          </w:p>
        </w:tc>
        <w:tc>
          <w:tcPr>
            <w:tcW w:w="3146" w:type="dxa"/>
          </w:tcPr>
          <w:p w14:paraId="796B626C" w14:textId="77777777" w:rsidR="00C14242" w:rsidRPr="00C14242" w:rsidRDefault="00C14242" w:rsidP="00C90C7E">
            <w:pPr>
              <w:tabs>
                <w:tab w:val="left" w:pos="0"/>
              </w:tabs>
              <w:rPr>
                <w:rFonts w:ascii="Aptos" w:hAnsi="Aptos"/>
              </w:rPr>
            </w:pPr>
          </w:p>
        </w:tc>
        <w:tc>
          <w:tcPr>
            <w:tcW w:w="3146" w:type="dxa"/>
          </w:tcPr>
          <w:p w14:paraId="27ABB00A" w14:textId="77777777" w:rsidR="00C14242" w:rsidRPr="00C14242" w:rsidRDefault="00C14242" w:rsidP="00C90C7E">
            <w:pPr>
              <w:tabs>
                <w:tab w:val="left" w:pos="0"/>
              </w:tabs>
              <w:rPr>
                <w:rFonts w:ascii="Aptos" w:hAnsi="Aptos"/>
              </w:rPr>
            </w:pPr>
          </w:p>
        </w:tc>
      </w:tr>
    </w:tbl>
    <w:p w14:paraId="27AB16B3" w14:textId="3C3FCCDB" w:rsidR="00C14242" w:rsidRPr="00C14242" w:rsidRDefault="00C14242" w:rsidP="00C14242">
      <w:pPr>
        <w:tabs>
          <w:tab w:val="left" w:pos="0"/>
        </w:tabs>
        <w:rPr>
          <w:rFonts w:ascii="Aptos" w:hAnsi="Aptos"/>
          <w:b/>
          <w:bCs/>
          <w:i/>
          <w:iCs/>
          <w:sz w:val="18"/>
          <w:szCs w:val="22"/>
        </w:rPr>
      </w:pPr>
      <w:r w:rsidRPr="00C14242">
        <w:rPr>
          <w:rFonts w:ascii="Aptos" w:hAnsi="Aptos"/>
          <w:b/>
          <w:bCs/>
          <w:i/>
          <w:iCs/>
          <w:sz w:val="18"/>
          <w:szCs w:val="22"/>
        </w:rPr>
        <w:t>*</w:t>
      </w:r>
      <w:r>
        <w:rPr>
          <w:rFonts w:ascii="Aptos" w:hAnsi="Aptos"/>
          <w:b/>
          <w:bCs/>
          <w:i/>
          <w:iCs/>
          <w:sz w:val="18"/>
          <w:szCs w:val="22"/>
        </w:rPr>
        <w:t>*</w:t>
      </w:r>
      <w:r w:rsidRPr="00C14242">
        <w:rPr>
          <w:rFonts w:ascii="Aptos" w:hAnsi="Aptos"/>
          <w:b/>
          <w:bCs/>
          <w:i/>
          <w:iCs/>
          <w:sz w:val="18"/>
          <w:szCs w:val="22"/>
        </w:rPr>
        <w:t xml:space="preserve"> Ponudnik mora priložiti </w:t>
      </w:r>
      <w:r>
        <w:rPr>
          <w:rFonts w:ascii="Aptos" w:hAnsi="Aptos"/>
          <w:b/>
          <w:bCs/>
          <w:i/>
          <w:iCs/>
          <w:sz w:val="18"/>
          <w:szCs w:val="22"/>
        </w:rPr>
        <w:t>veljaven certifikat za posameznega varilca</w:t>
      </w:r>
      <w:r w:rsidRPr="00C14242">
        <w:rPr>
          <w:rFonts w:ascii="Aptos" w:hAnsi="Aptos"/>
          <w:b/>
          <w:bCs/>
          <w:i/>
          <w:iCs/>
          <w:sz w:val="18"/>
          <w:szCs w:val="22"/>
        </w:rPr>
        <w:t>.</w:t>
      </w:r>
      <w:r>
        <w:rPr>
          <w:rFonts w:ascii="Aptos" w:hAnsi="Aptos"/>
          <w:b/>
          <w:bCs/>
          <w:i/>
          <w:iCs/>
          <w:sz w:val="18"/>
          <w:szCs w:val="22"/>
        </w:rPr>
        <w:t xml:space="preserve"> </w:t>
      </w:r>
      <w:r w:rsidRPr="00C14242">
        <w:rPr>
          <w:rFonts w:ascii="Aptos" w:hAnsi="Aptos"/>
          <w:b/>
          <w:bCs/>
          <w:i/>
          <w:iCs/>
          <w:sz w:val="18"/>
          <w:szCs w:val="22"/>
        </w:rPr>
        <w:t>Kvalificiran delavec za delo na višini je lahko hkrati tudi varilec z atestom.</w:t>
      </w:r>
    </w:p>
    <w:p w14:paraId="663298D4" w14:textId="77777777" w:rsidR="00C14242" w:rsidRDefault="00C14242" w:rsidP="00987A61">
      <w:pPr>
        <w:tabs>
          <w:tab w:val="left" w:pos="0"/>
        </w:tabs>
        <w:rPr>
          <w:rFonts w:ascii="Aptos" w:hAnsi="Aptos"/>
        </w:rPr>
      </w:pPr>
    </w:p>
    <w:p w14:paraId="02D26F90" w14:textId="3C9F461D" w:rsidR="00C14242" w:rsidRPr="006A15BB" w:rsidRDefault="00C14242" w:rsidP="00C14242">
      <w:pPr>
        <w:spacing w:after="160" w:line="257" w:lineRule="auto"/>
        <w:rPr>
          <w:rFonts w:ascii="Aptos" w:hAnsi="Aptos"/>
          <w:b/>
          <w:bCs/>
        </w:rPr>
      </w:pPr>
      <w:r>
        <w:rPr>
          <w:rFonts w:ascii="Aptos" w:hAnsi="Aptos"/>
          <w:b/>
          <w:bCs/>
        </w:rPr>
        <w:t>VODJA GRADNJE</w:t>
      </w:r>
      <w:r w:rsidRPr="006A15BB">
        <w:rPr>
          <w:rFonts w:ascii="Aptos" w:hAnsi="Aptos"/>
          <w:b/>
          <w:bCs/>
        </w:rPr>
        <w:t>:</w:t>
      </w:r>
    </w:p>
    <w:tbl>
      <w:tblPr>
        <w:tblStyle w:val="Tabelamrea"/>
        <w:tblW w:w="9436" w:type="dxa"/>
        <w:tblLook w:val="04A0" w:firstRow="1" w:lastRow="0" w:firstColumn="1" w:lastColumn="0" w:noHBand="0" w:noVBand="1"/>
      </w:tblPr>
      <w:tblGrid>
        <w:gridCol w:w="3144"/>
        <w:gridCol w:w="3146"/>
        <w:gridCol w:w="3146"/>
      </w:tblGrid>
      <w:tr w:rsidR="00C14242" w:rsidRPr="00C14242" w14:paraId="0730B8ED" w14:textId="77777777" w:rsidTr="00C90C7E">
        <w:trPr>
          <w:trHeight w:val="469"/>
        </w:trPr>
        <w:tc>
          <w:tcPr>
            <w:tcW w:w="3144" w:type="dxa"/>
            <w:vAlign w:val="center"/>
          </w:tcPr>
          <w:p w14:paraId="5E0E88A7" w14:textId="77777777" w:rsidR="00C14242" w:rsidRPr="00C14242" w:rsidRDefault="00C14242" w:rsidP="00C90C7E">
            <w:pPr>
              <w:tabs>
                <w:tab w:val="left" w:pos="0"/>
              </w:tabs>
              <w:rPr>
                <w:rFonts w:ascii="Aptos" w:hAnsi="Aptos"/>
              </w:rPr>
            </w:pPr>
            <w:r w:rsidRPr="00C14242">
              <w:rPr>
                <w:rFonts w:ascii="Aptos" w:hAnsi="Aptos"/>
              </w:rPr>
              <w:t>Ime in priimek</w:t>
            </w:r>
          </w:p>
        </w:tc>
        <w:tc>
          <w:tcPr>
            <w:tcW w:w="3146" w:type="dxa"/>
            <w:vAlign w:val="center"/>
          </w:tcPr>
          <w:p w14:paraId="6E9D685A" w14:textId="77777777" w:rsidR="00C14242" w:rsidRPr="00C14242" w:rsidRDefault="00C14242" w:rsidP="00C90C7E">
            <w:pPr>
              <w:tabs>
                <w:tab w:val="left" w:pos="0"/>
              </w:tabs>
              <w:rPr>
                <w:rFonts w:ascii="Aptos" w:hAnsi="Aptos"/>
              </w:rPr>
            </w:pPr>
            <w:r w:rsidRPr="00C14242">
              <w:rPr>
                <w:rFonts w:ascii="Aptos" w:hAnsi="Aptos"/>
              </w:rPr>
              <w:t>Izobrazba</w:t>
            </w:r>
          </w:p>
        </w:tc>
        <w:tc>
          <w:tcPr>
            <w:tcW w:w="3146" w:type="dxa"/>
            <w:vAlign w:val="center"/>
          </w:tcPr>
          <w:p w14:paraId="27B934F1" w14:textId="1EA5A8C1" w:rsidR="00C14242" w:rsidRPr="00C14242" w:rsidRDefault="00C14242" w:rsidP="00C90C7E">
            <w:pPr>
              <w:tabs>
                <w:tab w:val="left" w:pos="0"/>
              </w:tabs>
              <w:rPr>
                <w:rFonts w:ascii="Aptos" w:hAnsi="Aptos"/>
              </w:rPr>
            </w:pPr>
            <w:r>
              <w:rPr>
                <w:rFonts w:ascii="Aptos" w:hAnsi="Aptos"/>
              </w:rPr>
              <w:t>Dokazilo, skladno z 18. členom GZ-1</w:t>
            </w:r>
          </w:p>
        </w:tc>
      </w:tr>
      <w:tr w:rsidR="00C14242" w:rsidRPr="00C14242" w14:paraId="3CFC8979" w14:textId="77777777" w:rsidTr="00C90C7E">
        <w:trPr>
          <w:trHeight w:val="469"/>
        </w:trPr>
        <w:tc>
          <w:tcPr>
            <w:tcW w:w="3144" w:type="dxa"/>
          </w:tcPr>
          <w:p w14:paraId="7333187D" w14:textId="77777777" w:rsidR="00C14242" w:rsidRPr="00C14242" w:rsidRDefault="00C14242" w:rsidP="00C90C7E">
            <w:pPr>
              <w:tabs>
                <w:tab w:val="left" w:pos="0"/>
              </w:tabs>
              <w:rPr>
                <w:rFonts w:ascii="Aptos" w:hAnsi="Aptos"/>
              </w:rPr>
            </w:pPr>
          </w:p>
        </w:tc>
        <w:tc>
          <w:tcPr>
            <w:tcW w:w="3146" w:type="dxa"/>
          </w:tcPr>
          <w:p w14:paraId="0A3F5CB0" w14:textId="77777777" w:rsidR="00C14242" w:rsidRPr="00C14242" w:rsidRDefault="00C14242" w:rsidP="00C90C7E">
            <w:pPr>
              <w:tabs>
                <w:tab w:val="left" w:pos="0"/>
              </w:tabs>
              <w:rPr>
                <w:rFonts w:ascii="Aptos" w:hAnsi="Aptos"/>
              </w:rPr>
            </w:pPr>
          </w:p>
        </w:tc>
        <w:tc>
          <w:tcPr>
            <w:tcW w:w="3146" w:type="dxa"/>
          </w:tcPr>
          <w:p w14:paraId="3BD3875B" w14:textId="77777777" w:rsidR="00C14242" w:rsidRPr="00C14242" w:rsidRDefault="00C14242" w:rsidP="00C90C7E">
            <w:pPr>
              <w:tabs>
                <w:tab w:val="left" w:pos="0"/>
              </w:tabs>
              <w:rPr>
                <w:rFonts w:ascii="Aptos" w:hAnsi="Aptos"/>
              </w:rPr>
            </w:pPr>
          </w:p>
        </w:tc>
      </w:tr>
    </w:tbl>
    <w:p w14:paraId="6A8EB1E4" w14:textId="77777777" w:rsidR="00816522" w:rsidRPr="006A15BB" w:rsidRDefault="00816522" w:rsidP="00987A61">
      <w:pPr>
        <w:tabs>
          <w:tab w:val="left" w:pos="0"/>
        </w:tabs>
        <w:rPr>
          <w:rFonts w:ascii="Aptos" w:hAnsi="Aptos"/>
        </w:rPr>
      </w:pPr>
    </w:p>
    <w:p w14:paraId="2A68DB6B" w14:textId="77777777" w:rsidR="00CB3429" w:rsidRDefault="00CB3429" w:rsidP="00987A61">
      <w:pPr>
        <w:rPr>
          <w:rFonts w:ascii="Aptos" w:hAnsi="Aptos"/>
          <w:b/>
          <w:bCs/>
        </w:rPr>
      </w:pPr>
    </w:p>
    <w:p w14:paraId="419CB112" w14:textId="77777777" w:rsidR="00987A61" w:rsidRPr="006A15BB" w:rsidRDefault="00987A61"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08736DD" w14:textId="327599C5" w:rsidR="004F4DB3" w:rsidRPr="009F315A" w:rsidRDefault="00987A61" w:rsidP="009F315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52"/>
    <w:p w14:paraId="2EC9D21A" w14:textId="77777777" w:rsidR="00C14242" w:rsidRDefault="00C14242" w:rsidP="00FA5FF1">
      <w:pPr>
        <w:jc w:val="right"/>
        <w:rPr>
          <w:rFonts w:ascii="Aptos" w:eastAsia="Aptos" w:hAnsi="Aptos" w:cs="Aptos"/>
          <w:b/>
          <w:bCs/>
          <w:szCs w:val="20"/>
        </w:rPr>
      </w:pPr>
    </w:p>
    <w:p w14:paraId="54EA9F81" w14:textId="77777777" w:rsidR="00C14242" w:rsidRDefault="00C14242" w:rsidP="00FA5FF1">
      <w:pPr>
        <w:jc w:val="right"/>
        <w:rPr>
          <w:rFonts w:ascii="Aptos" w:eastAsia="Aptos" w:hAnsi="Aptos" w:cs="Aptos"/>
          <w:b/>
          <w:bCs/>
          <w:szCs w:val="20"/>
        </w:rPr>
      </w:pPr>
    </w:p>
    <w:p w14:paraId="42548BE8" w14:textId="77777777" w:rsidR="00C14242" w:rsidRDefault="00C14242" w:rsidP="00FA5FF1">
      <w:pPr>
        <w:jc w:val="right"/>
        <w:rPr>
          <w:rFonts w:ascii="Aptos" w:eastAsia="Aptos" w:hAnsi="Aptos" w:cs="Aptos"/>
          <w:b/>
          <w:bCs/>
          <w:szCs w:val="20"/>
        </w:rPr>
      </w:pPr>
    </w:p>
    <w:p w14:paraId="7DE6E9B4" w14:textId="0A0A2D6D" w:rsidR="00C14242" w:rsidRPr="006A15BB" w:rsidRDefault="00C14242" w:rsidP="00C14242">
      <w:pPr>
        <w:jc w:val="right"/>
        <w:rPr>
          <w:rFonts w:ascii="Aptos" w:hAnsi="Aptos"/>
          <w:b/>
        </w:rPr>
      </w:pPr>
      <w:r w:rsidRPr="006A15BB">
        <w:rPr>
          <w:rFonts w:ascii="Aptos" w:hAnsi="Aptos"/>
          <w:b/>
        </w:rPr>
        <w:lastRenderedPageBreak/>
        <w:t>OBR-</w:t>
      </w:r>
      <w:r w:rsidR="00D84656">
        <w:rPr>
          <w:rFonts w:ascii="Aptos" w:hAnsi="Aptos"/>
          <w:b/>
        </w:rPr>
        <w:t>8</w:t>
      </w:r>
    </w:p>
    <w:p w14:paraId="1EA0965A" w14:textId="77777777" w:rsidR="00C14242" w:rsidRPr="006A15BB" w:rsidRDefault="00C14242" w:rsidP="00C14242">
      <w:pPr>
        <w:jc w:val="left"/>
        <w:rPr>
          <w:rFonts w:ascii="Aptos" w:hAnsi="Aptos"/>
          <w:b/>
        </w:rPr>
      </w:pPr>
      <w:r w:rsidRPr="006A15BB">
        <w:rPr>
          <w:rFonts w:ascii="Aptos" w:hAnsi="Aptos"/>
        </w:rPr>
        <w:t>Ponudnik ..................................................</w:t>
      </w:r>
    </w:p>
    <w:p w14:paraId="11B4CD32" w14:textId="77777777" w:rsidR="00C14242" w:rsidRPr="006A15BB" w:rsidRDefault="00C14242" w:rsidP="00C14242">
      <w:pPr>
        <w:rPr>
          <w:rFonts w:ascii="Aptos" w:hAnsi="Aptos"/>
          <w:i/>
        </w:rPr>
      </w:pPr>
    </w:p>
    <w:p w14:paraId="45FB0828" w14:textId="7749FA1F" w:rsidR="00C14242" w:rsidRPr="006A15BB" w:rsidRDefault="00C14242" w:rsidP="000A794F">
      <w:pPr>
        <w:spacing w:line="360" w:lineRule="auto"/>
        <w:rPr>
          <w:rFonts w:ascii="Aptos" w:hAnsi="Aptos"/>
        </w:rPr>
      </w:pPr>
      <w:r w:rsidRPr="006A15BB">
        <w:rPr>
          <w:rFonts w:ascii="Aptos" w:hAnsi="Aptos"/>
        </w:rPr>
        <w:t>Naslov ......................................................</w:t>
      </w:r>
    </w:p>
    <w:p w14:paraId="4A74B668" w14:textId="284D3ABA" w:rsidR="00C14242" w:rsidRPr="006A15BB" w:rsidRDefault="00C14242" w:rsidP="00C14242">
      <w:pPr>
        <w:pStyle w:val="Naslov2"/>
        <w:numPr>
          <w:ilvl w:val="0"/>
          <w:numId w:val="0"/>
        </w:numPr>
        <w:jc w:val="center"/>
        <w:rPr>
          <w:rFonts w:ascii="Aptos" w:hAnsi="Aptos"/>
          <w:b/>
        </w:rPr>
      </w:pPr>
      <w:bookmarkStart w:id="258" w:name="_Toc232416850"/>
      <w:r w:rsidRPr="006A15BB">
        <w:rPr>
          <w:rFonts w:ascii="Aptos" w:hAnsi="Aptos"/>
          <w:b/>
        </w:rPr>
        <w:t xml:space="preserve">Izjava o </w:t>
      </w:r>
      <w:r w:rsidR="000B666C">
        <w:rPr>
          <w:rFonts w:ascii="Aptos" w:hAnsi="Aptos"/>
          <w:b/>
        </w:rPr>
        <w:t>tehnični</w:t>
      </w:r>
      <w:r w:rsidRPr="006A15BB">
        <w:rPr>
          <w:rFonts w:ascii="Aptos" w:hAnsi="Aptos"/>
          <w:b/>
        </w:rPr>
        <w:t xml:space="preserve"> sposobnosti</w:t>
      </w:r>
      <w:bookmarkEnd w:id="258"/>
    </w:p>
    <w:p w14:paraId="7A867F61" w14:textId="77777777" w:rsidR="00C14242" w:rsidRPr="006A15BB" w:rsidRDefault="00C14242" w:rsidP="00C14242">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JN-G0252</w:t>
      </w:r>
    </w:p>
    <w:p w14:paraId="4C668A7D" w14:textId="77777777" w:rsidR="00C14242" w:rsidRPr="006A15BB" w:rsidRDefault="00C14242" w:rsidP="00C14242">
      <w:pPr>
        <w:rPr>
          <w:rFonts w:ascii="Aptos" w:hAnsi="Aptos"/>
          <w:b/>
          <w:u w:val="single"/>
        </w:rPr>
      </w:pPr>
    </w:p>
    <w:p w14:paraId="4B290E66" w14:textId="089BDD24" w:rsidR="00C14242" w:rsidRDefault="000B666C" w:rsidP="00C14242">
      <w:pPr>
        <w:spacing w:line="280" w:lineRule="exact"/>
        <w:rPr>
          <w:rFonts w:ascii="Aptos" w:hAnsi="Aptos"/>
        </w:rPr>
      </w:pPr>
      <w:r w:rsidRPr="000B666C">
        <w:rPr>
          <w:rFonts w:ascii="Aptos" w:hAnsi="Aptos"/>
        </w:rPr>
        <w:t>Pod kazensko in materialno odgovornostjo izjavljamo, da izpolnjujemo tehnične pogoje in zahteve naročnika, navedene v Dokumentaciji v zvezi z oddajo javnega naročila za zamenjavo glavnega antenskega stolpa »OC Nanos«.</w:t>
      </w:r>
    </w:p>
    <w:p w14:paraId="2B6E49D3" w14:textId="77777777" w:rsidR="000B666C" w:rsidRDefault="000B666C" w:rsidP="00C14242">
      <w:pPr>
        <w:spacing w:line="280" w:lineRule="exact"/>
        <w:rPr>
          <w:rFonts w:ascii="Aptos" w:hAnsi="Aptos"/>
        </w:rPr>
      </w:pPr>
    </w:p>
    <w:p w14:paraId="0F316874" w14:textId="77777777" w:rsidR="000B666C" w:rsidRDefault="000B666C" w:rsidP="000B666C">
      <w:pPr>
        <w:spacing w:line="280" w:lineRule="exact"/>
        <w:rPr>
          <w:rFonts w:ascii="Aptos" w:hAnsi="Aptos"/>
        </w:rPr>
      </w:pPr>
      <w:r w:rsidRPr="000B666C">
        <w:rPr>
          <w:rFonts w:ascii="Aptos" w:hAnsi="Aptos"/>
        </w:rPr>
        <w:t>Izjavljamo, da:</w:t>
      </w:r>
    </w:p>
    <w:p w14:paraId="3A67AE9F"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razpolagamo z veljavnim certifikatom kontrole proizvodnje — FPC, skladno s standardom SIST EN 1090-1;</w:t>
      </w:r>
    </w:p>
    <w:p w14:paraId="66BE7F40" w14:textId="3FD4B454" w:rsidR="000B666C" w:rsidRDefault="000B666C" w:rsidP="000B666C">
      <w:pPr>
        <w:pStyle w:val="Odstavekseznama"/>
        <w:numPr>
          <w:ilvl w:val="0"/>
          <w:numId w:val="14"/>
        </w:numPr>
        <w:spacing w:line="280" w:lineRule="exact"/>
        <w:rPr>
          <w:rFonts w:ascii="Aptos" w:hAnsi="Aptos"/>
        </w:rPr>
      </w:pPr>
      <w:r w:rsidRPr="000B666C">
        <w:rPr>
          <w:rFonts w:ascii="Aptos" w:hAnsi="Aptos"/>
        </w:rPr>
        <w:t xml:space="preserve">razpolagamo z </w:t>
      </w:r>
      <w:r w:rsidR="00397BCE" w:rsidRPr="00397BCE">
        <w:rPr>
          <w:rFonts w:ascii="Aptos" w:hAnsi="Aptos"/>
        </w:rPr>
        <w:t xml:space="preserve">veljavnim certifikatom oziroma dokazilom o izpolnjevanju zahtev za kakovost varjenja skladno s standardoma SIST EN 1090-2 </w:t>
      </w:r>
      <w:r w:rsidR="003C5CD2">
        <w:rPr>
          <w:rFonts w:ascii="Aptos" w:hAnsi="Aptos"/>
        </w:rPr>
        <w:t>ali</w:t>
      </w:r>
      <w:r w:rsidR="00397BCE" w:rsidRPr="00397BCE">
        <w:rPr>
          <w:rFonts w:ascii="Aptos" w:hAnsi="Aptos"/>
        </w:rPr>
        <w:t xml:space="preserve"> SIST EN ISO 3834, najmanj za izvedbeni razred EXC2</w:t>
      </w:r>
    </w:p>
    <w:p w14:paraId="10260B9A"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na zahtevo naročnika predložili kopije certifikatov oziroma ustrezna potrdila, iz katerih je razvidno izpolnjevanje zahtevanih tehničnih pogojev;</w:t>
      </w:r>
    </w:p>
    <w:p w14:paraId="013012EE"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vsa dela izvedli strokovno, kakovostno in skladno s projektno dokumentacijo, tehničnimi zahtevami naročnika, veljavnimi predpisi, standardi, tehničnimi navodili in pravili stroke;</w:t>
      </w:r>
    </w:p>
    <w:p w14:paraId="53E37250"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izvedli vsa pripravljalna, organizacijska in zaključna dela, vključno z ureditvijo gradbišča, zakoličbo, zaščito obstoječih instalacij, ureditvijo dostopov, začasnimi deponijami, varnostnimi ukrepi, odstranitvijo začasnih objektov, odvozom odvečnega materiala, sanacijo terena in izdelavo potrebne DZO dokumentacije;</w:t>
      </w:r>
    </w:p>
    <w:p w14:paraId="6FB7C267"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izvedli temeljenje novega antenskega stolpa in pripadajočih sidrišč, vključno z izkopi, pripravo temeljnih tal, opaženjem, armiranjem, betoniranjem, vgradnjo sidrnih elementov, nivelacijo, kontrolo položaja in potrebnimi preizkusi nosilnosti;</w:t>
      </w:r>
    </w:p>
    <w:p w14:paraId="74B40959"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izvedli celovit sistem ozemljitve antenskega stolpa in pripadajočih kovinskih delov, vključno z izenačevanjem potencialov, meritvami in predajo zapisnikov o ustreznosti;</w:t>
      </w:r>
    </w:p>
    <w:p w14:paraId="19049461"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izdelali, dobavili, transportirali in montirali celotno jekleno konstrukcijo novega antenskega stolpa višine 80 m, vključno s konstrukcijskimi elementi, spojnim materialom, sidrnim sistemom, protikorozijsko zaščito, vertikalno postavitvijo, nastavitvijo napetosti sidrnih vrvi ter vsemi potrebnimi kontrolami in prevzemnimi meritvami;</w:t>
      </w:r>
    </w:p>
    <w:p w14:paraId="3599D208"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izvedli signalno obeležbo stolpa v zahtevanih barvah in s trajnim zaščitnim sistemom, primernim za vroče cinkane jeklene konstrukcije in zunanje vremenske vplive;</w:t>
      </w:r>
    </w:p>
    <w:p w14:paraId="113CAA80"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dobavili in montirali celovit sistem svetlobnega označevanja stolpa, skladen z zahtevami ICAO, EASA in pristojnega nacionalnega organa za civilno letalstvo, vključno s signalnimi svetilkami, krmilno in napajalno opremo, kabli, zaščitami, svetlobnim senzorjem, prenapetostno zaščito, nadzorom delovanja in možnostjo povezave v nadzorni sistem;</w:t>
      </w:r>
    </w:p>
    <w:p w14:paraId="230704B0"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zagotovili, da bodo vsi elementi svetlobne označbe primerni za montažo na jekleno antensko konstrukcijo in uporabo na izpostavljeni lokaciji OC Nanos;</w:t>
      </w:r>
    </w:p>
    <w:p w14:paraId="497C8326"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po uspešni postavitvi novega stolpa in uspešnem prehodu oddajanja na novo infrastrukturo izvedli kontrolirano odstranitev obstoječega RTV antenskega in FM stolpa z vso pripadajočo konstrukcijo in opremo, ki ni predvidena za nadaljnjo uporabo;</w:t>
      </w:r>
    </w:p>
    <w:p w14:paraId="27A4FA11" w14:textId="1949E471" w:rsidR="000B666C" w:rsidRDefault="000B666C" w:rsidP="000B666C">
      <w:pPr>
        <w:pStyle w:val="Odstavekseznama"/>
        <w:numPr>
          <w:ilvl w:val="0"/>
          <w:numId w:val="14"/>
        </w:numPr>
        <w:spacing w:line="280" w:lineRule="exact"/>
        <w:rPr>
          <w:rFonts w:ascii="Aptos" w:hAnsi="Aptos"/>
        </w:rPr>
      </w:pPr>
      <w:r w:rsidRPr="000B666C">
        <w:rPr>
          <w:rFonts w:ascii="Aptos" w:hAnsi="Aptos"/>
        </w:rPr>
        <w:t>bomo načrtovali, projektirali, izdelali, dobavili in montirali oddajne antenske sisteme za FM oziroma VHF II frekvenčno področje 87,5–108MHz, DAB+ oziroma VHF III frekvenčno področje 174–240MHz ter DVB-T oziroma UHF frekvenčno področje 470–700MHz;</w:t>
      </w:r>
    </w:p>
    <w:p w14:paraId="0A951751" w14:textId="51CD0B6F" w:rsidR="000B666C" w:rsidRDefault="000B666C" w:rsidP="000B666C">
      <w:pPr>
        <w:pStyle w:val="Odstavekseznama"/>
        <w:numPr>
          <w:ilvl w:val="0"/>
          <w:numId w:val="14"/>
        </w:numPr>
        <w:spacing w:line="280" w:lineRule="exact"/>
        <w:rPr>
          <w:rFonts w:ascii="Aptos" w:hAnsi="Aptos"/>
        </w:rPr>
      </w:pPr>
      <w:r w:rsidRPr="000B666C">
        <w:rPr>
          <w:rFonts w:ascii="Aptos" w:hAnsi="Aptos"/>
        </w:rPr>
        <w:t xml:space="preserve">bomo pri izdelavi in montaži nosilnih jeklenih konstrukcij za antenske sisteme upoštevali zahteve </w:t>
      </w:r>
      <w:r w:rsidR="00F93DF4">
        <w:rPr>
          <w:rFonts w:ascii="Aptos" w:hAnsi="Aptos"/>
        </w:rPr>
        <w:t>D</w:t>
      </w:r>
      <w:r w:rsidRPr="000B666C">
        <w:rPr>
          <w:rFonts w:ascii="Aptos" w:hAnsi="Aptos"/>
        </w:rPr>
        <w:t>GD in PZI načrta nosilne jeklene konstrukcije stolpa;</w:t>
      </w:r>
    </w:p>
    <w:p w14:paraId="3F0C591D"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lastRenderedPageBreak/>
        <w:t>bomo zagotovili, da bodo antenski sistemi izpolnjevali zahtevane parametre glede pasovne širine, dobitka, VSWR, moči, sevalnih diagramov, vetrne obremenitve, temperaturnega območja, pričakovane življenjske dobe, presurizacije in ostalih tehničnih zahtev iz dokumentacije;</w:t>
      </w:r>
    </w:p>
    <w:p w14:paraId="5B680491"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naročniku omogočili preverjanje ustreznosti sevalnih diagramov na podlagi zahtevanih podatkov o načrtovanem sistemu in uporabljenih antenah ter bomo v primeru ugotovljenih odstopanj izvedli potrebne popravke oziroma korekcije sistema;</w:t>
      </w:r>
    </w:p>
    <w:p w14:paraId="4C17CFA8" w14:textId="02C634BF" w:rsidR="000B666C" w:rsidRDefault="000B666C" w:rsidP="000B666C">
      <w:pPr>
        <w:pStyle w:val="Odstavekseznama"/>
        <w:numPr>
          <w:ilvl w:val="0"/>
          <w:numId w:val="14"/>
        </w:numPr>
        <w:spacing w:line="280" w:lineRule="exact"/>
        <w:rPr>
          <w:rFonts w:ascii="Aptos" w:hAnsi="Aptos"/>
        </w:rPr>
      </w:pPr>
      <w:r w:rsidRPr="000B666C">
        <w:rPr>
          <w:rFonts w:ascii="Aptos" w:hAnsi="Aptos"/>
        </w:rPr>
        <w:t xml:space="preserve">bomo pred montažo posameznega antenskega sistema omogočili </w:t>
      </w:r>
      <w:r w:rsidR="00C4372A" w:rsidRPr="00C4372A">
        <w:rPr>
          <w:rFonts w:ascii="Aptos" w:hAnsi="Aptos"/>
        </w:rPr>
        <w:t>pregled in meritev sistemov</w:t>
      </w:r>
      <w:r w:rsidRPr="00C4372A">
        <w:rPr>
          <w:rFonts w:ascii="Aptos" w:hAnsi="Aptos"/>
        </w:rPr>
        <w:t>;</w:t>
      </w:r>
    </w:p>
    <w:p w14:paraId="2A3E10EF" w14:textId="14FEC08E" w:rsidR="000B666C" w:rsidRDefault="000B666C" w:rsidP="000B666C">
      <w:pPr>
        <w:pStyle w:val="Odstavekseznama"/>
        <w:numPr>
          <w:ilvl w:val="0"/>
          <w:numId w:val="14"/>
        </w:numPr>
        <w:spacing w:line="280" w:lineRule="exact"/>
        <w:rPr>
          <w:rFonts w:ascii="Aptos" w:hAnsi="Aptos"/>
        </w:rPr>
      </w:pPr>
      <w:r w:rsidRPr="000B666C">
        <w:rPr>
          <w:rFonts w:ascii="Aptos" w:hAnsi="Aptos"/>
        </w:rPr>
        <w:t>bomo zagotovili, da bodo vsi</w:t>
      </w:r>
      <w:r w:rsidR="00C4372A">
        <w:rPr>
          <w:rFonts w:ascii="Aptos" w:hAnsi="Aptos"/>
        </w:rPr>
        <w:t xml:space="preserve"> </w:t>
      </w:r>
      <w:r w:rsidR="00C4372A" w:rsidRPr="00C4372A">
        <w:rPr>
          <w:rFonts w:ascii="Aptos" w:hAnsi="Aptos"/>
        </w:rPr>
        <w:t>pregled</w:t>
      </w:r>
      <w:r w:rsidR="00C4372A">
        <w:rPr>
          <w:rFonts w:ascii="Aptos" w:hAnsi="Aptos"/>
        </w:rPr>
        <w:t>i</w:t>
      </w:r>
      <w:r w:rsidR="00C4372A" w:rsidRPr="00C4372A">
        <w:rPr>
          <w:rFonts w:ascii="Aptos" w:hAnsi="Aptos"/>
        </w:rPr>
        <w:t xml:space="preserve"> in merit</w:t>
      </w:r>
      <w:r w:rsidR="00C4372A">
        <w:rPr>
          <w:rFonts w:ascii="Aptos" w:hAnsi="Aptos"/>
        </w:rPr>
        <w:t>ve</w:t>
      </w:r>
      <w:r w:rsidR="00C4372A" w:rsidRPr="00C4372A">
        <w:rPr>
          <w:rFonts w:ascii="Aptos" w:hAnsi="Aptos"/>
        </w:rPr>
        <w:t xml:space="preserve"> sistemov</w:t>
      </w:r>
      <w:r w:rsidR="00C4372A">
        <w:rPr>
          <w:rFonts w:ascii="Aptos" w:hAnsi="Aptos"/>
        </w:rPr>
        <w:t xml:space="preserve"> </w:t>
      </w:r>
      <w:r w:rsidRPr="000B666C">
        <w:rPr>
          <w:rFonts w:ascii="Aptos" w:hAnsi="Aptos"/>
        </w:rPr>
        <w:t xml:space="preserve">opravljeni najkasneje do 1. 3. 2027, montaža in končni prevzem tehnične opreme na lokaciji pa izvedena najkasneje do </w:t>
      </w:r>
      <w:r w:rsidR="00E37A83">
        <w:rPr>
          <w:rFonts w:ascii="Aptos" w:hAnsi="Aptos"/>
        </w:rPr>
        <w:t>konca ju</w:t>
      </w:r>
      <w:r w:rsidR="001F28E4">
        <w:rPr>
          <w:rFonts w:ascii="Aptos" w:hAnsi="Aptos"/>
        </w:rPr>
        <w:t>l</w:t>
      </w:r>
      <w:r w:rsidR="00E37A83">
        <w:rPr>
          <w:rFonts w:ascii="Aptos" w:hAnsi="Aptos"/>
        </w:rPr>
        <w:t>ija 2027</w:t>
      </w:r>
      <w:r w:rsidRPr="000B666C">
        <w:rPr>
          <w:rFonts w:ascii="Aptos" w:hAnsi="Aptos"/>
        </w:rPr>
        <w:t>;</w:t>
      </w:r>
    </w:p>
    <w:p w14:paraId="08064FAB"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za vse ponujene komponente in sisteme predložili zahtevano dokazno dokumentacijo, tehnične liste, certifikate skladnosti, navodila za montažo in vzdrževanje, sheme povezav, diagrame, tabele, izračune, specifikacije in drugo dokumentacijo, iz katere je razvidno izpolnjevanje tehničnih zahtev;</w:t>
      </w:r>
    </w:p>
    <w:p w14:paraId="003881AF"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pripravili oziroma predali izvedbeno, upravno in tehnično dokumentacijo, potrebno za izvedbo del, prevzem, tehnični pregled objekta in nadaljnje obratovanje;</w:t>
      </w:r>
    </w:p>
    <w:p w14:paraId="16F8FD19" w14:textId="706D5428" w:rsidR="000B666C" w:rsidRDefault="000B666C" w:rsidP="000B666C">
      <w:pPr>
        <w:pStyle w:val="Odstavekseznama"/>
        <w:numPr>
          <w:ilvl w:val="0"/>
          <w:numId w:val="14"/>
        </w:numPr>
        <w:spacing w:line="280" w:lineRule="exact"/>
        <w:rPr>
          <w:rFonts w:ascii="Aptos" w:hAnsi="Aptos"/>
        </w:rPr>
      </w:pPr>
      <w:r w:rsidRPr="000B666C">
        <w:rPr>
          <w:rFonts w:ascii="Aptos" w:hAnsi="Aptos"/>
        </w:rPr>
        <w:t xml:space="preserve">bomo ob </w:t>
      </w:r>
      <w:r w:rsidR="00C4372A" w:rsidRPr="00C4372A">
        <w:rPr>
          <w:rFonts w:ascii="Aptos" w:hAnsi="Aptos"/>
        </w:rPr>
        <w:t>pregled</w:t>
      </w:r>
      <w:r w:rsidR="00C4372A">
        <w:rPr>
          <w:rFonts w:ascii="Aptos" w:hAnsi="Aptos"/>
        </w:rPr>
        <w:t>u</w:t>
      </w:r>
      <w:r w:rsidR="00C4372A" w:rsidRPr="00C4372A">
        <w:rPr>
          <w:rFonts w:ascii="Aptos" w:hAnsi="Aptos"/>
        </w:rPr>
        <w:t xml:space="preserve"> in meritv</w:t>
      </w:r>
      <w:r w:rsidR="00C4372A">
        <w:rPr>
          <w:rFonts w:ascii="Aptos" w:hAnsi="Aptos"/>
        </w:rPr>
        <w:t>i</w:t>
      </w:r>
      <w:r w:rsidRPr="000B666C">
        <w:rPr>
          <w:rFonts w:ascii="Aptos" w:hAnsi="Aptos"/>
        </w:rPr>
        <w:t xml:space="preserve"> posameznega antenskega sistema zagotovili dokumentacijo v slovenskem ali angleškem jeziku, v dveh tiskanih izvodih in elektronski obliki, vključno s tehnično dokumentacijo elementov, navodili za vzdrževanje, sevalnimi diagrami, blok shemami vezave, tabelami kablov, načrti sestave nosilne konstrukcije in RF elementov, seznamom sestavnih delov ter načrtom presurizacije;</w:t>
      </w:r>
    </w:p>
    <w:p w14:paraId="58EDB3A2"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pred začetkom del na lokaciji OC Nanos predložili varnostni načrt in zagotovili koordinatorja varnosti in zdravja pri delu;</w:t>
      </w:r>
    </w:p>
    <w:p w14:paraId="423C1CA9"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zagotovili, da bo varnostni načrt izdelan s strani pooblaščene osebe in da bo vključeval tudi načrt ureditve gradbišča skladno s predpisi o varnosti in zdravju pri delu;</w:t>
      </w:r>
    </w:p>
    <w:p w14:paraId="6CF1BED0" w14:textId="77777777" w:rsidR="000B666C" w:rsidRDefault="000B666C" w:rsidP="000B666C">
      <w:pPr>
        <w:pStyle w:val="Odstavekseznama"/>
        <w:numPr>
          <w:ilvl w:val="0"/>
          <w:numId w:val="14"/>
        </w:numPr>
        <w:spacing w:line="280" w:lineRule="exact"/>
        <w:rPr>
          <w:rFonts w:ascii="Aptos" w:hAnsi="Aptos"/>
        </w:rPr>
      </w:pPr>
      <w:r w:rsidRPr="000B666C">
        <w:rPr>
          <w:rFonts w:ascii="Aptos" w:hAnsi="Aptos"/>
        </w:rPr>
        <w:t>bomo pri izvedbi upoštevali zahtevno lokacijo OC Nanos, specifične terenske in vremenske pogoje ter zagotovili ustrezno organizacijo gradbišča, varno izvedbo vseh faz del in nemoteno obratovanje sistemov do prehoda na novo infrastrukturo;</w:t>
      </w:r>
    </w:p>
    <w:p w14:paraId="05E9D51F" w14:textId="1D269A14" w:rsidR="000B666C" w:rsidRPr="000B666C" w:rsidRDefault="000B666C" w:rsidP="000B666C">
      <w:pPr>
        <w:pStyle w:val="Odstavekseznama"/>
        <w:numPr>
          <w:ilvl w:val="0"/>
          <w:numId w:val="14"/>
        </w:numPr>
        <w:spacing w:line="280" w:lineRule="exact"/>
        <w:rPr>
          <w:rFonts w:ascii="Aptos" w:hAnsi="Aptos"/>
        </w:rPr>
      </w:pPr>
      <w:r w:rsidRPr="000B666C">
        <w:rPr>
          <w:rFonts w:ascii="Aptos" w:hAnsi="Aptos"/>
        </w:rPr>
        <w:t>smo v celoti seznanjeni z obsegom, zahtevnostjo in tehničnimi zahtevami javnega naročila ter da bomo predmet naročila izvedli v skladu z vsemi zahtevami naročnika iz Dokumentacije v zvezi z oddajo javnega naročila.</w:t>
      </w:r>
    </w:p>
    <w:p w14:paraId="14D473C5" w14:textId="77777777" w:rsidR="00C14242" w:rsidRDefault="00C14242" w:rsidP="00C14242">
      <w:pPr>
        <w:rPr>
          <w:rFonts w:ascii="Aptos" w:hAnsi="Aptos"/>
          <w:b/>
          <w:bCs/>
        </w:rPr>
      </w:pPr>
    </w:p>
    <w:p w14:paraId="7754401C" w14:textId="1C0053EE" w:rsidR="00D33403" w:rsidRPr="00061124" w:rsidRDefault="000B666C" w:rsidP="000B666C">
      <w:pPr>
        <w:rPr>
          <w:rFonts w:ascii="Aptos" w:hAnsi="Aptos"/>
          <w:b/>
          <w:bCs/>
        </w:rPr>
      </w:pPr>
      <w:r w:rsidRPr="00061124">
        <w:rPr>
          <w:rFonts w:ascii="Aptos" w:hAnsi="Aptos"/>
          <w:b/>
          <w:bCs/>
        </w:rPr>
        <w:t>K izjavi prilagamo tudi naslednje priloge:</w:t>
      </w:r>
    </w:p>
    <w:p w14:paraId="21978177" w14:textId="77777777" w:rsidR="000B666C" w:rsidRDefault="000B666C" w:rsidP="00D33403">
      <w:pPr>
        <w:pStyle w:val="Odstavekseznama"/>
        <w:numPr>
          <w:ilvl w:val="0"/>
          <w:numId w:val="74"/>
        </w:numPr>
        <w:spacing w:line="280" w:lineRule="exact"/>
        <w:ind w:left="714" w:hanging="357"/>
        <w:rPr>
          <w:rFonts w:ascii="Aptos" w:hAnsi="Aptos"/>
        </w:rPr>
      </w:pPr>
      <w:r w:rsidRPr="000B666C">
        <w:rPr>
          <w:rFonts w:ascii="Aptos" w:hAnsi="Aptos"/>
        </w:rPr>
        <w:t>kopijo veljavnega certifikata kontrole proizvodnje — FPC skladno s SIST EN 1090-1;</w:t>
      </w:r>
    </w:p>
    <w:p w14:paraId="301E70C8" w14:textId="0A72607D" w:rsidR="000B666C" w:rsidRDefault="000B666C" w:rsidP="00D33403">
      <w:pPr>
        <w:pStyle w:val="Odstavekseznama"/>
        <w:numPr>
          <w:ilvl w:val="0"/>
          <w:numId w:val="74"/>
        </w:numPr>
        <w:spacing w:line="280" w:lineRule="exact"/>
        <w:ind w:left="714" w:hanging="357"/>
        <w:rPr>
          <w:rFonts w:ascii="Aptos" w:hAnsi="Aptos"/>
        </w:rPr>
      </w:pPr>
      <w:r w:rsidRPr="000B666C">
        <w:rPr>
          <w:rFonts w:ascii="Aptos" w:hAnsi="Aptos"/>
        </w:rPr>
        <w:t>kopijo veljavnega certifikata za varjenje skladno s SIST EN 1090-2, najmanj za izvedbeni razred EXC</w:t>
      </w:r>
      <w:r w:rsidR="00F16AFF">
        <w:rPr>
          <w:rFonts w:ascii="Aptos" w:hAnsi="Aptos"/>
        </w:rPr>
        <w:t>2</w:t>
      </w:r>
      <w:r w:rsidRPr="000B666C">
        <w:rPr>
          <w:rFonts w:ascii="Aptos" w:hAnsi="Aptos"/>
        </w:rPr>
        <w:t>, oziroma enakovredno dokazilo</w:t>
      </w:r>
      <w:r>
        <w:rPr>
          <w:rFonts w:ascii="Aptos" w:hAnsi="Aptos"/>
        </w:rPr>
        <w:t>;</w:t>
      </w:r>
    </w:p>
    <w:p w14:paraId="16677A7E" w14:textId="77777777" w:rsidR="000B666C" w:rsidRDefault="000B666C" w:rsidP="00D33403">
      <w:pPr>
        <w:pStyle w:val="Odstavekseznama"/>
        <w:numPr>
          <w:ilvl w:val="0"/>
          <w:numId w:val="74"/>
        </w:numPr>
        <w:spacing w:line="280" w:lineRule="exact"/>
        <w:ind w:left="714" w:hanging="357"/>
        <w:rPr>
          <w:rFonts w:ascii="Aptos" w:hAnsi="Aptos"/>
        </w:rPr>
      </w:pPr>
      <w:r w:rsidRPr="000B666C">
        <w:rPr>
          <w:rFonts w:ascii="Aptos" w:hAnsi="Aptos"/>
        </w:rPr>
        <w:t>tehnično dokumentacijo ponujene svetlobne označbe stolpa, vključno s tehničnimi listi, certifikati skladnosti, navodili za montažo in vzdrževanje ter shemami povezav;</w:t>
      </w:r>
    </w:p>
    <w:p w14:paraId="27696548" w14:textId="2AB33578" w:rsidR="000B666C" w:rsidRDefault="000B666C" w:rsidP="00D33403">
      <w:pPr>
        <w:pStyle w:val="Odstavekseznama"/>
        <w:numPr>
          <w:ilvl w:val="0"/>
          <w:numId w:val="74"/>
        </w:numPr>
        <w:spacing w:line="280" w:lineRule="exact"/>
        <w:ind w:left="714" w:hanging="357"/>
        <w:rPr>
          <w:rFonts w:ascii="Aptos" w:hAnsi="Aptos"/>
        </w:rPr>
      </w:pPr>
      <w:r w:rsidRPr="000B666C">
        <w:rPr>
          <w:rFonts w:ascii="Aptos" w:hAnsi="Aptos"/>
        </w:rPr>
        <w:t>tehnično dokumentacijo ponujenih FM, DAB+ in DVB-T antenskih sistemov, vključno s specifikacijami anten, delilnikov, kablov</w:t>
      </w:r>
      <w:r w:rsidR="00116F0E">
        <w:rPr>
          <w:rFonts w:ascii="Aptos" w:hAnsi="Aptos"/>
        </w:rPr>
        <w:t xml:space="preserve"> in</w:t>
      </w:r>
      <w:r w:rsidRPr="000B666C">
        <w:rPr>
          <w:rFonts w:ascii="Aptos" w:hAnsi="Aptos"/>
        </w:rPr>
        <w:t xml:space="preserve"> kabelskih kolektorjev</w:t>
      </w:r>
      <w:r w:rsidR="00116F0E">
        <w:rPr>
          <w:rFonts w:ascii="Aptos" w:hAnsi="Aptos"/>
        </w:rPr>
        <w:t>;</w:t>
      </w:r>
    </w:p>
    <w:p w14:paraId="01DF1114" w14:textId="77777777" w:rsidR="000B666C" w:rsidRDefault="000B666C" w:rsidP="00D33403">
      <w:pPr>
        <w:pStyle w:val="Odstavekseznama"/>
        <w:numPr>
          <w:ilvl w:val="0"/>
          <w:numId w:val="74"/>
        </w:numPr>
        <w:spacing w:line="280" w:lineRule="exact"/>
        <w:ind w:left="714" w:hanging="357"/>
        <w:rPr>
          <w:rFonts w:ascii="Aptos" w:hAnsi="Aptos"/>
        </w:rPr>
      </w:pPr>
      <w:r w:rsidRPr="000B666C">
        <w:rPr>
          <w:rFonts w:ascii="Aptos" w:hAnsi="Aptos"/>
        </w:rPr>
        <w:t>izračune, diagrame in sheme, iz katerih so razvidni zahtevani parametri antenskih sistemov, vključno s horizontalnimi in vertikalnimi sevalnimi diagrami za zahtevane delovne kanale;</w:t>
      </w:r>
    </w:p>
    <w:p w14:paraId="0D12D8AC" w14:textId="77777777" w:rsidR="000B666C" w:rsidRDefault="000B666C" w:rsidP="00D33403">
      <w:pPr>
        <w:pStyle w:val="Odstavekseznama"/>
        <w:numPr>
          <w:ilvl w:val="0"/>
          <w:numId w:val="74"/>
        </w:numPr>
        <w:spacing w:line="280" w:lineRule="exact"/>
        <w:ind w:left="714" w:hanging="357"/>
        <w:rPr>
          <w:rFonts w:ascii="Aptos" w:hAnsi="Aptos"/>
        </w:rPr>
      </w:pPr>
      <w:r w:rsidRPr="000B666C">
        <w:rPr>
          <w:rFonts w:ascii="Aptos" w:hAnsi="Aptos"/>
        </w:rPr>
        <w:t>tehnični opis oziroma elaborat ponujene izvedbe antenskega stolpa, temeljenja, sidrišč, ozemljitve, varovalne lestve, signalne in svetlobne označbe, kabelske police, odstranitve obstoječih stolpov ter tehnične opreme stolpa;</w:t>
      </w:r>
    </w:p>
    <w:p w14:paraId="3F408407" w14:textId="7BA04780" w:rsidR="000B666C" w:rsidRPr="000A794F" w:rsidRDefault="000B666C" w:rsidP="00C14242">
      <w:pPr>
        <w:pStyle w:val="Odstavekseznama"/>
        <w:numPr>
          <w:ilvl w:val="0"/>
          <w:numId w:val="74"/>
        </w:numPr>
        <w:spacing w:line="280" w:lineRule="exact"/>
        <w:ind w:left="714" w:hanging="357"/>
        <w:rPr>
          <w:rFonts w:ascii="Aptos" w:hAnsi="Aptos"/>
        </w:rPr>
      </w:pPr>
      <w:r w:rsidRPr="000B666C">
        <w:rPr>
          <w:rFonts w:ascii="Aptos" w:hAnsi="Aptos"/>
        </w:rPr>
        <w:t>dokazila o skladnosti, tehnične liste, certifikate, ateste oziroma druga dokazila za ponujene ključne komponente in materiale.</w:t>
      </w:r>
    </w:p>
    <w:p w14:paraId="453FA098" w14:textId="77777777" w:rsidR="000B666C" w:rsidRPr="006A15BB" w:rsidRDefault="000B666C" w:rsidP="00C14242">
      <w:pPr>
        <w:rPr>
          <w:rFonts w:ascii="Aptos" w:hAnsi="Aptos"/>
          <w:b/>
          <w:u w:val="single"/>
        </w:rPr>
      </w:pPr>
    </w:p>
    <w:p w14:paraId="3D62A53F" w14:textId="77777777" w:rsidR="00C14242" w:rsidRPr="006A15BB" w:rsidRDefault="00C14242" w:rsidP="00C14242">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40BEE86" w14:textId="4EE400D2" w:rsidR="00C14242" w:rsidRPr="006A15BB" w:rsidRDefault="00C14242" w:rsidP="000A794F">
      <w:pPr>
        <w:spacing w:line="360" w:lineRule="auto"/>
        <w:ind w:left="4956" w:firstLine="708"/>
        <w:jc w:val="center"/>
        <w:rPr>
          <w:rFonts w:ascii="Aptos" w:hAnsi="Aptos"/>
        </w:rPr>
      </w:pPr>
      <w:r w:rsidRPr="006A15BB">
        <w:rPr>
          <w:rFonts w:ascii="Aptos" w:hAnsi="Aptos"/>
        </w:rPr>
        <w:t>oz. prokurista:</w:t>
      </w:r>
    </w:p>
    <w:p w14:paraId="6B8569D7" w14:textId="53A08A8E" w:rsidR="00061124" w:rsidRPr="000A794F" w:rsidRDefault="00C14242" w:rsidP="000A794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069DF36" w14:textId="480DE8A0" w:rsidR="00D84656" w:rsidRPr="006A15BB" w:rsidRDefault="00D84656" w:rsidP="00D84656">
      <w:pPr>
        <w:jc w:val="right"/>
        <w:rPr>
          <w:rFonts w:ascii="Aptos" w:hAnsi="Aptos"/>
          <w:b/>
        </w:rPr>
      </w:pPr>
      <w:r w:rsidRPr="006A15BB">
        <w:rPr>
          <w:rFonts w:ascii="Aptos" w:hAnsi="Aptos"/>
          <w:b/>
        </w:rPr>
        <w:lastRenderedPageBreak/>
        <w:t>OBR-</w:t>
      </w:r>
      <w:r>
        <w:rPr>
          <w:rFonts w:ascii="Aptos" w:hAnsi="Aptos"/>
          <w:b/>
        </w:rPr>
        <w:t>9</w:t>
      </w:r>
    </w:p>
    <w:p w14:paraId="78A4C70C" w14:textId="77777777" w:rsidR="00D84656" w:rsidRPr="006A15BB" w:rsidRDefault="00D84656" w:rsidP="00D84656">
      <w:pPr>
        <w:jc w:val="left"/>
        <w:rPr>
          <w:rFonts w:ascii="Aptos" w:hAnsi="Aptos"/>
          <w:b/>
        </w:rPr>
      </w:pPr>
      <w:r w:rsidRPr="006A15BB">
        <w:rPr>
          <w:rFonts w:ascii="Aptos" w:hAnsi="Aptos"/>
        </w:rPr>
        <w:t>Ponudnik ..................................................</w:t>
      </w:r>
    </w:p>
    <w:p w14:paraId="64750C8C" w14:textId="77777777" w:rsidR="00D84656" w:rsidRPr="006A15BB" w:rsidRDefault="00D84656" w:rsidP="00D84656">
      <w:pPr>
        <w:rPr>
          <w:rFonts w:ascii="Aptos" w:hAnsi="Aptos"/>
          <w:i/>
        </w:rPr>
      </w:pPr>
    </w:p>
    <w:p w14:paraId="796F4261" w14:textId="77777777" w:rsidR="00D84656" w:rsidRPr="006A15BB" w:rsidRDefault="00D84656" w:rsidP="00D84656">
      <w:pPr>
        <w:spacing w:line="360" w:lineRule="auto"/>
        <w:rPr>
          <w:rFonts w:ascii="Aptos" w:hAnsi="Aptos"/>
        </w:rPr>
      </w:pPr>
      <w:r w:rsidRPr="006A15BB">
        <w:rPr>
          <w:rFonts w:ascii="Aptos" w:hAnsi="Aptos"/>
        </w:rPr>
        <w:t>Naslov ......................................................</w:t>
      </w:r>
    </w:p>
    <w:p w14:paraId="3C52762E" w14:textId="77777777" w:rsidR="00D84656" w:rsidRPr="006A15BB" w:rsidRDefault="00D84656" w:rsidP="00D84656">
      <w:pPr>
        <w:rPr>
          <w:rFonts w:ascii="Aptos" w:hAnsi="Aptos"/>
        </w:rPr>
      </w:pPr>
    </w:p>
    <w:p w14:paraId="428C8EC3" w14:textId="00543ADD" w:rsidR="00D84656" w:rsidRPr="006A15BB" w:rsidRDefault="00D84656" w:rsidP="00D84656">
      <w:pPr>
        <w:pStyle w:val="Naslov2"/>
        <w:numPr>
          <w:ilvl w:val="0"/>
          <w:numId w:val="0"/>
        </w:numPr>
        <w:jc w:val="center"/>
        <w:rPr>
          <w:rFonts w:ascii="Aptos" w:hAnsi="Aptos"/>
          <w:b/>
        </w:rPr>
      </w:pPr>
      <w:bookmarkStart w:id="259" w:name="_Toc232416851"/>
      <w:r w:rsidRPr="006A15BB">
        <w:rPr>
          <w:rFonts w:ascii="Aptos" w:hAnsi="Aptos"/>
          <w:b/>
        </w:rPr>
        <w:t xml:space="preserve">Izjava o </w:t>
      </w:r>
      <w:r>
        <w:rPr>
          <w:rFonts w:ascii="Aptos" w:hAnsi="Aptos"/>
          <w:b/>
        </w:rPr>
        <w:t>zagotavljanju garancijske dobe</w:t>
      </w:r>
      <w:bookmarkEnd w:id="259"/>
    </w:p>
    <w:p w14:paraId="254DB6B1" w14:textId="77777777" w:rsidR="00D84656" w:rsidRPr="006A15BB" w:rsidRDefault="00D84656" w:rsidP="00D84656">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JN-G0252</w:t>
      </w:r>
    </w:p>
    <w:p w14:paraId="316674B3" w14:textId="77777777" w:rsidR="00D84656" w:rsidRPr="006A15BB" w:rsidRDefault="00D84656" w:rsidP="00D84656">
      <w:pPr>
        <w:rPr>
          <w:rFonts w:ascii="Aptos" w:hAnsi="Aptos"/>
        </w:rPr>
      </w:pPr>
    </w:p>
    <w:p w14:paraId="4297CD0C" w14:textId="77777777" w:rsidR="00D84656" w:rsidRPr="006A15BB" w:rsidRDefault="00D84656" w:rsidP="00D84656">
      <w:pPr>
        <w:rPr>
          <w:rFonts w:ascii="Aptos" w:hAnsi="Aptos"/>
          <w:b/>
          <w:u w:val="single"/>
        </w:rPr>
      </w:pPr>
    </w:p>
    <w:p w14:paraId="2799C6BF" w14:textId="393F795C" w:rsidR="00D84656" w:rsidRPr="00D84656" w:rsidRDefault="00D84656" w:rsidP="00D84656">
      <w:pPr>
        <w:spacing w:line="280" w:lineRule="exact"/>
        <w:rPr>
          <w:rFonts w:ascii="Aptos" w:hAnsi="Aptos"/>
        </w:rPr>
      </w:pPr>
      <w:r w:rsidRPr="00D84656">
        <w:rPr>
          <w:rFonts w:ascii="Aptos" w:hAnsi="Aptos"/>
        </w:rPr>
        <w:t xml:space="preserve">Pod kazensko in materialno odgovornostjo izjavljamo, </w:t>
      </w:r>
      <w:r w:rsidRPr="00D84656">
        <w:rPr>
          <w:rFonts w:ascii="Aptos" w:hAnsi="Aptos"/>
          <w:bCs/>
        </w:rPr>
        <w:t xml:space="preserve">da  zagotavljamo ………………… </w:t>
      </w:r>
      <w:r w:rsidRPr="00D84656">
        <w:rPr>
          <w:rFonts w:ascii="Aptos" w:hAnsi="Aptos"/>
          <w:bCs/>
          <w:i/>
        </w:rPr>
        <w:t>(najmanj 10)</w:t>
      </w:r>
      <w:r w:rsidRPr="00D84656">
        <w:rPr>
          <w:rFonts w:ascii="Aptos" w:hAnsi="Aptos"/>
          <w:bCs/>
        </w:rPr>
        <w:t xml:space="preserve"> letno  garancijo za vsa izvršena in prevzeta dela po tej pogodbi, tudi za morebitna dela podizvajalcev. Z</w:t>
      </w:r>
      <w:r w:rsidRPr="00D84656">
        <w:rPr>
          <w:rFonts w:ascii="Aptos" w:hAnsi="Aptos"/>
        </w:rPr>
        <w:t>a nosilne konstrukcijske elemente in morebitne skrite napake zagotavljamo desetletno garancijo.</w:t>
      </w:r>
    </w:p>
    <w:p w14:paraId="516A4330" w14:textId="77777777" w:rsidR="00D84656" w:rsidRPr="00D84656" w:rsidRDefault="00D84656" w:rsidP="00D84656">
      <w:pPr>
        <w:spacing w:line="280" w:lineRule="exact"/>
        <w:rPr>
          <w:rFonts w:ascii="Aptos" w:hAnsi="Aptos"/>
          <w:bCs/>
        </w:rPr>
      </w:pPr>
    </w:p>
    <w:p w14:paraId="74A062F3" w14:textId="77777777" w:rsidR="00D84656" w:rsidRPr="00D84656" w:rsidRDefault="00D84656" w:rsidP="00D84656">
      <w:pPr>
        <w:spacing w:line="280" w:lineRule="exact"/>
        <w:rPr>
          <w:rFonts w:ascii="Aptos" w:hAnsi="Aptos"/>
          <w:bCs/>
        </w:rPr>
      </w:pPr>
      <w:r w:rsidRPr="00D84656">
        <w:rPr>
          <w:rFonts w:ascii="Aptos" w:hAnsi="Aptos"/>
          <w:bCs/>
        </w:rPr>
        <w:t xml:space="preserve">Garancijski rok začne teči od datuma končnega prevzemnega oz. primopredajnega zapisnika za dela, za katera se bo vodil gradbeni dnevnik; za ostala dela pa prične teči garancijski rok z dnem, ko naročnik  potrdi račun za posamezna izvedena gradbena dela. </w:t>
      </w:r>
    </w:p>
    <w:p w14:paraId="4800EE4D" w14:textId="77777777" w:rsidR="00D84656" w:rsidRPr="00D84656" w:rsidRDefault="00D84656" w:rsidP="00D84656">
      <w:pPr>
        <w:spacing w:line="280" w:lineRule="exact"/>
        <w:rPr>
          <w:rFonts w:ascii="Aptos" w:hAnsi="Aptos"/>
          <w:bCs/>
        </w:rPr>
      </w:pPr>
    </w:p>
    <w:p w14:paraId="66C2DAB5" w14:textId="77777777" w:rsidR="00D84656" w:rsidRPr="00D84656" w:rsidRDefault="00D84656" w:rsidP="00D84656">
      <w:pPr>
        <w:spacing w:line="280" w:lineRule="exact"/>
        <w:rPr>
          <w:rFonts w:ascii="Aptos" w:hAnsi="Aptos"/>
          <w:bCs/>
        </w:rPr>
      </w:pPr>
      <w:r w:rsidRPr="00D84656">
        <w:rPr>
          <w:rFonts w:ascii="Aptos" w:hAnsi="Aptos"/>
          <w:bCs/>
        </w:rPr>
        <w:t xml:space="preserve">Za kvaliteto opreme in materiala jamčimo v obsegu in za čas, kot jamči proizvajalec opreme in materiala, s pričetkom datuma jamstva od dneva končnega prevzemnega zapisnika. </w:t>
      </w:r>
    </w:p>
    <w:p w14:paraId="5C4D50AE" w14:textId="77777777" w:rsidR="00D84656" w:rsidRPr="00D84656" w:rsidRDefault="00D84656" w:rsidP="00D84656">
      <w:pPr>
        <w:spacing w:line="280" w:lineRule="exact"/>
        <w:rPr>
          <w:rFonts w:ascii="Aptos" w:hAnsi="Aptos"/>
        </w:rPr>
      </w:pPr>
    </w:p>
    <w:p w14:paraId="1D1D17E0" w14:textId="77777777" w:rsidR="00D84656" w:rsidRPr="00D84656" w:rsidRDefault="00D84656" w:rsidP="00D84656">
      <w:pPr>
        <w:spacing w:line="280" w:lineRule="exact"/>
        <w:rPr>
          <w:rFonts w:ascii="Aptos" w:hAnsi="Aptos"/>
          <w:bCs/>
        </w:rPr>
      </w:pPr>
      <w:r w:rsidRPr="00D84656">
        <w:rPr>
          <w:rFonts w:ascii="Aptos" w:hAnsi="Aptos"/>
          <w:bCs/>
        </w:rPr>
        <w:t>Za zamenjane dele v garancijski dobi prične teči nov garancijski rok z dnem zamenjave.</w:t>
      </w:r>
    </w:p>
    <w:p w14:paraId="0029BF1A" w14:textId="77777777" w:rsidR="00D84656" w:rsidRPr="00D84656" w:rsidRDefault="00D84656" w:rsidP="00D84656">
      <w:pPr>
        <w:spacing w:line="280" w:lineRule="exact"/>
        <w:rPr>
          <w:rFonts w:ascii="Aptos" w:hAnsi="Aptos"/>
          <w:bCs/>
        </w:rPr>
      </w:pPr>
    </w:p>
    <w:p w14:paraId="754FCE0C" w14:textId="6ADFECE2" w:rsidR="00D84656" w:rsidRPr="000B666C" w:rsidRDefault="00D84656" w:rsidP="00D84656">
      <w:pPr>
        <w:spacing w:line="280" w:lineRule="exact"/>
        <w:rPr>
          <w:rFonts w:ascii="Aptos" w:hAnsi="Aptos"/>
        </w:rPr>
      </w:pPr>
      <w:r w:rsidRPr="00D84656">
        <w:rPr>
          <w:rFonts w:ascii="Aptos" w:hAnsi="Aptos"/>
          <w:bCs/>
        </w:rPr>
        <w:t>Naročniku bomo predali vso dokazno dokumentacijo skladno z veljavno zakonodajo v Republiki Sloveniji</w:t>
      </w:r>
      <w:r w:rsidRPr="000B666C">
        <w:rPr>
          <w:rFonts w:ascii="Aptos" w:hAnsi="Aptos"/>
        </w:rPr>
        <w:t>.</w:t>
      </w:r>
    </w:p>
    <w:p w14:paraId="11A0863E" w14:textId="77777777" w:rsidR="00D84656" w:rsidRDefault="00D84656" w:rsidP="00D84656">
      <w:pPr>
        <w:rPr>
          <w:rFonts w:ascii="Aptos" w:hAnsi="Aptos"/>
          <w:b/>
          <w:bCs/>
        </w:rPr>
      </w:pPr>
    </w:p>
    <w:p w14:paraId="564AB0F2" w14:textId="77777777" w:rsidR="00D84656" w:rsidRDefault="00D84656" w:rsidP="00D84656">
      <w:pPr>
        <w:rPr>
          <w:rFonts w:ascii="Aptos" w:hAnsi="Aptos"/>
          <w:b/>
          <w:bCs/>
        </w:rPr>
      </w:pPr>
    </w:p>
    <w:p w14:paraId="3B7C1DFC" w14:textId="77777777" w:rsidR="00D84656" w:rsidRDefault="00D84656" w:rsidP="00D84656">
      <w:pPr>
        <w:rPr>
          <w:rFonts w:ascii="Aptos" w:hAnsi="Aptos"/>
          <w:b/>
          <w:bCs/>
        </w:rPr>
      </w:pPr>
    </w:p>
    <w:p w14:paraId="3AD740E6" w14:textId="77777777" w:rsidR="00D84656" w:rsidRDefault="00D84656" w:rsidP="00D84656">
      <w:pPr>
        <w:rPr>
          <w:rFonts w:ascii="Aptos" w:hAnsi="Aptos"/>
          <w:b/>
          <w:bCs/>
        </w:rPr>
      </w:pPr>
    </w:p>
    <w:p w14:paraId="5D93CCDF" w14:textId="77777777" w:rsidR="00D84656" w:rsidRDefault="00D84656" w:rsidP="00D84656">
      <w:pPr>
        <w:rPr>
          <w:rFonts w:ascii="Aptos" w:hAnsi="Aptos"/>
          <w:b/>
          <w:bCs/>
        </w:rPr>
      </w:pPr>
    </w:p>
    <w:p w14:paraId="26E5F866" w14:textId="77777777" w:rsidR="00D84656" w:rsidRDefault="00D84656" w:rsidP="00D84656">
      <w:pPr>
        <w:rPr>
          <w:rFonts w:ascii="Aptos" w:hAnsi="Aptos"/>
          <w:b/>
          <w:bCs/>
        </w:rPr>
      </w:pPr>
    </w:p>
    <w:p w14:paraId="7A5AC909" w14:textId="77777777" w:rsidR="00D84656" w:rsidRDefault="00D84656" w:rsidP="00D84656">
      <w:pPr>
        <w:rPr>
          <w:rFonts w:ascii="Aptos" w:hAnsi="Aptos"/>
          <w:b/>
          <w:bCs/>
        </w:rPr>
      </w:pPr>
    </w:p>
    <w:p w14:paraId="1DC26A85" w14:textId="77777777" w:rsidR="00D84656" w:rsidRDefault="00D84656" w:rsidP="00D84656">
      <w:pPr>
        <w:rPr>
          <w:rFonts w:ascii="Aptos" w:hAnsi="Aptos"/>
          <w:b/>
          <w:bCs/>
        </w:rPr>
      </w:pPr>
    </w:p>
    <w:p w14:paraId="4A994B7E" w14:textId="77777777" w:rsidR="00D84656" w:rsidRDefault="00D84656" w:rsidP="00D84656">
      <w:pPr>
        <w:rPr>
          <w:rFonts w:ascii="Aptos" w:hAnsi="Aptos"/>
          <w:b/>
          <w:bCs/>
        </w:rPr>
      </w:pPr>
    </w:p>
    <w:p w14:paraId="6278248E" w14:textId="77777777" w:rsidR="00D84656" w:rsidRDefault="00D84656" w:rsidP="00D84656">
      <w:pPr>
        <w:rPr>
          <w:rFonts w:ascii="Aptos" w:hAnsi="Aptos"/>
          <w:b/>
          <w:bCs/>
        </w:rPr>
      </w:pPr>
    </w:p>
    <w:p w14:paraId="680C145A" w14:textId="77777777" w:rsidR="00D84656" w:rsidRDefault="00D84656" w:rsidP="00D84656">
      <w:pPr>
        <w:rPr>
          <w:rFonts w:ascii="Aptos" w:hAnsi="Aptos"/>
          <w:b/>
          <w:bCs/>
        </w:rPr>
      </w:pPr>
    </w:p>
    <w:p w14:paraId="6745ADF4" w14:textId="77777777" w:rsidR="00D84656" w:rsidRDefault="00D84656" w:rsidP="00D84656">
      <w:pPr>
        <w:rPr>
          <w:rFonts w:ascii="Aptos" w:hAnsi="Aptos"/>
          <w:b/>
          <w:bCs/>
        </w:rPr>
      </w:pPr>
    </w:p>
    <w:p w14:paraId="6E16B681" w14:textId="77777777" w:rsidR="00D84656" w:rsidRDefault="00D84656" w:rsidP="00D84656">
      <w:pPr>
        <w:rPr>
          <w:rFonts w:ascii="Aptos" w:hAnsi="Aptos"/>
          <w:b/>
          <w:bCs/>
        </w:rPr>
      </w:pPr>
    </w:p>
    <w:p w14:paraId="3EEA3895" w14:textId="77777777" w:rsidR="00D84656" w:rsidRDefault="00D84656" w:rsidP="00D84656">
      <w:pPr>
        <w:rPr>
          <w:rFonts w:ascii="Aptos" w:hAnsi="Aptos"/>
          <w:b/>
          <w:bCs/>
        </w:rPr>
      </w:pPr>
    </w:p>
    <w:p w14:paraId="46056DDF" w14:textId="77777777" w:rsidR="00D84656" w:rsidRDefault="00D84656" w:rsidP="00D84656">
      <w:pPr>
        <w:rPr>
          <w:rFonts w:ascii="Aptos" w:hAnsi="Aptos"/>
          <w:b/>
          <w:bCs/>
        </w:rPr>
      </w:pPr>
    </w:p>
    <w:p w14:paraId="2A9E658A" w14:textId="77777777" w:rsidR="00D84656" w:rsidRDefault="00D84656" w:rsidP="00D84656">
      <w:pPr>
        <w:rPr>
          <w:rFonts w:ascii="Aptos" w:hAnsi="Aptos"/>
          <w:b/>
          <w:bCs/>
        </w:rPr>
      </w:pPr>
    </w:p>
    <w:p w14:paraId="2D5C338D" w14:textId="77777777" w:rsidR="00D84656" w:rsidRDefault="00D84656" w:rsidP="00D84656">
      <w:pPr>
        <w:rPr>
          <w:rFonts w:ascii="Aptos" w:hAnsi="Aptos"/>
          <w:b/>
          <w:bCs/>
        </w:rPr>
      </w:pPr>
    </w:p>
    <w:p w14:paraId="3BE2C670" w14:textId="77777777" w:rsidR="00D84656" w:rsidRDefault="00D84656" w:rsidP="00D84656">
      <w:pPr>
        <w:rPr>
          <w:rFonts w:ascii="Aptos" w:hAnsi="Aptos"/>
          <w:b/>
          <w:bCs/>
        </w:rPr>
      </w:pPr>
    </w:p>
    <w:p w14:paraId="02AB8512" w14:textId="77777777" w:rsidR="00D84656" w:rsidRDefault="00D84656" w:rsidP="00D84656">
      <w:pPr>
        <w:rPr>
          <w:rFonts w:ascii="Aptos" w:hAnsi="Aptos"/>
          <w:b/>
          <w:bCs/>
        </w:rPr>
      </w:pPr>
    </w:p>
    <w:p w14:paraId="2ACBC6FA" w14:textId="77777777" w:rsidR="00D84656" w:rsidRDefault="00D84656" w:rsidP="00D84656">
      <w:pPr>
        <w:rPr>
          <w:rFonts w:ascii="Aptos" w:hAnsi="Aptos"/>
          <w:b/>
          <w:bCs/>
        </w:rPr>
      </w:pPr>
    </w:p>
    <w:p w14:paraId="38BE7780" w14:textId="77777777" w:rsidR="00D84656" w:rsidRDefault="00D84656" w:rsidP="00D84656">
      <w:pPr>
        <w:rPr>
          <w:rFonts w:ascii="Aptos" w:hAnsi="Aptos"/>
          <w:b/>
          <w:bCs/>
        </w:rPr>
      </w:pPr>
    </w:p>
    <w:p w14:paraId="384396C6" w14:textId="77777777" w:rsidR="006336FE" w:rsidRDefault="006336FE" w:rsidP="00D84656">
      <w:pPr>
        <w:rPr>
          <w:rFonts w:ascii="Aptos" w:hAnsi="Aptos"/>
          <w:b/>
          <w:bCs/>
        </w:rPr>
      </w:pPr>
    </w:p>
    <w:p w14:paraId="63FB4A2F" w14:textId="77777777" w:rsidR="00D84656" w:rsidRDefault="00D84656" w:rsidP="00D84656">
      <w:pPr>
        <w:rPr>
          <w:rFonts w:ascii="Aptos" w:hAnsi="Aptos"/>
          <w:b/>
          <w:bCs/>
        </w:rPr>
      </w:pPr>
    </w:p>
    <w:p w14:paraId="287BF300" w14:textId="77777777" w:rsidR="00D84656" w:rsidRDefault="00D84656" w:rsidP="00D84656">
      <w:pPr>
        <w:rPr>
          <w:rFonts w:ascii="Aptos" w:hAnsi="Aptos"/>
          <w:b/>
          <w:bCs/>
        </w:rPr>
      </w:pPr>
    </w:p>
    <w:p w14:paraId="6AFE20DE" w14:textId="77777777" w:rsidR="00D84656" w:rsidRDefault="00D84656" w:rsidP="00D84656">
      <w:pPr>
        <w:rPr>
          <w:rFonts w:ascii="Aptos" w:hAnsi="Aptos"/>
          <w:b/>
          <w:bCs/>
        </w:rPr>
      </w:pPr>
    </w:p>
    <w:p w14:paraId="0A730524" w14:textId="77777777" w:rsidR="00D84656" w:rsidRPr="006A15BB" w:rsidRDefault="00D84656" w:rsidP="00D84656">
      <w:pPr>
        <w:rPr>
          <w:rFonts w:ascii="Aptos" w:hAnsi="Aptos"/>
          <w:b/>
          <w:u w:val="single"/>
        </w:rPr>
      </w:pPr>
    </w:p>
    <w:p w14:paraId="7998E5A8" w14:textId="77777777" w:rsidR="00D84656" w:rsidRPr="006A15BB" w:rsidRDefault="00D84656" w:rsidP="00D84656">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9AF44FB" w14:textId="77777777" w:rsidR="00D84656" w:rsidRPr="006A15BB" w:rsidRDefault="00D84656" w:rsidP="00D84656">
      <w:pPr>
        <w:spacing w:line="360" w:lineRule="auto"/>
        <w:ind w:left="4956" w:firstLine="708"/>
        <w:jc w:val="center"/>
        <w:rPr>
          <w:rFonts w:ascii="Aptos" w:hAnsi="Aptos"/>
        </w:rPr>
      </w:pPr>
      <w:r w:rsidRPr="006A15BB">
        <w:rPr>
          <w:rFonts w:ascii="Aptos" w:hAnsi="Aptos"/>
        </w:rPr>
        <w:t>oz. prokurista:</w:t>
      </w:r>
    </w:p>
    <w:p w14:paraId="53F64133" w14:textId="77777777" w:rsidR="00D84656" w:rsidRPr="006A15BB" w:rsidRDefault="00D84656" w:rsidP="00D84656">
      <w:pPr>
        <w:spacing w:line="360" w:lineRule="auto"/>
        <w:jc w:val="center"/>
        <w:rPr>
          <w:rFonts w:ascii="Aptos" w:hAnsi="Aptos"/>
        </w:rPr>
      </w:pPr>
    </w:p>
    <w:p w14:paraId="78831751" w14:textId="6D931AE7" w:rsidR="00D84656" w:rsidRPr="00CC24B4" w:rsidRDefault="00D84656" w:rsidP="00CC24B4">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63E569F4" w14:textId="6887D9BF" w:rsidR="00D84656" w:rsidRPr="006A15BB" w:rsidRDefault="00D84656" w:rsidP="00D84656">
      <w:pPr>
        <w:jc w:val="right"/>
        <w:rPr>
          <w:rFonts w:ascii="Aptos" w:hAnsi="Aptos"/>
          <w:b/>
        </w:rPr>
      </w:pPr>
      <w:r w:rsidRPr="006A15BB">
        <w:rPr>
          <w:rFonts w:ascii="Aptos" w:hAnsi="Aptos"/>
          <w:b/>
        </w:rPr>
        <w:lastRenderedPageBreak/>
        <w:t>OBR-</w:t>
      </w:r>
      <w:r>
        <w:rPr>
          <w:rFonts w:ascii="Aptos" w:hAnsi="Aptos"/>
          <w:b/>
        </w:rPr>
        <w:t>10</w:t>
      </w:r>
    </w:p>
    <w:p w14:paraId="731EAA00" w14:textId="07283F2E" w:rsidR="00D84656" w:rsidRPr="006A15BB" w:rsidRDefault="00D84656" w:rsidP="00D84656">
      <w:pPr>
        <w:jc w:val="left"/>
        <w:rPr>
          <w:rFonts w:ascii="Aptos" w:hAnsi="Aptos"/>
          <w:b/>
        </w:rPr>
      </w:pPr>
      <w:r>
        <w:rPr>
          <w:rFonts w:ascii="Aptos" w:hAnsi="Aptos"/>
        </w:rPr>
        <w:t>Zavarovalnica</w:t>
      </w:r>
      <w:r w:rsidRPr="006A15BB">
        <w:rPr>
          <w:rFonts w:ascii="Aptos" w:hAnsi="Aptos"/>
        </w:rPr>
        <w:t xml:space="preserve"> ..................................................</w:t>
      </w:r>
    </w:p>
    <w:p w14:paraId="7A6CC592" w14:textId="77777777" w:rsidR="00D84656" w:rsidRPr="006A15BB" w:rsidRDefault="00D84656" w:rsidP="00D84656">
      <w:pPr>
        <w:rPr>
          <w:rFonts w:ascii="Aptos" w:hAnsi="Aptos"/>
          <w:i/>
        </w:rPr>
      </w:pPr>
    </w:p>
    <w:p w14:paraId="39E470BE" w14:textId="77777777" w:rsidR="00D84656" w:rsidRPr="006A15BB" w:rsidRDefault="00D84656" w:rsidP="00D84656">
      <w:pPr>
        <w:spacing w:line="360" w:lineRule="auto"/>
        <w:rPr>
          <w:rFonts w:ascii="Aptos" w:hAnsi="Aptos"/>
        </w:rPr>
      </w:pPr>
      <w:r w:rsidRPr="006A15BB">
        <w:rPr>
          <w:rFonts w:ascii="Aptos" w:hAnsi="Aptos"/>
        </w:rPr>
        <w:t>Naslov ......................................................</w:t>
      </w:r>
    </w:p>
    <w:p w14:paraId="0BC608DC" w14:textId="77777777" w:rsidR="00D84656" w:rsidRPr="006A15BB" w:rsidRDefault="00D84656" w:rsidP="00D84656">
      <w:pPr>
        <w:rPr>
          <w:rFonts w:ascii="Aptos" w:hAnsi="Aptos"/>
        </w:rPr>
      </w:pPr>
    </w:p>
    <w:p w14:paraId="474E9F9C" w14:textId="2F15C97C" w:rsidR="00D84656" w:rsidRPr="006A15BB" w:rsidRDefault="00D84656" w:rsidP="00D84656">
      <w:pPr>
        <w:pStyle w:val="Naslov2"/>
        <w:numPr>
          <w:ilvl w:val="0"/>
          <w:numId w:val="0"/>
        </w:numPr>
        <w:jc w:val="center"/>
        <w:rPr>
          <w:rFonts w:ascii="Aptos" w:hAnsi="Aptos"/>
          <w:b/>
        </w:rPr>
      </w:pPr>
      <w:bookmarkStart w:id="260" w:name="_Toc232416852"/>
      <w:r w:rsidRPr="006A15BB">
        <w:rPr>
          <w:rFonts w:ascii="Aptos" w:hAnsi="Aptos"/>
          <w:b/>
        </w:rPr>
        <w:t xml:space="preserve">Izjava o </w:t>
      </w:r>
      <w:r>
        <w:rPr>
          <w:rFonts w:ascii="Aptos" w:hAnsi="Aptos"/>
          <w:b/>
        </w:rPr>
        <w:t>sklenitvi zahtevanih zavarovanj</w:t>
      </w:r>
      <w:bookmarkEnd w:id="260"/>
    </w:p>
    <w:p w14:paraId="2E4E0CA6" w14:textId="77777777" w:rsidR="00D84656" w:rsidRPr="006A15BB" w:rsidRDefault="00D84656" w:rsidP="00D84656">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JN-G0252</w:t>
      </w:r>
    </w:p>
    <w:p w14:paraId="03480224" w14:textId="77777777" w:rsidR="00D84656" w:rsidRPr="006A15BB" w:rsidRDefault="00D84656" w:rsidP="00D84656">
      <w:pPr>
        <w:rPr>
          <w:rFonts w:ascii="Aptos" w:hAnsi="Aptos"/>
        </w:rPr>
      </w:pPr>
    </w:p>
    <w:p w14:paraId="7C86DDA4" w14:textId="77777777" w:rsidR="00D84656" w:rsidRPr="006A15BB" w:rsidRDefault="00D84656" w:rsidP="00D84656">
      <w:pPr>
        <w:rPr>
          <w:rFonts w:ascii="Aptos" w:hAnsi="Aptos"/>
          <w:b/>
          <w:u w:val="single"/>
        </w:rPr>
      </w:pPr>
    </w:p>
    <w:p w14:paraId="60FCF759" w14:textId="77777777" w:rsidR="00D84656" w:rsidRPr="00D84656" w:rsidRDefault="00D84656" w:rsidP="00D84656">
      <w:pPr>
        <w:rPr>
          <w:rFonts w:ascii="Aptos" w:hAnsi="Aptos"/>
          <w:bCs/>
        </w:rPr>
      </w:pPr>
      <w:r w:rsidRPr="00D84656">
        <w:rPr>
          <w:rFonts w:ascii="Aptos" w:hAnsi="Aptos"/>
          <w:bCs/>
        </w:rPr>
        <w:t>Pod kazensko in materialno odgovornostjo izjavljamo, da bomo v primeru ponudnikove sklenitve pogodbe z naročnikom, izdali naslednje zavarovalno kritje:</w:t>
      </w:r>
    </w:p>
    <w:p w14:paraId="63AA0744" w14:textId="77777777" w:rsidR="00D84656" w:rsidRPr="00D84656" w:rsidRDefault="00D84656" w:rsidP="00D84656">
      <w:pPr>
        <w:rPr>
          <w:rFonts w:ascii="Aptos" w:hAnsi="Aptos"/>
          <w:bCs/>
        </w:rPr>
      </w:pPr>
    </w:p>
    <w:p w14:paraId="0CE5B82A" w14:textId="3576E42E" w:rsidR="00D84656" w:rsidRPr="00D84656" w:rsidRDefault="00D84656" w:rsidP="00D84656">
      <w:pPr>
        <w:numPr>
          <w:ilvl w:val="0"/>
          <w:numId w:val="76"/>
        </w:numPr>
        <w:rPr>
          <w:rFonts w:ascii="Aptos" w:hAnsi="Aptos"/>
          <w:bCs/>
        </w:rPr>
      </w:pPr>
      <w:r w:rsidRPr="00D84656">
        <w:rPr>
          <w:rFonts w:ascii="Aptos" w:hAnsi="Aptos"/>
          <w:bCs/>
        </w:rPr>
        <w:t>Zavarovanje odgovornosti</w:t>
      </w:r>
      <w:r w:rsidR="00C809ED">
        <w:rPr>
          <w:rFonts w:ascii="Aptos" w:hAnsi="Aptos"/>
          <w:bCs/>
        </w:rPr>
        <w:t>:</w:t>
      </w:r>
    </w:p>
    <w:p w14:paraId="63D6CB6B" w14:textId="5E7F6ED1" w:rsidR="00D84656" w:rsidRPr="00D84656" w:rsidRDefault="00D84656" w:rsidP="00D84656">
      <w:pPr>
        <w:numPr>
          <w:ilvl w:val="1"/>
          <w:numId w:val="76"/>
        </w:numPr>
        <w:rPr>
          <w:rFonts w:ascii="Aptos" w:hAnsi="Aptos"/>
          <w:bCs/>
        </w:rPr>
      </w:pPr>
      <w:r w:rsidRPr="00D84656">
        <w:rPr>
          <w:rFonts w:ascii="Aptos" w:hAnsi="Aptos"/>
          <w:bCs/>
        </w:rPr>
        <w:t xml:space="preserve">Zavarovalna polica bo sklenjena zgolj za javno naročilo zamenjave </w:t>
      </w:r>
      <w:r>
        <w:rPr>
          <w:rFonts w:ascii="Aptos" w:hAnsi="Aptos"/>
          <w:bCs/>
        </w:rPr>
        <w:t>glavnega antenskega stolpa »OC Nanos«</w:t>
      </w:r>
      <w:r w:rsidRPr="00D84656">
        <w:rPr>
          <w:rFonts w:ascii="Aptos" w:hAnsi="Aptos"/>
          <w:bCs/>
        </w:rPr>
        <w:t>, z interno oznako JN-G02</w:t>
      </w:r>
      <w:r>
        <w:rPr>
          <w:rFonts w:ascii="Aptos" w:hAnsi="Aptos"/>
          <w:bCs/>
        </w:rPr>
        <w:t>52</w:t>
      </w:r>
      <w:r w:rsidRPr="00D84656">
        <w:rPr>
          <w:rFonts w:ascii="Aptos" w:hAnsi="Aptos"/>
          <w:bCs/>
        </w:rPr>
        <w:t>.</w:t>
      </w:r>
    </w:p>
    <w:p w14:paraId="4246AF7F" w14:textId="77777777" w:rsidR="00D84656" w:rsidRPr="00D84656" w:rsidRDefault="00D84656" w:rsidP="00D84656">
      <w:pPr>
        <w:numPr>
          <w:ilvl w:val="1"/>
          <w:numId w:val="76"/>
        </w:numPr>
        <w:rPr>
          <w:rFonts w:ascii="Aptos" w:hAnsi="Aptos"/>
          <w:bCs/>
        </w:rPr>
      </w:pPr>
      <w:r w:rsidRPr="00D84656">
        <w:rPr>
          <w:rFonts w:ascii="Aptos" w:hAnsi="Aptos"/>
          <w:bCs/>
        </w:rPr>
        <w:t>Zavarovalna vsota ne bo manjša od 50.000,00 €.</w:t>
      </w:r>
    </w:p>
    <w:p w14:paraId="19B38B0A" w14:textId="77777777" w:rsidR="00190E00" w:rsidRDefault="00190E00" w:rsidP="00D84656">
      <w:pPr>
        <w:rPr>
          <w:rFonts w:ascii="Aptos" w:hAnsi="Aptos"/>
          <w:b/>
          <w:bCs/>
        </w:rPr>
      </w:pPr>
    </w:p>
    <w:p w14:paraId="78DA3425" w14:textId="7F838A95" w:rsidR="00C809ED" w:rsidRPr="00D84656" w:rsidRDefault="00C809ED" w:rsidP="00C809ED">
      <w:pPr>
        <w:numPr>
          <w:ilvl w:val="0"/>
          <w:numId w:val="76"/>
        </w:numPr>
        <w:rPr>
          <w:rFonts w:ascii="Aptos" w:hAnsi="Aptos"/>
          <w:bCs/>
        </w:rPr>
      </w:pPr>
      <w:r>
        <w:rPr>
          <w:rFonts w:ascii="Aptos" w:hAnsi="Aptos"/>
          <w:bCs/>
        </w:rPr>
        <w:t>Gradbeno zavarovanje:</w:t>
      </w:r>
    </w:p>
    <w:p w14:paraId="660F6AD9" w14:textId="77777777" w:rsidR="00C809ED" w:rsidRDefault="00C809ED" w:rsidP="00C809ED">
      <w:pPr>
        <w:numPr>
          <w:ilvl w:val="1"/>
          <w:numId w:val="76"/>
        </w:numPr>
        <w:rPr>
          <w:rFonts w:ascii="Aptos" w:hAnsi="Aptos"/>
          <w:bCs/>
        </w:rPr>
      </w:pPr>
      <w:r w:rsidRPr="00D84656">
        <w:rPr>
          <w:rFonts w:ascii="Aptos" w:hAnsi="Aptos"/>
          <w:bCs/>
        </w:rPr>
        <w:t xml:space="preserve">Zavarovalna polica bo sklenjena zgolj za javno naročilo zamenjave </w:t>
      </w:r>
      <w:r>
        <w:rPr>
          <w:rFonts w:ascii="Aptos" w:hAnsi="Aptos"/>
          <w:bCs/>
        </w:rPr>
        <w:t>glavnega antenskega stolpa »OC Nanos«</w:t>
      </w:r>
      <w:r w:rsidRPr="00D84656">
        <w:rPr>
          <w:rFonts w:ascii="Aptos" w:hAnsi="Aptos"/>
          <w:bCs/>
        </w:rPr>
        <w:t>, z interno oznako JN-G02</w:t>
      </w:r>
      <w:r>
        <w:rPr>
          <w:rFonts w:ascii="Aptos" w:hAnsi="Aptos"/>
          <w:bCs/>
        </w:rPr>
        <w:t>52</w:t>
      </w:r>
      <w:r w:rsidRPr="00D84656">
        <w:rPr>
          <w:rFonts w:ascii="Aptos" w:hAnsi="Aptos"/>
          <w:bCs/>
        </w:rPr>
        <w:t>.</w:t>
      </w:r>
    </w:p>
    <w:p w14:paraId="742913A3" w14:textId="77777777" w:rsidR="00C809ED" w:rsidRPr="00C809ED" w:rsidRDefault="00C809ED" w:rsidP="00C809ED">
      <w:pPr>
        <w:pStyle w:val="Odstavekseznama"/>
        <w:numPr>
          <w:ilvl w:val="1"/>
          <w:numId w:val="76"/>
        </w:numPr>
        <w:rPr>
          <w:rFonts w:ascii="Aptos" w:hAnsi="Aptos"/>
          <w:bCs/>
        </w:rPr>
      </w:pPr>
      <w:r w:rsidRPr="00C809ED">
        <w:rPr>
          <w:rFonts w:ascii="Aptos" w:hAnsi="Aptos"/>
          <w:bCs/>
        </w:rPr>
        <w:t>Zavarovanje bo vključevalo zavarovanje vseh delov objekta v lasti in uporabi naročnika vključno s pripadajočo opremo na lokaciji naročnika;</w:t>
      </w:r>
    </w:p>
    <w:p w14:paraId="6756C3A0" w14:textId="4EF3A2C9" w:rsidR="00C809ED" w:rsidRPr="00D84656" w:rsidRDefault="00C809ED" w:rsidP="00C809ED">
      <w:pPr>
        <w:numPr>
          <w:ilvl w:val="1"/>
          <w:numId w:val="76"/>
        </w:numPr>
        <w:rPr>
          <w:rFonts w:ascii="Aptos" w:hAnsi="Aptos"/>
          <w:bCs/>
        </w:rPr>
      </w:pPr>
      <w:r>
        <w:rPr>
          <w:rFonts w:ascii="Aptos" w:hAnsi="Aptos"/>
          <w:bCs/>
        </w:rPr>
        <w:t xml:space="preserve">Zavarovanje bo vključevalo </w:t>
      </w:r>
      <w:r w:rsidRPr="00C809ED">
        <w:rPr>
          <w:rFonts w:ascii="Aptos" w:hAnsi="Aptos"/>
          <w:bCs/>
        </w:rPr>
        <w:t>zavarovanje vseh sosednjih nepremičnin RTV Slovenija in drugih lastnikov, ki neposredno mejijo na območje delovišča, vključno s komunalnimi vodi</w:t>
      </w:r>
    </w:p>
    <w:p w14:paraId="7FA3B390" w14:textId="24F3F877" w:rsidR="00D84656" w:rsidRPr="00C809ED" w:rsidRDefault="00C809ED" w:rsidP="00D84656">
      <w:pPr>
        <w:numPr>
          <w:ilvl w:val="1"/>
          <w:numId w:val="76"/>
        </w:numPr>
        <w:rPr>
          <w:rFonts w:ascii="Aptos" w:hAnsi="Aptos"/>
          <w:bCs/>
        </w:rPr>
      </w:pPr>
      <w:r w:rsidRPr="00D84656">
        <w:rPr>
          <w:rFonts w:ascii="Aptos" w:hAnsi="Aptos"/>
          <w:bCs/>
        </w:rPr>
        <w:t xml:space="preserve">Zavarovalna vsota ne bo manjša od 50.000,00 </w:t>
      </w:r>
      <w:r>
        <w:rPr>
          <w:rFonts w:ascii="Aptos" w:hAnsi="Aptos"/>
          <w:bCs/>
        </w:rPr>
        <w:t>€.</w:t>
      </w:r>
    </w:p>
    <w:p w14:paraId="462C8C01" w14:textId="77777777" w:rsidR="00D84656" w:rsidRDefault="00D84656" w:rsidP="00D84656">
      <w:pPr>
        <w:rPr>
          <w:rFonts w:ascii="Aptos" w:hAnsi="Aptos"/>
          <w:b/>
          <w:bCs/>
        </w:rPr>
      </w:pPr>
    </w:p>
    <w:p w14:paraId="3603E365" w14:textId="77777777" w:rsidR="00D84656" w:rsidRDefault="00D84656" w:rsidP="00D84656">
      <w:pPr>
        <w:rPr>
          <w:rFonts w:ascii="Aptos" w:hAnsi="Aptos"/>
          <w:b/>
          <w:bCs/>
        </w:rPr>
      </w:pPr>
    </w:p>
    <w:p w14:paraId="4E377C26" w14:textId="77777777" w:rsidR="00D84656" w:rsidRDefault="00D84656" w:rsidP="00D84656">
      <w:pPr>
        <w:rPr>
          <w:rFonts w:ascii="Aptos" w:hAnsi="Aptos"/>
          <w:b/>
          <w:bCs/>
        </w:rPr>
      </w:pPr>
    </w:p>
    <w:p w14:paraId="41A28B35" w14:textId="77777777" w:rsidR="00D84656" w:rsidRDefault="00D84656" w:rsidP="00D84656">
      <w:pPr>
        <w:rPr>
          <w:rFonts w:ascii="Aptos" w:hAnsi="Aptos"/>
          <w:b/>
          <w:bCs/>
        </w:rPr>
      </w:pPr>
    </w:p>
    <w:p w14:paraId="13C33C16" w14:textId="77777777" w:rsidR="00D84656" w:rsidRDefault="00D84656" w:rsidP="00D84656">
      <w:pPr>
        <w:rPr>
          <w:rFonts w:ascii="Aptos" w:hAnsi="Aptos"/>
          <w:b/>
          <w:bCs/>
        </w:rPr>
      </w:pPr>
    </w:p>
    <w:p w14:paraId="43E4C493" w14:textId="77777777" w:rsidR="00D84656" w:rsidRDefault="00D84656" w:rsidP="00D84656">
      <w:pPr>
        <w:rPr>
          <w:rFonts w:ascii="Aptos" w:hAnsi="Aptos"/>
          <w:b/>
          <w:bCs/>
        </w:rPr>
      </w:pPr>
    </w:p>
    <w:p w14:paraId="3A56182A" w14:textId="77777777" w:rsidR="00D84656" w:rsidRDefault="00D84656" w:rsidP="00D84656">
      <w:pPr>
        <w:rPr>
          <w:rFonts w:ascii="Aptos" w:hAnsi="Aptos"/>
          <w:b/>
          <w:bCs/>
        </w:rPr>
      </w:pPr>
    </w:p>
    <w:p w14:paraId="13E9D828" w14:textId="77777777" w:rsidR="00D84656" w:rsidRDefault="00D84656" w:rsidP="00D84656">
      <w:pPr>
        <w:rPr>
          <w:rFonts w:ascii="Aptos" w:hAnsi="Aptos"/>
          <w:b/>
          <w:bCs/>
        </w:rPr>
      </w:pPr>
    </w:p>
    <w:p w14:paraId="0D16224B" w14:textId="77777777" w:rsidR="00D84656" w:rsidRDefault="00D84656" w:rsidP="00D84656">
      <w:pPr>
        <w:rPr>
          <w:rFonts w:ascii="Aptos" w:hAnsi="Aptos"/>
          <w:b/>
          <w:bCs/>
        </w:rPr>
      </w:pPr>
    </w:p>
    <w:p w14:paraId="252E4DB9" w14:textId="77777777" w:rsidR="00D84656" w:rsidRDefault="00D84656" w:rsidP="00D84656">
      <w:pPr>
        <w:rPr>
          <w:rFonts w:ascii="Aptos" w:hAnsi="Aptos"/>
          <w:b/>
          <w:bCs/>
        </w:rPr>
      </w:pPr>
    </w:p>
    <w:p w14:paraId="7C6867B4" w14:textId="77777777" w:rsidR="00D84656" w:rsidRDefault="00D84656" w:rsidP="00D84656">
      <w:pPr>
        <w:rPr>
          <w:rFonts w:ascii="Aptos" w:hAnsi="Aptos"/>
          <w:b/>
          <w:bCs/>
        </w:rPr>
      </w:pPr>
    </w:p>
    <w:p w14:paraId="4C5F58C1" w14:textId="77777777" w:rsidR="00D84656" w:rsidRDefault="00D84656" w:rsidP="00D84656">
      <w:pPr>
        <w:rPr>
          <w:rFonts w:ascii="Aptos" w:hAnsi="Aptos"/>
          <w:b/>
          <w:bCs/>
        </w:rPr>
      </w:pPr>
    </w:p>
    <w:p w14:paraId="00DCC167" w14:textId="77777777" w:rsidR="00D84656" w:rsidRDefault="00D84656" w:rsidP="00D84656">
      <w:pPr>
        <w:rPr>
          <w:rFonts w:ascii="Aptos" w:hAnsi="Aptos"/>
          <w:b/>
          <w:bCs/>
        </w:rPr>
      </w:pPr>
    </w:p>
    <w:p w14:paraId="2FF4455D" w14:textId="77777777" w:rsidR="00D84656" w:rsidRDefault="00D84656" w:rsidP="00D84656">
      <w:pPr>
        <w:rPr>
          <w:rFonts w:ascii="Aptos" w:hAnsi="Aptos"/>
          <w:b/>
          <w:bCs/>
        </w:rPr>
      </w:pPr>
    </w:p>
    <w:p w14:paraId="40F6F1BB" w14:textId="77777777" w:rsidR="00D84656" w:rsidRDefault="00D84656" w:rsidP="00D84656">
      <w:pPr>
        <w:rPr>
          <w:rFonts w:ascii="Aptos" w:hAnsi="Aptos"/>
          <w:b/>
          <w:bCs/>
        </w:rPr>
      </w:pPr>
    </w:p>
    <w:p w14:paraId="28898C27" w14:textId="77777777" w:rsidR="00D84656" w:rsidRDefault="00D84656" w:rsidP="00D84656">
      <w:pPr>
        <w:rPr>
          <w:rFonts w:ascii="Aptos" w:hAnsi="Aptos"/>
          <w:b/>
          <w:bCs/>
        </w:rPr>
      </w:pPr>
    </w:p>
    <w:p w14:paraId="09824CB7" w14:textId="77777777" w:rsidR="00D84656" w:rsidRDefault="00D84656" w:rsidP="00D84656">
      <w:pPr>
        <w:rPr>
          <w:rFonts w:ascii="Aptos" w:hAnsi="Aptos"/>
          <w:b/>
          <w:bCs/>
        </w:rPr>
      </w:pPr>
    </w:p>
    <w:p w14:paraId="4BD6AB85" w14:textId="77777777" w:rsidR="00D84656" w:rsidRDefault="00D84656" w:rsidP="00D84656">
      <w:pPr>
        <w:rPr>
          <w:rFonts w:ascii="Aptos" w:hAnsi="Aptos"/>
          <w:b/>
          <w:bCs/>
        </w:rPr>
      </w:pPr>
    </w:p>
    <w:p w14:paraId="6FD5C271" w14:textId="77777777" w:rsidR="00D84656" w:rsidRDefault="00D84656" w:rsidP="00D84656">
      <w:pPr>
        <w:rPr>
          <w:rFonts w:ascii="Aptos" w:hAnsi="Aptos"/>
          <w:b/>
          <w:bCs/>
        </w:rPr>
      </w:pPr>
    </w:p>
    <w:p w14:paraId="1491E8CE" w14:textId="77777777" w:rsidR="00CC24B4" w:rsidRDefault="00CC24B4" w:rsidP="00D84656">
      <w:pPr>
        <w:rPr>
          <w:rFonts w:ascii="Aptos" w:hAnsi="Aptos"/>
          <w:b/>
          <w:bCs/>
        </w:rPr>
      </w:pPr>
    </w:p>
    <w:p w14:paraId="4385741A" w14:textId="77777777" w:rsidR="00D84656" w:rsidRDefault="00D84656" w:rsidP="00D84656">
      <w:pPr>
        <w:rPr>
          <w:rFonts w:ascii="Aptos" w:hAnsi="Aptos"/>
          <w:b/>
          <w:bCs/>
        </w:rPr>
      </w:pPr>
    </w:p>
    <w:p w14:paraId="02B3FC0A" w14:textId="77777777" w:rsidR="00D84656" w:rsidRDefault="00D84656" w:rsidP="00D84656">
      <w:pPr>
        <w:rPr>
          <w:rFonts w:ascii="Aptos" w:hAnsi="Aptos"/>
          <w:b/>
          <w:bCs/>
        </w:rPr>
      </w:pPr>
    </w:p>
    <w:p w14:paraId="112DCF92" w14:textId="77777777" w:rsidR="00D84656" w:rsidRDefault="00D84656" w:rsidP="00D84656">
      <w:pPr>
        <w:rPr>
          <w:rFonts w:ascii="Aptos" w:hAnsi="Aptos"/>
          <w:b/>
          <w:bCs/>
        </w:rPr>
      </w:pPr>
    </w:p>
    <w:p w14:paraId="78D0AB55" w14:textId="77777777" w:rsidR="00D84656" w:rsidRDefault="00D84656" w:rsidP="00D84656">
      <w:pPr>
        <w:rPr>
          <w:rFonts w:ascii="Aptos" w:hAnsi="Aptos"/>
          <w:b/>
          <w:bCs/>
        </w:rPr>
      </w:pPr>
    </w:p>
    <w:p w14:paraId="70187DFC" w14:textId="77777777" w:rsidR="00D84656" w:rsidRDefault="00D84656" w:rsidP="00D84656">
      <w:pPr>
        <w:rPr>
          <w:rFonts w:ascii="Aptos" w:hAnsi="Aptos"/>
          <w:b/>
          <w:bCs/>
        </w:rPr>
      </w:pPr>
    </w:p>
    <w:p w14:paraId="76A613DF" w14:textId="77777777" w:rsidR="00D84656" w:rsidRPr="006A15BB" w:rsidRDefault="00D84656" w:rsidP="00D84656">
      <w:pPr>
        <w:rPr>
          <w:rFonts w:ascii="Aptos" w:hAnsi="Aptos"/>
          <w:b/>
          <w:u w:val="single"/>
        </w:rPr>
      </w:pPr>
    </w:p>
    <w:p w14:paraId="5C553E6E" w14:textId="77777777" w:rsidR="00D84656" w:rsidRPr="006A15BB" w:rsidRDefault="00D84656" w:rsidP="00D84656">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4D48FBDE" w14:textId="77777777" w:rsidR="00D84656" w:rsidRPr="006A15BB" w:rsidRDefault="00D84656" w:rsidP="00D84656">
      <w:pPr>
        <w:spacing w:line="360" w:lineRule="auto"/>
        <w:ind w:left="4956" w:firstLine="708"/>
        <w:jc w:val="center"/>
        <w:rPr>
          <w:rFonts w:ascii="Aptos" w:hAnsi="Aptos"/>
        </w:rPr>
      </w:pPr>
      <w:r w:rsidRPr="006A15BB">
        <w:rPr>
          <w:rFonts w:ascii="Aptos" w:hAnsi="Aptos"/>
        </w:rPr>
        <w:t>oz. prokurista:</w:t>
      </w:r>
    </w:p>
    <w:p w14:paraId="03F361CC" w14:textId="77777777" w:rsidR="00D84656" w:rsidRPr="006A15BB" w:rsidRDefault="00D84656" w:rsidP="00D84656">
      <w:pPr>
        <w:spacing w:line="360" w:lineRule="auto"/>
        <w:jc w:val="center"/>
        <w:rPr>
          <w:rFonts w:ascii="Aptos" w:hAnsi="Aptos"/>
        </w:rPr>
      </w:pPr>
    </w:p>
    <w:p w14:paraId="2AFB8309" w14:textId="77777777" w:rsidR="00D84656" w:rsidRPr="009F315A" w:rsidRDefault="00D84656" w:rsidP="00D84656">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848F37C" w14:textId="0A315587" w:rsidR="00CC24B4" w:rsidRPr="006A15BB" w:rsidRDefault="00CC24B4" w:rsidP="00CC24B4">
      <w:pPr>
        <w:jc w:val="right"/>
        <w:rPr>
          <w:rFonts w:ascii="Aptos" w:hAnsi="Aptos"/>
          <w:b/>
        </w:rPr>
      </w:pPr>
      <w:r w:rsidRPr="006A15BB">
        <w:rPr>
          <w:rFonts w:ascii="Aptos" w:hAnsi="Aptos"/>
          <w:b/>
        </w:rPr>
        <w:lastRenderedPageBreak/>
        <w:t>OBR-</w:t>
      </w:r>
      <w:r>
        <w:rPr>
          <w:rFonts w:ascii="Aptos" w:hAnsi="Aptos"/>
          <w:b/>
        </w:rPr>
        <w:t>11</w:t>
      </w:r>
    </w:p>
    <w:p w14:paraId="71B19284" w14:textId="111DA7C9" w:rsidR="00CC24B4" w:rsidRPr="006A15BB" w:rsidRDefault="00820055" w:rsidP="00CC24B4">
      <w:pPr>
        <w:jc w:val="left"/>
        <w:rPr>
          <w:rFonts w:ascii="Aptos" w:hAnsi="Aptos"/>
          <w:b/>
        </w:rPr>
      </w:pPr>
      <w:r>
        <w:rPr>
          <w:rFonts w:ascii="Aptos" w:hAnsi="Aptos"/>
        </w:rPr>
        <w:t>Ponudnik</w:t>
      </w:r>
      <w:r w:rsidR="00CC24B4" w:rsidRPr="006A15BB">
        <w:rPr>
          <w:rFonts w:ascii="Aptos" w:hAnsi="Aptos"/>
        </w:rPr>
        <w:t xml:space="preserve"> ..................................................</w:t>
      </w:r>
    </w:p>
    <w:p w14:paraId="444ED42E" w14:textId="77777777" w:rsidR="00CC24B4" w:rsidRPr="006A15BB" w:rsidRDefault="00CC24B4" w:rsidP="00CC24B4">
      <w:pPr>
        <w:rPr>
          <w:rFonts w:ascii="Aptos" w:hAnsi="Aptos"/>
          <w:i/>
        </w:rPr>
      </w:pPr>
    </w:p>
    <w:p w14:paraId="1F2EB6DD" w14:textId="77777777" w:rsidR="00CC24B4" w:rsidRPr="006A15BB" w:rsidRDefault="00CC24B4" w:rsidP="00CC24B4">
      <w:pPr>
        <w:spacing w:line="360" w:lineRule="auto"/>
        <w:rPr>
          <w:rFonts w:ascii="Aptos" w:hAnsi="Aptos"/>
        </w:rPr>
      </w:pPr>
      <w:r w:rsidRPr="006A15BB">
        <w:rPr>
          <w:rFonts w:ascii="Aptos" w:hAnsi="Aptos"/>
        </w:rPr>
        <w:t>Naslov ......................................................</w:t>
      </w:r>
    </w:p>
    <w:p w14:paraId="5E2A0111" w14:textId="77777777" w:rsidR="00CC24B4" w:rsidRPr="006A15BB" w:rsidRDefault="00CC24B4" w:rsidP="00CC24B4">
      <w:pPr>
        <w:rPr>
          <w:rFonts w:ascii="Aptos" w:hAnsi="Aptos"/>
        </w:rPr>
      </w:pPr>
    </w:p>
    <w:p w14:paraId="0C77DFA4" w14:textId="39F6C6AD" w:rsidR="00CC24B4" w:rsidRPr="006A15BB" w:rsidRDefault="00CC24B4" w:rsidP="00CC24B4">
      <w:pPr>
        <w:pStyle w:val="Naslov2"/>
        <w:numPr>
          <w:ilvl w:val="0"/>
          <w:numId w:val="0"/>
        </w:numPr>
        <w:jc w:val="center"/>
        <w:rPr>
          <w:rFonts w:ascii="Aptos" w:hAnsi="Aptos"/>
          <w:b/>
        </w:rPr>
      </w:pPr>
      <w:bookmarkStart w:id="261" w:name="_Toc232416853"/>
      <w:r w:rsidRPr="006A15BB">
        <w:rPr>
          <w:rFonts w:ascii="Aptos" w:hAnsi="Aptos"/>
          <w:b/>
        </w:rPr>
        <w:t xml:space="preserve">Izjava o </w:t>
      </w:r>
      <w:r>
        <w:rPr>
          <w:rFonts w:ascii="Aptos" w:hAnsi="Aptos"/>
          <w:b/>
        </w:rPr>
        <w:t>varovanju podatkov</w:t>
      </w:r>
      <w:bookmarkEnd w:id="261"/>
    </w:p>
    <w:p w14:paraId="6DCB50B8" w14:textId="77777777" w:rsidR="00CC24B4" w:rsidRPr="006A15BB" w:rsidRDefault="00CC24B4" w:rsidP="00CC24B4">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JN-G0252</w:t>
      </w:r>
    </w:p>
    <w:p w14:paraId="2BE4A140" w14:textId="77777777" w:rsidR="00CC24B4" w:rsidRPr="006A15BB" w:rsidRDefault="00CC24B4" w:rsidP="00CC24B4">
      <w:pPr>
        <w:rPr>
          <w:rFonts w:ascii="Aptos" w:hAnsi="Aptos"/>
        </w:rPr>
      </w:pPr>
    </w:p>
    <w:p w14:paraId="7D0AD835" w14:textId="77777777" w:rsidR="00CC24B4" w:rsidRPr="006A15BB" w:rsidRDefault="00CC24B4" w:rsidP="00CC24B4">
      <w:pPr>
        <w:rPr>
          <w:rFonts w:ascii="Aptos" w:hAnsi="Aptos"/>
          <w:b/>
          <w:u w:val="single"/>
        </w:rPr>
      </w:pPr>
    </w:p>
    <w:p w14:paraId="66A48B7E" w14:textId="7ED6C856" w:rsidR="00CC24B4" w:rsidRPr="00CC24B4" w:rsidRDefault="00CC24B4" w:rsidP="00CC24B4">
      <w:pPr>
        <w:rPr>
          <w:rFonts w:ascii="Aptos" w:hAnsi="Aptos"/>
          <w:bCs/>
        </w:rPr>
      </w:pPr>
      <w:r w:rsidRPr="00D84656">
        <w:rPr>
          <w:rFonts w:ascii="Aptos" w:hAnsi="Aptos"/>
          <w:bCs/>
        </w:rPr>
        <w:t>Pod kazensko in materialno odgovornostjo izjavljamo, da bomo</w:t>
      </w:r>
      <w:r w:rsidRPr="00CC24B4">
        <w:t xml:space="preserve"> </w:t>
      </w:r>
      <w:r w:rsidRPr="00CC24B4">
        <w:rPr>
          <w:rFonts w:ascii="Aptos" w:hAnsi="Aptos"/>
          <w:bCs/>
        </w:rPr>
        <w:t>vse podatke, s katerimi bomo razpolagali, varovali v skladu z določbami Zakona o varstvu osebnih podatkov (Uradni list RS, št. 163/22)</w:t>
      </w:r>
      <w:r>
        <w:rPr>
          <w:rFonts w:ascii="Aptos" w:hAnsi="Aptos"/>
          <w:bCs/>
        </w:rPr>
        <w:t xml:space="preserve"> in </w:t>
      </w:r>
      <w:r w:rsidRPr="00CC24B4">
        <w:rPr>
          <w:rFonts w:ascii="Aptos" w:hAnsi="Aptos"/>
          <w:bCs/>
        </w:rPr>
        <w:t>hranili vse podatke, spise in listine, s katerimi bomo seznanjeni ob pridobivanju dodatnih informacij in opravljanju storitev, kot poslovno skrivnost</w:t>
      </w:r>
      <w:r>
        <w:rPr>
          <w:rFonts w:ascii="Aptos" w:hAnsi="Aptos"/>
          <w:bCs/>
        </w:rPr>
        <w:t>.</w:t>
      </w:r>
    </w:p>
    <w:p w14:paraId="782B9715" w14:textId="51885031" w:rsidR="00CC24B4" w:rsidRDefault="00CC24B4" w:rsidP="00CC24B4">
      <w:pPr>
        <w:rPr>
          <w:rFonts w:ascii="Aptos" w:hAnsi="Aptos"/>
          <w:b/>
          <w:bCs/>
        </w:rPr>
      </w:pPr>
    </w:p>
    <w:p w14:paraId="3B4FE8C8" w14:textId="77777777" w:rsidR="00CC24B4" w:rsidRDefault="00CC24B4" w:rsidP="00CC24B4">
      <w:pPr>
        <w:rPr>
          <w:rFonts w:ascii="Aptos" w:hAnsi="Aptos"/>
          <w:b/>
          <w:bCs/>
        </w:rPr>
      </w:pPr>
    </w:p>
    <w:p w14:paraId="03A206B8" w14:textId="77777777" w:rsidR="00CC24B4" w:rsidRDefault="00CC24B4" w:rsidP="00CC24B4">
      <w:pPr>
        <w:rPr>
          <w:rFonts w:ascii="Aptos" w:hAnsi="Aptos"/>
          <w:b/>
          <w:bCs/>
        </w:rPr>
      </w:pPr>
    </w:p>
    <w:p w14:paraId="79E86DF3" w14:textId="77777777" w:rsidR="00CC24B4" w:rsidRDefault="00CC24B4" w:rsidP="00CC24B4">
      <w:pPr>
        <w:rPr>
          <w:rFonts w:ascii="Aptos" w:hAnsi="Aptos"/>
          <w:b/>
          <w:bCs/>
        </w:rPr>
      </w:pPr>
    </w:p>
    <w:p w14:paraId="64CEEA74" w14:textId="77777777" w:rsidR="00CC24B4" w:rsidRDefault="00CC24B4" w:rsidP="00CC24B4">
      <w:pPr>
        <w:rPr>
          <w:rFonts w:ascii="Aptos" w:hAnsi="Aptos"/>
          <w:b/>
          <w:bCs/>
        </w:rPr>
      </w:pPr>
    </w:p>
    <w:p w14:paraId="7105429F" w14:textId="77777777" w:rsidR="00CC24B4" w:rsidRDefault="00CC24B4" w:rsidP="00CC24B4">
      <w:pPr>
        <w:rPr>
          <w:rFonts w:ascii="Aptos" w:hAnsi="Aptos"/>
          <w:b/>
          <w:bCs/>
        </w:rPr>
      </w:pPr>
    </w:p>
    <w:p w14:paraId="71D9CFD6" w14:textId="77777777" w:rsidR="00CC24B4" w:rsidRDefault="00CC24B4" w:rsidP="00CC24B4">
      <w:pPr>
        <w:rPr>
          <w:rFonts w:ascii="Aptos" w:hAnsi="Aptos"/>
          <w:b/>
          <w:bCs/>
        </w:rPr>
      </w:pPr>
    </w:p>
    <w:p w14:paraId="4C072B2B" w14:textId="77777777" w:rsidR="00CC24B4" w:rsidRDefault="00CC24B4" w:rsidP="00CC24B4">
      <w:pPr>
        <w:rPr>
          <w:rFonts w:ascii="Aptos" w:hAnsi="Aptos"/>
          <w:b/>
          <w:bCs/>
        </w:rPr>
      </w:pPr>
    </w:p>
    <w:p w14:paraId="4A0FF626" w14:textId="77777777" w:rsidR="00CC24B4" w:rsidRDefault="00CC24B4" w:rsidP="00CC24B4">
      <w:pPr>
        <w:rPr>
          <w:rFonts w:ascii="Aptos" w:hAnsi="Aptos"/>
          <w:b/>
          <w:bCs/>
        </w:rPr>
      </w:pPr>
    </w:p>
    <w:p w14:paraId="6162EE5D" w14:textId="77777777" w:rsidR="00CC24B4" w:rsidRDefault="00CC24B4" w:rsidP="00CC24B4">
      <w:pPr>
        <w:rPr>
          <w:rFonts w:ascii="Aptos" w:hAnsi="Aptos"/>
          <w:b/>
          <w:bCs/>
        </w:rPr>
      </w:pPr>
    </w:p>
    <w:p w14:paraId="2B5F4878" w14:textId="77777777" w:rsidR="00CC24B4" w:rsidRDefault="00CC24B4" w:rsidP="00CC24B4">
      <w:pPr>
        <w:rPr>
          <w:rFonts w:ascii="Aptos" w:hAnsi="Aptos"/>
          <w:b/>
          <w:bCs/>
        </w:rPr>
      </w:pPr>
    </w:p>
    <w:p w14:paraId="016BDF8A" w14:textId="77777777" w:rsidR="00CC24B4" w:rsidRDefault="00CC24B4" w:rsidP="00CC24B4">
      <w:pPr>
        <w:rPr>
          <w:rFonts w:ascii="Aptos" w:hAnsi="Aptos"/>
          <w:b/>
          <w:bCs/>
        </w:rPr>
      </w:pPr>
    </w:p>
    <w:p w14:paraId="226B7099" w14:textId="77777777" w:rsidR="00CC24B4" w:rsidRDefault="00CC24B4" w:rsidP="00CC24B4">
      <w:pPr>
        <w:rPr>
          <w:rFonts w:ascii="Aptos" w:hAnsi="Aptos"/>
          <w:b/>
          <w:bCs/>
        </w:rPr>
      </w:pPr>
    </w:p>
    <w:p w14:paraId="0ECB71A8" w14:textId="77777777" w:rsidR="00CC24B4" w:rsidRDefault="00CC24B4" w:rsidP="00CC24B4">
      <w:pPr>
        <w:rPr>
          <w:rFonts w:ascii="Aptos" w:hAnsi="Aptos"/>
          <w:b/>
          <w:bCs/>
        </w:rPr>
      </w:pPr>
    </w:p>
    <w:p w14:paraId="2DD3F15E" w14:textId="77777777" w:rsidR="00CC24B4" w:rsidRDefault="00CC24B4" w:rsidP="00CC24B4">
      <w:pPr>
        <w:rPr>
          <w:rFonts w:ascii="Aptos" w:hAnsi="Aptos"/>
          <w:b/>
          <w:bCs/>
        </w:rPr>
      </w:pPr>
    </w:p>
    <w:p w14:paraId="36DF6F3D" w14:textId="77777777" w:rsidR="00CC24B4" w:rsidRDefault="00CC24B4" w:rsidP="00CC24B4">
      <w:pPr>
        <w:rPr>
          <w:rFonts w:ascii="Aptos" w:hAnsi="Aptos"/>
          <w:b/>
          <w:bCs/>
        </w:rPr>
      </w:pPr>
    </w:p>
    <w:p w14:paraId="34BB4F50" w14:textId="77777777" w:rsidR="00CC24B4" w:rsidRDefault="00CC24B4" w:rsidP="00CC24B4">
      <w:pPr>
        <w:rPr>
          <w:rFonts w:ascii="Aptos" w:hAnsi="Aptos"/>
          <w:b/>
          <w:bCs/>
        </w:rPr>
      </w:pPr>
    </w:p>
    <w:p w14:paraId="10DE919F" w14:textId="77777777" w:rsidR="00CC24B4" w:rsidRDefault="00CC24B4" w:rsidP="00CC24B4">
      <w:pPr>
        <w:rPr>
          <w:rFonts w:ascii="Aptos" w:hAnsi="Aptos"/>
          <w:b/>
          <w:bCs/>
        </w:rPr>
      </w:pPr>
    </w:p>
    <w:p w14:paraId="45854745" w14:textId="77777777" w:rsidR="00CC24B4" w:rsidRDefault="00CC24B4" w:rsidP="00CC24B4">
      <w:pPr>
        <w:rPr>
          <w:rFonts w:ascii="Aptos" w:hAnsi="Aptos"/>
          <w:b/>
          <w:bCs/>
        </w:rPr>
      </w:pPr>
    </w:p>
    <w:p w14:paraId="250BF8FC" w14:textId="77777777" w:rsidR="00CC24B4" w:rsidRDefault="00CC24B4" w:rsidP="00CC24B4">
      <w:pPr>
        <w:rPr>
          <w:rFonts w:ascii="Aptos" w:hAnsi="Aptos"/>
          <w:b/>
          <w:bCs/>
        </w:rPr>
      </w:pPr>
    </w:p>
    <w:p w14:paraId="575BA9FF" w14:textId="77777777" w:rsidR="00CC24B4" w:rsidRDefault="00CC24B4" w:rsidP="00CC24B4">
      <w:pPr>
        <w:rPr>
          <w:rFonts w:ascii="Aptos" w:hAnsi="Aptos"/>
          <w:b/>
          <w:bCs/>
        </w:rPr>
      </w:pPr>
    </w:p>
    <w:p w14:paraId="72957C4B" w14:textId="77777777" w:rsidR="00CC24B4" w:rsidRDefault="00CC24B4" w:rsidP="00CC24B4">
      <w:pPr>
        <w:rPr>
          <w:rFonts w:ascii="Aptos" w:hAnsi="Aptos"/>
          <w:b/>
          <w:bCs/>
        </w:rPr>
      </w:pPr>
    </w:p>
    <w:p w14:paraId="6BCE2F39" w14:textId="77777777" w:rsidR="00CC24B4" w:rsidRDefault="00CC24B4" w:rsidP="00CC24B4">
      <w:pPr>
        <w:rPr>
          <w:rFonts w:ascii="Aptos" w:hAnsi="Aptos"/>
          <w:b/>
          <w:bCs/>
        </w:rPr>
      </w:pPr>
    </w:p>
    <w:p w14:paraId="2B7406E2" w14:textId="77777777" w:rsidR="00CC24B4" w:rsidRDefault="00CC24B4" w:rsidP="00CC24B4">
      <w:pPr>
        <w:rPr>
          <w:rFonts w:ascii="Aptos" w:hAnsi="Aptos"/>
          <w:b/>
          <w:bCs/>
        </w:rPr>
      </w:pPr>
    </w:p>
    <w:p w14:paraId="2A364799" w14:textId="77777777" w:rsidR="00CC24B4" w:rsidRDefault="00CC24B4" w:rsidP="00CC24B4">
      <w:pPr>
        <w:rPr>
          <w:rFonts w:ascii="Aptos" w:hAnsi="Aptos"/>
          <w:b/>
          <w:bCs/>
        </w:rPr>
      </w:pPr>
    </w:p>
    <w:p w14:paraId="719325BF" w14:textId="77777777" w:rsidR="00CC24B4" w:rsidRDefault="00CC24B4" w:rsidP="00CC24B4">
      <w:pPr>
        <w:rPr>
          <w:rFonts w:ascii="Aptos" w:hAnsi="Aptos"/>
          <w:b/>
          <w:bCs/>
        </w:rPr>
      </w:pPr>
    </w:p>
    <w:p w14:paraId="0FF1CB66" w14:textId="77777777" w:rsidR="00CC24B4" w:rsidRDefault="00CC24B4" w:rsidP="00CC24B4">
      <w:pPr>
        <w:rPr>
          <w:rFonts w:ascii="Aptos" w:hAnsi="Aptos"/>
          <w:b/>
          <w:bCs/>
        </w:rPr>
      </w:pPr>
    </w:p>
    <w:p w14:paraId="1B25A2A8" w14:textId="77777777" w:rsidR="00CC24B4" w:rsidRDefault="00CC24B4" w:rsidP="00CC24B4">
      <w:pPr>
        <w:rPr>
          <w:rFonts w:ascii="Aptos" w:hAnsi="Aptos"/>
          <w:b/>
          <w:bCs/>
        </w:rPr>
      </w:pPr>
    </w:p>
    <w:p w14:paraId="0D9F4688" w14:textId="77777777" w:rsidR="00CC24B4" w:rsidRDefault="00CC24B4" w:rsidP="00CC24B4">
      <w:pPr>
        <w:rPr>
          <w:rFonts w:ascii="Aptos" w:hAnsi="Aptos"/>
          <w:b/>
          <w:bCs/>
        </w:rPr>
      </w:pPr>
    </w:p>
    <w:p w14:paraId="63C6F42D" w14:textId="77777777" w:rsidR="00CC24B4" w:rsidRDefault="00CC24B4" w:rsidP="00CC24B4">
      <w:pPr>
        <w:rPr>
          <w:rFonts w:ascii="Aptos" w:hAnsi="Aptos"/>
          <w:b/>
          <w:bCs/>
        </w:rPr>
      </w:pPr>
    </w:p>
    <w:p w14:paraId="1F63ABE1" w14:textId="77777777" w:rsidR="00CC24B4" w:rsidRDefault="00CC24B4" w:rsidP="00CC24B4">
      <w:pPr>
        <w:rPr>
          <w:rFonts w:ascii="Aptos" w:hAnsi="Aptos"/>
          <w:b/>
          <w:bCs/>
        </w:rPr>
      </w:pPr>
    </w:p>
    <w:p w14:paraId="3011BD9C" w14:textId="77777777" w:rsidR="00CC24B4" w:rsidRDefault="00CC24B4" w:rsidP="00CC24B4">
      <w:pPr>
        <w:rPr>
          <w:rFonts w:ascii="Aptos" w:hAnsi="Aptos"/>
          <w:b/>
          <w:bCs/>
        </w:rPr>
      </w:pPr>
    </w:p>
    <w:p w14:paraId="2D8D761B" w14:textId="77777777" w:rsidR="00CC24B4" w:rsidRDefault="00CC24B4" w:rsidP="00CC24B4">
      <w:pPr>
        <w:rPr>
          <w:rFonts w:ascii="Aptos" w:hAnsi="Aptos"/>
          <w:b/>
          <w:bCs/>
        </w:rPr>
      </w:pPr>
    </w:p>
    <w:p w14:paraId="2D09D06C" w14:textId="77777777" w:rsidR="00CC24B4" w:rsidRDefault="00CC24B4" w:rsidP="00CC24B4">
      <w:pPr>
        <w:rPr>
          <w:rFonts w:ascii="Aptos" w:hAnsi="Aptos"/>
          <w:b/>
          <w:bCs/>
        </w:rPr>
      </w:pPr>
    </w:p>
    <w:p w14:paraId="0DC93001" w14:textId="77777777" w:rsidR="00CC24B4" w:rsidRDefault="00CC24B4" w:rsidP="00CC24B4">
      <w:pPr>
        <w:rPr>
          <w:rFonts w:ascii="Aptos" w:hAnsi="Aptos"/>
          <w:b/>
          <w:bCs/>
        </w:rPr>
      </w:pPr>
    </w:p>
    <w:p w14:paraId="5FF67FC9" w14:textId="77777777" w:rsidR="00CC24B4" w:rsidRDefault="00CC24B4" w:rsidP="00CC24B4">
      <w:pPr>
        <w:rPr>
          <w:rFonts w:ascii="Aptos" w:hAnsi="Aptos"/>
          <w:b/>
          <w:bCs/>
        </w:rPr>
      </w:pPr>
    </w:p>
    <w:p w14:paraId="0E913962" w14:textId="77777777" w:rsidR="00CC24B4" w:rsidRDefault="00CC24B4" w:rsidP="00CC24B4">
      <w:pPr>
        <w:rPr>
          <w:rFonts w:ascii="Aptos" w:hAnsi="Aptos"/>
          <w:b/>
          <w:bCs/>
        </w:rPr>
      </w:pPr>
    </w:p>
    <w:p w14:paraId="745325A3" w14:textId="77777777" w:rsidR="00CC24B4" w:rsidRPr="006A15BB" w:rsidRDefault="00CC24B4" w:rsidP="00CC24B4">
      <w:pPr>
        <w:rPr>
          <w:rFonts w:ascii="Aptos" w:hAnsi="Aptos"/>
          <w:b/>
          <w:u w:val="single"/>
        </w:rPr>
      </w:pPr>
    </w:p>
    <w:p w14:paraId="34D7D188" w14:textId="77777777" w:rsidR="00CC24B4" w:rsidRPr="006A15BB" w:rsidRDefault="00CC24B4" w:rsidP="00CC24B4">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68E16DC" w14:textId="77777777" w:rsidR="00CC24B4" w:rsidRPr="006A15BB" w:rsidRDefault="00CC24B4" w:rsidP="00CC24B4">
      <w:pPr>
        <w:spacing w:line="360" w:lineRule="auto"/>
        <w:ind w:left="4956" w:firstLine="708"/>
        <w:jc w:val="center"/>
        <w:rPr>
          <w:rFonts w:ascii="Aptos" w:hAnsi="Aptos"/>
        </w:rPr>
      </w:pPr>
      <w:r w:rsidRPr="006A15BB">
        <w:rPr>
          <w:rFonts w:ascii="Aptos" w:hAnsi="Aptos"/>
        </w:rPr>
        <w:t>oz. prokurista:</w:t>
      </w:r>
    </w:p>
    <w:p w14:paraId="240FE890" w14:textId="77777777" w:rsidR="00CC24B4" w:rsidRPr="006A15BB" w:rsidRDefault="00CC24B4" w:rsidP="00CC24B4">
      <w:pPr>
        <w:spacing w:line="360" w:lineRule="auto"/>
        <w:jc w:val="center"/>
        <w:rPr>
          <w:rFonts w:ascii="Aptos" w:hAnsi="Aptos"/>
        </w:rPr>
      </w:pPr>
    </w:p>
    <w:p w14:paraId="1159B2B5" w14:textId="77777777" w:rsidR="00CC24B4" w:rsidRPr="009F315A" w:rsidRDefault="00CC24B4" w:rsidP="00CC24B4">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142298D" w14:textId="00582718" w:rsidR="00D84656" w:rsidRPr="006A15BB" w:rsidRDefault="00D84656" w:rsidP="00D84656">
      <w:pPr>
        <w:jc w:val="right"/>
        <w:rPr>
          <w:rFonts w:ascii="Aptos" w:hAnsi="Aptos"/>
          <w:b/>
        </w:rPr>
      </w:pPr>
      <w:r w:rsidRPr="006A15BB">
        <w:rPr>
          <w:rFonts w:ascii="Aptos" w:hAnsi="Aptos"/>
          <w:b/>
        </w:rPr>
        <w:lastRenderedPageBreak/>
        <w:t>OBR-</w:t>
      </w:r>
      <w:r>
        <w:rPr>
          <w:rFonts w:ascii="Aptos" w:hAnsi="Aptos"/>
          <w:b/>
        </w:rPr>
        <w:t>1</w:t>
      </w:r>
      <w:r w:rsidR="00CC24B4">
        <w:rPr>
          <w:rFonts w:ascii="Aptos" w:hAnsi="Aptos"/>
          <w:b/>
        </w:rPr>
        <w:t>2</w:t>
      </w:r>
    </w:p>
    <w:p w14:paraId="7240E59B" w14:textId="77777777" w:rsidR="00D84656" w:rsidRPr="006A15BB" w:rsidRDefault="00D84656" w:rsidP="00D84656">
      <w:pPr>
        <w:jc w:val="left"/>
        <w:rPr>
          <w:rFonts w:ascii="Aptos" w:hAnsi="Aptos"/>
          <w:b/>
        </w:rPr>
      </w:pPr>
      <w:r>
        <w:rPr>
          <w:rFonts w:ascii="Aptos" w:hAnsi="Aptos"/>
        </w:rPr>
        <w:t>Zavarovalnica</w:t>
      </w:r>
      <w:r w:rsidRPr="006A15BB">
        <w:rPr>
          <w:rFonts w:ascii="Aptos" w:hAnsi="Aptos"/>
        </w:rPr>
        <w:t xml:space="preserve"> ..................................................</w:t>
      </w:r>
    </w:p>
    <w:p w14:paraId="3EB54DEA" w14:textId="77777777" w:rsidR="00D84656" w:rsidRPr="006A15BB" w:rsidRDefault="00D84656" w:rsidP="00D84656">
      <w:pPr>
        <w:rPr>
          <w:rFonts w:ascii="Aptos" w:hAnsi="Aptos"/>
          <w:i/>
        </w:rPr>
      </w:pPr>
    </w:p>
    <w:p w14:paraId="4C7AE558" w14:textId="77777777" w:rsidR="00D84656" w:rsidRPr="006A15BB" w:rsidRDefault="00D84656" w:rsidP="00D84656">
      <w:pPr>
        <w:spacing w:line="360" w:lineRule="auto"/>
        <w:rPr>
          <w:rFonts w:ascii="Aptos" w:hAnsi="Aptos"/>
        </w:rPr>
      </w:pPr>
      <w:r w:rsidRPr="006A15BB">
        <w:rPr>
          <w:rFonts w:ascii="Aptos" w:hAnsi="Aptos"/>
        </w:rPr>
        <w:t>Naslov ......................................................</w:t>
      </w:r>
    </w:p>
    <w:p w14:paraId="21BD4AEB" w14:textId="77777777" w:rsidR="00D84656" w:rsidRPr="006A15BB" w:rsidRDefault="00D84656" w:rsidP="00D84656">
      <w:pPr>
        <w:rPr>
          <w:rFonts w:ascii="Aptos" w:hAnsi="Aptos"/>
        </w:rPr>
      </w:pPr>
    </w:p>
    <w:p w14:paraId="75EFED10" w14:textId="60FBBBBD" w:rsidR="00D84656" w:rsidRPr="006A15BB" w:rsidRDefault="00D84656" w:rsidP="00D84656">
      <w:pPr>
        <w:pStyle w:val="Naslov2"/>
        <w:numPr>
          <w:ilvl w:val="0"/>
          <w:numId w:val="0"/>
        </w:numPr>
        <w:jc w:val="center"/>
        <w:rPr>
          <w:rFonts w:ascii="Aptos" w:hAnsi="Aptos"/>
          <w:b/>
        </w:rPr>
      </w:pPr>
      <w:bookmarkStart w:id="262" w:name="_Toc232416854"/>
      <w:r>
        <w:rPr>
          <w:rFonts w:ascii="Aptos" w:hAnsi="Aptos"/>
          <w:b/>
        </w:rPr>
        <w:t>Potrdilo o ogledu lokacije</w:t>
      </w:r>
      <w:bookmarkEnd w:id="262"/>
    </w:p>
    <w:p w14:paraId="10667AE6" w14:textId="77777777" w:rsidR="00D84656" w:rsidRPr="006A15BB" w:rsidRDefault="00D84656" w:rsidP="00D84656">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JN-G0252</w:t>
      </w:r>
    </w:p>
    <w:p w14:paraId="4685753D" w14:textId="77777777" w:rsidR="00D84656" w:rsidRPr="006A15BB" w:rsidRDefault="00D84656" w:rsidP="00D84656">
      <w:pPr>
        <w:rPr>
          <w:rFonts w:ascii="Aptos" w:hAnsi="Aptos"/>
        </w:rPr>
      </w:pPr>
    </w:p>
    <w:p w14:paraId="08EF7B08" w14:textId="77777777" w:rsidR="00D84656" w:rsidRPr="006A15BB" w:rsidRDefault="00D84656" w:rsidP="00D84656">
      <w:pPr>
        <w:rPr>
          <w:rFonts w:ascii="Aptos" w:hAnsi="Aptos"/>
          <w:b/>
          <w:u w:val="single"/>
        </w:rPr>
      </w:pPr>
    </w:p>
    <w:p w14:paraId="45537C41" w14:textId="323C220C" w:rsidR="00D84656" w:rsidRPr="00D84656" w:rsidRDefault="00D84656" w:rsidP="00D84656">
      <w:pPr>
        <w:rPr>
          <w:rFonts w:ascii="Aptos" w:hAnsi="Aptos"/>
          <w:bCs/>
        </w:rPr>
      </w:pPr>
      <w:r w:rsidRPr="00D84656">
        <w:rPr>
          <w:rFonts w:ascii="Aptos" w:hAnsi="Aptos"/>
          <w:bCs/>
        </w:rPr>
        <w:t>NAZIV PONUDNIKA: ………………………………………………………………………………………………</w:t>
      </w:r>
      <w:r>
        <w:rPr>
          <w:rFonts w:ascii="Aptos" w:hAnsi="Aptos"/>
          <w:bCs/>
        </w:rPr>
        <w:t>………………………</w:t>
      </w:r>
    </w:p>
    <w:p w14:paraId="2ED2A327" w14:textId="77777777" w:rsidR="00D84656" w:rsidRPr="00D84656" w:rsidRDefault="00D84656" w:rsidP="00D84656">
      <w:pPr>
        <w:rPr>
          <w:rFonts w:ascii="Aptos" w:hAnsi="Aptos"/>
          <w:bCs/>
        </w:rPr>
      </w:pPr>
    </w:p>
    <w:p w14:paraId="61C9EB54" w14:textId="7004C4C7" w:rsidR="00D84656" w:rsidRPr="00D84656" w:rsidRDefault="00D84656" w:rsidP="00D84656">
      <w:pPr>
        <w:rPr>
          <w:rFonts w:ascii="Aptos" w:hAnsi="Aptos"/>
          <w:bCs/>
        </w:rPr>
      </w:pPr>
      <w:r w:rsidRPr="00D84656">
        <w:rPr>
          <w:rFonts w:ascii="Aptos" w:hAnsi="Aptos"/>
          <w:bCs/>
        </w:rPr>
        <w:t>NASLOV: ……………………………………</w:t>
      </w:r>
      <w:r>
        <w:rPr>
          <w:rFonts w:ascii="Aptos" w:hAnsi="Aptos"/>
          <w:bCs/>
        </w:rPr>
        <w:t>………………………</w:t>
      </w:r>
      <w:r w:rsidRPr="00D84656">
        <w:rPr>
          <w:rFonts w:ascii="Aptos" w:hAnsi="Aptos"/>
          <w:bCs/>
        </w:rPr>
        <w:t xml:space="preserve"> POŠTNA ŠTEVILKA: …………….. KRAJ: ……………………</w:t>
      </w:r>
    </w:p>
    <w:p w14:paraId="1A55DF64" w14:textId="77777777" w:rsidR="00D84656" w:rsidRPr="00D84656" w:rsidRDefault="00D84656" w:rsidP="00D84656">
      <w:pPr>
        <w:rPr>
          <w:rFonts w:ascii="Aptos" w:hAnsi="Aptos"/>
          <w:bCs/>
        </w:rPr>
      </w:pPr>
    </w:p>
    <w:p w14:paraId="6B67CC0D" w14:textId="0B5E24B9" w:rsidR="00D84656" w:rsidRPr="00D84656" w:rsidRDefault="00D84656" w:rsidP="00D84656">
      <w:pPr>
        <w:rPr>
          <w:rFonts w:ascii="Aptos" w:hAnsi="Aptos"/>
          <w:bCs/>
        </w:rPr>
      </w:pPr>
      <w:r w:rsidRPr="00D84656">
        <w:rPr>
          <w:rFonts w:ascii="Aptos" w:hAnsi="Aptos"/>
          <w:bCs/>
        </w:rPr>
        <w:t>IME IN PRIIMEK OSEBE, KI JE OPRAVILA OGLED: ………………………………………………………...</w:t>
      </w:r>
      <w:r>
        <w:rPr>
          <w:rFonts w:ascii="Aptos" w:hAnsi="Aptos"/>
          <w:bCs/>
        </w:rPr>
        <w:t>........................</w:t>
      </w:r>
    </w:p>
    <w:p w14:paraId="080C0EEE" w14:textId="77777777" w:rsidR="00D84656" w:rsidRPr="00D84656" w:rsidRDefault="00D84656" w:rsidP="00D84656">
      <w:pPr>
        <w:rPr>
          <w:rFonts w:ascii="Aptos" w:hAnsi="Aptos"/>
          <w:bCs/>
        </w:rPr>
      </w:pPr>
    </w:p>
    <w:p w14:paraId="51A56BD8" w14:textId="77777777" w:rsidR="00D84656" w:rsidRPr="00D84656" w:rsidRDefault="00D84656" w:rsidP="00D84656">
      <w:pPr>
        <w:rPr>
          <w:rFonts w:ascii="Aptos" w:hAnsi="Aptos"/>
          <w:bCs/>
        </w:rPr>
      </w:pPr>
      <w:r w:rsidRPr="00D84656">
        <w:rPr>
          <w:rFonts w:ascii="Aptos" w:hAnsi="Aptos"/>
          <w:bCs/>
        </w:rPr>
        <w:t>DATUM OGLEDA: …………………………………….. URA OGLEDA: ………………………………………</w:t>
      </w:r>
    </w:p>
    <w:p w14:paraId="52271DD3" w14:textId="77777777" w:rsidR="00D84656" w:rsidRPr="00D84656" w:rsidRDefault="00D84656" w:rsidP="00D84656">
      <w:pPr>
        <w:rPr>
          <w:rFonts w:ascii="Aptos" w:hAnsi="Aptos"/>
          <w:bCs/>
        </w:rPr>
      </w:pPr>
    </w:p>
    <w:p w14:paraId="41B0181F" w14:textId="77777777" w:rsidR="00D84656" w:rsidRPr="00D84656" w:rsidRDefault="00D84656" w:rsidP="00D84656">
      <w:pPr>
        <w:rPr>
          <w:rFonts w:ascii="Aptos" w:hAnsi="Aptos"/>
          <w:bCs/>
        </w:rPr>
      </w:pPr>
      <w:r w:rsidRPr="00D84656">
        <w:rPr>
          <w:rFonts w:ascii="Aptos" w:hAnsi="Aptos"/>
          <w:bCs/>
        </w:rPr>
        <w:t xml:space="preserve">PONUDNIK JE PREVZEL PROJEKTNO DOKUMENTACIJO: </w:t>
      </w:r>
      <w:r w:rsidRPr="00D84656">
        <w:rPr>
          <w:rFonts w:ascii="Aptos" w:hAnsi="Aptos"/>
          <w:bCs/>
        </w:rPr>
        <w:tab/>
      </w:r>
      <w:r w:rsidRPr="00D84656">
        <w:rPr>
          <w:rFonts w:ascii="Aptos" w:hAnsi="Aptos"/>
          <w:bCs/>
        </w:rPr>
        <w:tab/>
        <w:t>DA</w:t>
      </w:r>
      <w:r w:rsidRPr="00D84656">
        <w:rPr>
          <w:rFonts w:ascii="Aptos" w:hAnsi="Aptos"/>
          <w:bCs/>
        </w:rPr>
        <w:tab/>
      </w:r>
      <w:r w:rsidRPr="00D84656">
        <w:rPr>
          <w:rFonts w:ascii="Aptos" w:hAnsi="Aptos"/>
          <w:bCs/>
        </w:rPr>
        <w:tab/>
        <w:t>NE</w:t>
      </w:r>
    </w:p>
    <w:p w14:paraId="1B9A2964" w14:textId="77777777" w:rsidR="00D84656" w:rsidRPr="00D84656" w:rsidRDefault="00D84656" w:rsidP="00D84656">
      <w:pPr>
        <w:rPr>
          <w:rFonts w:ascii="Aptos" w:hAnsi="Aptos"/>
          <w:bCs/>
          <w:i/>
        </w:rPr>
      </w:pPr>
      <w:r w:rsidRPr="00D84656">
        <w:rPr>
          <w:rFonts w:ascii="Aptos" w:hAnsi="Aptos"/>
          <w:bCs/>
          <w:i/>
        </w:rPr>
        <w:t>(naročnik ustrezno obkroži)</w:t>
      </w:r>
    </w:p>
    <w:p w14:paraId="0432A9CA" w14:textId="77777777" w:rsidR="00D84656" w:rsidRPr="00D84656" w:rsidRDefault="00D84656" w:rsidP="00D84656">
      <w:pPr>
        <w:rPr>
          <w:rFonts w:ascii="Aptos" w:hAnsi="Aptos"/>
          <w:bCs/>
        </w:rPr>
      </w:pPr>
    </w:p>
    <w:p w14:paraId="26A8504C" w14:textId="77777777" w:rsidR="00D84656" w:rsidRPr="00D84656" w:rsidRDefault="00D84656" w:rsidP="00D84656">
      <w:pPr>
        <w:rPr>
          <w:rFonts w:ascii="Aptos" w:hAnsi="Aptos"/>
          <w:bCs/>
        </w:rPr>
      </w:pPr>
    </w:p>
    <w:p w14:paraId="221D4A01" w14:textId="35B3754B" w:rsidR="00D84656" w:rsidRPr="00D84656" w:rsidRDefault="00D84656" w:rsidP="00D84656">
      <w:pPr>
        <w:rPr>
          <w:rFonts w:ascii="Aptos" w:hAnsi="Aptos"/>
          <w:bCs/>
        </w:rPr>
      </w:pPr>
      <w:r w:rsidRPr="00D84656">
        <w:rPr>
          <w:rFonts w:ascii="Aptos" w:hAnsi="Aptos"/>
          <w:bCs/>
        </w:rPr>
        <w:t>PONUDNIK JE PREDLOŽIL POOBLASTILO:</w:t>
      </w:r>
      <w:r w:rsidRPr="00D84656">
        <w:rPr>
          <w:rFonts w:ascii="Aptos" w:hAnsi="Aptos"/>
          <w:bCs/>
        </w:rPr>
        <w:tab/>
      </w:r>
      <w:r w:rsidRPr="00D84656">
        <w:rPr>
          <w:rFonts w:ascii="Aptos" w:hAnsi="Aptos"/>
          <w:bCs/>
        </w:rPr>
        <w:tab/>
        <w:t xml:space="preserve"> </w:t>
      </w:r>
      <w:r w:rsidRPr="00D84656">
        <w:rPr>
          <w:rFonts w:ascii="Aptos" w:hAnsi="Aptos"/>
          <w:bCs/>
        </w:rPr>
        <w:tab/>
        <w:t>DA</w:t>
      </w:r>
      <w:r w:rsidRPr="00D84656">
        <w:rPr>
          <w:rFonts w:ascii="Aptos" w:hAnsi="Aptos"/>
          <w:bCs/>
        </w:rPr>
        <w:tab/>
      </w:r>
      <w:r w:rsidRPr="00D84656">
        <w:rPr>
          <w:rFonts w:ascii="Aptos" w:hAnsi="Aptos"/>
          <w:bCs/>
        </w:rPr>
        <w:tab/>
        <w:t>NE</w:t>
      </w:r>
    </w:p>
    <w:p w14:paraId="58ACCC66" w14:textId="77777777" w:rsidR="00D84656" w:rsidRPr="00D84656" w:rsidRDefault="00D84656" w:rsidP="00D84656">
      <w:pPr>
        <w:rPr>
          <w:rFonts w:ascii="Aptos" w:hAnsi="Aptos"/>
          <w:bCs/>
          <w:i/>
        </w:rPr>
      </w:pPr>
      <w:r w:rsidRPr="00D84656">
        <w:rPr>
          <w:rFonts w:ascii="Aptos" w:hAnsi="Aptos"/>
          <w:bCs/>
          <w:i/>
        </w:rPr>
        <w:t>(naročnik ustrezno obkroži)</w:t>
      </w:r>
    </w:p>
    <w:p w14:paraId="782A3C31" w14:textId="77777777" w:rsidR="00D84656" w:rsidRPr="00D84656" w:rsidRDefault="00D84656" w:rsidP="00D84656">
      <w:pPr>
        <w:rPr>
          <w:rFonts w:ascii="Aptos" w:hAnsi="Aptos"/>
          <w:bCs/>
        </w:rPr>
      </w:pPr>
    </w:p>
    <w:p w14:paraId="07542D86" w14:textId="77777777" w:rsidR="00D84656" w:rsidRPr="00D84656" w:rsidRDefault="00D84656" w:rsidP="00D84656">
      <w:pPr>
        <w:rPr>
          <w:rFonts w:ascii="Aptos" w:hAnsi="Aptos"/>
          <w:bCs/>
        </w:rPr>
      </w:pPr>
    </w:p>
    <w:p w14:paraId="43631BC3" w14:textId="77777777" w:rsidR="00D84656" w:rsidRPr="00D84656" w:rsidRDefault="00D84656" w:rsidP="00D84656">
      <w:pPr>
        <w:rPr>
          <w:rFonts w:ascii="Aptos" w:hAnsi="Aptos"/>
          <w:bCs/>
        </w:rPr>
      </w:pPr>
      <w:r w:rsidRPr="00D84656">
        <w:rPr>
          <w:rFonts w:ascii="Aptos" w:hAnsi="Aptos"/>
          <w:bCs/>
        </w:rPr>
        <w:t>PONUDNIK JE PREDLOŽIL IZJAVO O VAROVANJU PODATKOV:</w:t>
      </w:r>
      <w:r w:rsidRPr="00D84656">
        <w:rPr>
          <w:rFonts w:ascii="Aptos" w:hAnsi="Aptos"/>
          <w:bCs/>
        </w:rPr>
        <w:tab/>
        <w:t>DA</w:t>
      </w:r>
      <w:r w:rsidRPr="00D84656">
        <w:rPr>
          <w:rFonts w:ascii="Aptos" w:hAnsi="Aptos"/>
          <w:bCs/>
        </w:rPr>
        <w:tab/>
      </w:r>
      <w:r w:rsidRPr="00D84656">
        <w:rPr>
          <w:rFonts w:ascii="Aptos" w:hAnsi="Aptos"/>
          <w:bCs/>
        </w:rPr>
        <w:tab/>
        <w:t>NE</w:t>
      </w:r>
    </w:p>
    <w:p w14:paraId="4C2CD684" w14:textId="77777777" w:rsidR="00D84656" w:rsidRPr="00D84656" w:rsidRDefault="00D84656" w:rsidP="00D84656">
      <w:pPr>
        <w:rPr>
          <w:rFonts w:ascii="Aptos" w:hAnsi="Aptos"/>
          <w:bCs/>
          <w:i/>
        </w:rPr>
      </w:pPr>
      <w:r w:rsidRPr="00D84656">
        <w:rPr>
          <w:rFonts w:ascii="Aptos" w:hAnsi="Aptos"/>
          <w:bCs/>
          <w:i/>
        </w:rPr>
        <w:t>(naročnik ustrezno obkroži)</w:t>
      </w:r>
    </w:p>
    <w:p w14:paraId="225CE5CA" w14:textId="77777777" w:rsidR="00D84656" w:rsidRPr="00D84656" w:rsidRDefault="00D84656" w:rsidP="00D84656">
      <w:pPr>
        <w:rPr>
          <w:rFonts w:ascii="Aptos" w:hAnsi="Aptos"/>
          <w:bCs/>
        </w:rPr>
      </w:pPr>
    </w:p>
    <w:p w14:paraId="60E835C5" w14:textId="59CB1F5E" w:rsidR="00D84656" w:rsidRPr="00D84656" w:rsidRDefault="00D84656" w:rsidP="00D84656">
      <w:pPr>
        <w:rPr>
          <w:rFonts w:ascii="Aptos" w:hAnsi="Aptos"/>
          <w:b/>
          <w:bCs/>
        </w:rPr>
      </w:pPr>
      <w:r w:rsidRPr="00D84656">
        <w:rPr>
          <w:rFonts w:ascii="Aptos" w:hAnsi="Aptos"/>
          <w:b/>
          <w:bCs/>
        </w:rPr>
        <w:t>Potrjujemo, da se je ponudnik udeležil ogleda lokacije naročnika RTV Slovenija v zvezi z javnim naročilom za zamenjavo glavnega antenskega stolpa »OC Nanos«.</w:t>
      </w:r>
    </w:p>
    <w:p w14:paraId="4763BA08" w14:textId="77777777" w:rsidR="00D84656" w:rsidRPr="00D84656" w:rsidRDefault="00D84656" w:rsidP="00D84656">
      <w:pPr>
        <w:rPr>
          <w:rFonts w:ascii="Aptos" w:hAnsi="Aptos"/>
          <w:b/>
          <w:bCs/>
        </w:rPr>
      </w:pPr>
    </w:p>
    <w:p w14:paraId="0E1BC2FB" w14:textId="77777777" w:rsidR="00D84656" w:rsidRPr="00D84656" w:rsidRDefault="00D84656" w:rsidP="00D84656">
      <w:pPr>
        <w:rPr>
          <w:rFonts w:ascii="Aptos" w:hAnsi="Aptos"/>
          <w:bCs/>
        </w:rPr>
      </w:pPr>
    </w:p>
    <w:p w14:paraId="5A13D3F3" w14:textId="77777777" w:rsidR="00D84656" w:rsidRPr="00D84656" w:rsidRDefault="00D84656" w:rsidP="00D84656">
      <w:pPr>
        <w:rPr>
          <w:rFonts w:ascii="Aptos" w:hAnsi="Aptos"/>
          <w:bCs/>
        </w:rPr>
      </w:pPr>
      <w:r w:rsidRPr="00D84656">
        <w:rPr>
          <w:rFonts w:ascii="Aptos" w:hAnsi="Aptos"/>
          <w:bCs/>
        </w:rPr>
        <w:t>PREDSTAVNIK NAROČNIKA: …………………………………………………………</w:t>
      </w:r>
    </w:p>
    <w:p w14:paraId="588F136D" w14:textId="77777777" w:rsidR="00D84656" w:rsidRDefault="00D84656" w:rsidP="00D84656">
      <w:pPr>
        <w:rPr>
          <w:rFonts w:ascii="Aptos" w:hAnsi="Aptos"/>
          <w:bCs/>
        </w:rPr>
      </w:pPr>
    </w:p>
    <w:p w14:paraId="7987E9E4" w14:textId="77777777" w:rsidR="00D84656" w:rsidRPr="00D84656" w:rsidRDefault="00D84656" w:rsidP="00D84656">
      <w:pPr>
        <w:rPr>
          <w:rFonts w:ascii="Aptos" w:hAnsi="Aptos"/>
          <w:bCs/>
        </w:rPr>
      </w:pPr>
    </w:p>
    <w:p w14:paraId="511FEB19" w14:textId="6E24D832" w:rsidR="00D84656" w:rsidRPr="00D84656" w:rsidRDefault="00D84656" w:rsidP="00D84656">
      <w:pPr>
        <w:rPr>
          <w:rFonts w:ascii="Aptos" w:hAnsi="Aptos"/>
          <w:bCs/>
        </w:rPr>
      </w:pPr>
      <w:r w:rsidRPr="00D84656">
        <w:rPr>
          <w:rFonts w:ascii="Aptos" w:hAnsi="Aptos"/>
          <w:bCs/>
        </w:rPr>
        <w:t>PODPIS PONUDNIKA:……………………………..     PODPIS NAROČNIKA: …………………………..</w:t>
      </w:r>
    </w:p>
    <w:p w14:paraId="508B119F" w14:textId="77777777" w:rsidR="00D84656" w:rsidRDefault="00D84656" w:rsidP="00D84656">
      <w:pPr>
        <w:rPr>
          <w:rFonts w:ascii="Aptos" w:hAnsi="Aptos"/>
          <w:b/>
          <w:bCs/>
        </w:rPr>
      </w:pPr>
    </w:p>
    <w:p w14:paraId="022FDE0D" w14:textId="77777777" w:rsidR="00D84656" w:rsidRDefault="00D84656" w:rsidP="00D84656">
      <w:pPr>
        <w:rPr>
          <w:rFonts w:ascii="Aptos" w:hAnsi="Aptos"/>
          <w:b/>
          <w:bCs/>
        </w:rPr>
      </w:pPr>
    </w:p>
    <w:p w14:paraId="016651AC" w14:textId="77777777" w:rsidR="00D84656" w:rsidRDefault="00D84656" w:rsidP="00D84656">
      <w:pPr>
        <w:rPr>
          <w:rFonts w:ascii="Aptos" w:hAnsi="Aptos"/>
          <w:b/>
          <w:bCs/>
        </w:rPr>
      </w:pPr>
    </w:p>
    <w:p w14:paraId="4D57E8C3" w14:textId="77777777" w:rsidR="00D84656" w:rsidRDefault="00D84656" w:rsidP="00D84656">
      <w:pPr>
        <w:rPr>
          <w:rFonts w:ascii="Aptos" w:hAnsi="Aptos"/>
          <w:b/>
          <w:bCs/>
        </w:rPr>
      </w:pPr>
    </w:p>
    <w:p w14:paraId="5044E150" w14:textId="77777777" w:rsidR="00D84656" w:rsidRDefault="00D84656" w:rsidP="00D84656">
      <w:pPr>
        <w:rPr>
          <w:rFonts w:ascii="Aptos" w:hAnsi="Aptos"/>
          <w:b/>
          <w:bCs/>
        </w:rPr>
      </w:pPr>
    </w:p>
    <w:p w14:paraId="61D77A57" w14:textId="77777777" w:rsidR="00D84656" w:rsidRDefault="00D84656" w:rsidP="00D84656">
      <w:pPr>
        <w:rPr>
          <w:rFonts w:ascii="Aptos" w:hAnsi="Aptos"/>
          <w:b/>
          <w:bCs/>
        </w:rPr>
      </w:pPr>
    </w:p>
    <w:p w14:paraId="12D492EC" w14:textId="77777777" w:rsidR="00D84656" w:rsidRDefault="00D84656" w:rsidP="00D84656">
      <w:pPr>
        <w:rPr>
          <w:rFonts w:ascii="Aptos" w:hAnsi="Aptos"/>
          <w:b/>
          <w:bCs/>
        </w:rPr>
      </w:pPr>
    </w:p>
    <w:p w14:paraId="00152E8C" w14:textId="77777777" w:rsidR="00D84656" w:rsidRDefault="00D84656" w:rsidP="00D84656">
      <w:pPr>
        <w:rPr>
          <w:rFonts w:ascii="Aptos" w:hAnsi="Aptos"/>
          <w:b/>
          <w:bCs/>
        </w:rPr>
      </w:pPr>
    </w:p>
    <w:p w14:paraId="47A756EC" w14:textId="77777777" w:rsidR="00D84656" w:rsidRDefault="00D84656" w:rsidP="00D84656">
      <w:pPr>
        <w:rPr>
          <w:rFonts w:ascii="Aptos" w:hAnsi="Aptos"/>
          <w:b/>
          <w:bCs/>
        </w:rPr>
      </w:pPr>
    </w:p>
    <w:p w14:paraId="79BE8010" w14:textId="77777777" w:rsidR="00D84656" w:rsidRDefault="00D84656" w:rsidP="00D84656">
      <w:pPr>
        <w:rPr>
          <w:rFonts w:ascii="Aptos" w:hAnsi="Aptos"/>
          <w:b/>
          <w:bCs/>
        </w:rPr>
      </w:pPr>
    </w:p>
    <w:p w14:paraId="71667572" w14:textId="77777777" w:rsidR="00D84656" w:rsidRDefault="00D84656" w:rsidP="00D84656">
      <w:pPr>
        <w:rPr>
          <w:rFonts w:ascii="Aptos" w:hAnsi="Aptos"/>
          <w:b/>
          <w:bCs/>
        </w:rPr>
      </w:pPr>
    </w:p>
    <w:p w14:paraId="02B483F7" w14:textId="77777777" w:rsidR="00D84656" w:rsidRDefault="00D84656" w:rsidP="00D84656">
      <w:pPr>
        <w:rPr>
          <w:rFonts w:ascii="Aptos" w:hAnsi="Aptos"/>
          <w:b/>
          <w:bCs/>
        </w:rPr>
      </w:pPr>
    </w:p>
    <w:p w14:paraId="62373D6C" w14:textId="77777777" w:rsidR="00D84656" w:rsidRDefault="00D84656" w:rsidP="00D84656">
      <w:pPr>
        <w:rPr>
          <w:rFonts w:ascii="Aptos" w:hAnsi="Aptos"/>
          <w:b/>
          <w:bCs/>
        </w:rPr>
      </w:pPr>
    </w:p>
    <w:p w14:paraId="70CB0D3F" w14:textId="77777777" w:rsidR="00713270" w:rsidRDefault="00713270" w:rsidP="00D84656">
      <w:pPr>
        <w:rPr>
          <w:rFonts w:ascii="Aptos" w:hAnsi="Aptos"/>
          <w:b/>
          <w:bCs/>
        </w:rPr>
      </w:pPr>
    </w:p>
    <w:p w14:paraId="7C3C35E5" w14:textId="77777777" w:rsidR="00D84656" w:rsidRPr="006A15BB" w:rsidRDefault="00D84656" w:rsidP="00D84656">
      <w:pPr>
        <w:rPr>
          <w:rFonts w:ascii="Aptos" w:hAnsi="Aptos"/>
          <w:b/>
          <w:u w:val="single"/>
        </w:rPr>
      </w:pPr>
    </w:p>
    <w:p w14:paraId="2CEC84FC" w14:textId="77777777" w:rsidR="00D84656" w:rsidRPr="006A15BB" w:rsidRDefault="00D84656" w:rsidP="00D84656">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8B67584" w14:textId="77777777" w:rsidR="00D84656" w:rsidRPr="006A15BB" w:rsidRDefault="00D84656" w:rsidP="00D84656">
      <w:pPr>
        <w:spacing w:line="360" w:lineRule="auto"/>
        <w:ind w:left="4956" w:firstLine="708"/>
        <w:jc w:val="center"/>
        <w:rPr>
          <w:rFonts w:ascii="Aptos" w:hAnsi="Aptos"/>
        </w:rPr>
      </w:pPr>
      <w:r w:rsidRPr="006A15BB">
        <w:rPr>
          <w:rFonts w:ascii="Aptos" w:hAnsi="Aptos"/>
        </w:rPr>
        <w:t>oz. prokurista:</w:t>
      </w:r>
    </w:p>
    <w:p w14:paraId="5AC704BF" w14:textId="77777777" w:rsidR="00D84656" w:rsidRPr="006A15BB" w:rsidRDefault="00D84656" w:rsidP="00D84656">
      <w:pPr>
        <w:spacing w:line="360" w:lineRule="auto"/>
        <w:jc w:val="center"/>
        <w:rPr>
          <w:rFonts w:ascii="Aptos" w:hAnsi="Aptos"/>
        </w:rPr>
      </w:pPr>
    </w:p>
    <w:p w14:paraId="200DEB48" w14:textId="77777777" w:rsidR="00D84656" w:rsidRPr="009F315A" w:rsidRDefault="00D84656" w:rsidP="00D84656">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B98C0F0" w14:textId="4F5D7E6C" w:rsidR="00FA5FF1" w:rsidRPr="006A15BB" w:rsidRDefault="00FA5FF1" w:rsidP="00FA5FF1">
      <w:pPr>
        <w:jc w:val="right"/>
      </w:pPr>
      <w:r w:rsidRPr="006A15BB">
        <w:rPr>
          <w:rFonts w:ascii="Aptos" w:eastAsia="Aptos" w:hAnsi="Aptos" w:cs="Aptos"/>
          <w:b/>
          <w:bCs/>
          <w:szCs w:val="20"/>
        </w:rPr>
        <w:lastRenderedPageBreak/>
        <w:t>OBR-</w:t>
      </w:r>
      <w:r w:rsidR="00D84656">
        <w:rPr>
          <w:rFonts w:ascii="Aptos" w:eastAsia="Aptos" w:hAnsi="Aptos" w:cs="Aptos"/>
          <w:b/>
          <w:bCs/>
          <w:szCs w:val="20"/>
        </w:rPr>
        <w:t>1</w:t>
      </w:r>
      <w:r w:rsidR="00CC24B4">
        <w:rPr>
          <w:rFonts w:ascii="Aptos" w:eastAsia="Aptos" w:hAnsi="Aptos" w:cs="Aptos"/>
          <w:b/>
          <w:bCs/>
          <w:szCs w:val="20"/>
        </w:rPr>
        <w:t>3</w:t>
      </w:r>
    </w:p>
    <w:p w14:paraId="6E2E979E" w14:textId="77777777" w:rsidR="00FA5FF1" w:rsidRPr="006A15BB" w:rsidRDefault="00FA5FF1" w:rsidP="00FA5FF1">
      <w:pPr>
        <w:jc w:val="center"/>
        <w:rPr>
          <w:rFonts w:ascii="Aptos" w:eastAsia="Aptos" w:hAnsi="Aptos" w:cs="Aptos"/>
          <w:b/>
          <w:bCs/>
        </w:rPr>
      </w:pPr>
    </w:p>
    <w:p w14:paraId="0C7B7FD6" w14:textId="77777777" w:rsidR="00FA5FF1" w:rsidRPr="006A15BB" w:rsidRDefault="00FA5FF1" w:rsidP="00FA5FF1">
      <w:pPr>
        <w:jc w:val="center"/>
        <w:rPr>
          <w:rFonts w:ascii="Aptos" w:eastAsia="Aptos" w:hAnsi="Aptos" w:cs="Aptos"/>
          <w:b/>
          <w:bCs/>
          <w:color w:val="C00000"/>
          <w:szCs w:val="20"/>
        </w:rPr>
      </w:pPr>
    </w:p>
    <w:p w14:paraId="78E3FCE5" w14:textId="77777777" w:rsidR="00FA5FF1" w:rsidRPr="006A15BB" w:rsidRDefault="00FA5FF1" w:rsidP="00FA5FF1">
      <w:pPr>
        <w:jc w:val="center"/>
        <w:rPr>
          <w:rFonts w:ascii="Aptos" w:eastAsia="Aptos" w:hAnsi="Aptos" w:cs="Aptos"/>
          <w:b/>
          <w:bCs/>
        </w:rPr>
      </w:pPr>
    </w:p>
    <w:p w14:paraId="5D69DA52" w14:textId="77777777" w:rsidR="00FA5FF1" w:rsidRPr="006A15BB" w:rsidRDefault="00FA5FF1" w:rsidP="00FA5FF1">
      <w:pPr>
        <w:pStyle w:val="Naslov2"/>
        <w:numPr>
          <w:ilvl w:val="0"/>
          <w:numId w:val="0"/>
        </w:numPr>
        <w:ind w:left="576" w:hanging="576"/>
        <w:jc w:val="center"/>
        <w:rPr>
          <w:rFonts w:ascii="Aptos" w:eastAsia="Aptos" w:hAnsi="Aptos" w:cs="Aptos"/>
          <w:b/>
          <w:bCs/>
          <w:caps w:val="0"/>
        </w:rPr>
      </w:pPr>
      <w:bookmarkStart w:id="263" w:name="_Toc232416855"/>
      <w:r w:rsidRPr="006A15BB">
        <w:rPr>
          <w:rFonts w:ascii="Aptos" w:eastAsia="Aptos" w:hAnsi="Aptos" w:cs="Aptos"/>
          <w:b/>
          <w:bCs/>
        </w:rPr>
        <w:t>Vzorec pogodbe</w:t>
      </w:r>
      <w:bookmarkEnd w:id="263"/>
    </w:p>
    <w:p w14:paraId="40E962D1" w14:textId="77777777" w:rsidR="00FA5FF1" w:rsidRPr="006A15BB" w:rsidRDefault="00FA5FF1" w:rsidP="00FA5FF1">
      <w:pPr>
        <w:jc w:val="center"/>
      </w:pPr>
      <w:r w:rsidRPr="006A15BB">
        <w:rPr>
          <w:rFonts w:ascii="Aptos" w:eastAsia="Aptos" w:hAnsi="Aptos" w:cs="Aptos"/>
          <w:b/>
          <w:bCs/>
          <w:sz w:val="28"/>
          <w:szCs w:val="28"/>
        </w:rPr>
        <w:t xml:space="preserve"> </w:t>
      </w:r>
    </w:p>
    <w:p w14:paraId="5480BC66" w14:textId="30E6C722" w:rsidR="00FA5FF1" w:rsidRPr="006A15BB" w:rsidRDefault="00FA5FF1" w:rsidP="00FA5FF1">
      <w:pPr>
        <w:jc w:val="center"/>
      </w:pPr>
      <w:r w:rsidRPr="006A15BB">
        <w:rPr>
          <w:rFonts w:ascii="Aptos" w:eastAsia="Aptos" w:hAnsi="Aptos" w:cs="Aptos"/>
          <w:b/>
          <w:bCs/>
          <w:sz w:val="28"/>
          <w:szCs w:val="28"/>
        </w:rPr>
        <w:t xml:space="preserve">POGODBA štev. </w:t>
      </w:r>
      <w:r w:rsidR="00811846">
        <w:rPr>
          <w:rFonts w:ascii="Aptos" w:eastAsia="Aptos" w:hAnsi="Aptos" w:cs="Aptos"/>
          <w:b/>
          <w:bCs/>
          <w:sz w:val="28"/>
          <w:szCs w:val="28"/>
        </w:rPr>
        <w:t>JN-</w:t>
      </w:r>
      <w:r w:rsidR="004809F2">
        <w:rPr>
          <w:rFonts w:ascii="Aptos" w:eastAsia="Aptos" w:hAnsi="Aptos" w:cs="Aptos"/>
          <w:b/>
          <w:bCs/>
          <w:sz w:val="28"/>
          <w:szCs w:val="28"/>
        </w:rPr>
        <w:t>G0252</w:t>
      </w:r>
    </w:p>
    <w:p w14:paraId="69C8720A" w14:textId="77777777" w:rsidR="00FA5FF1" w:rsidRPr="006A15BB" w:rsidRDefault="00FA5FF1" w:rsidP="00FA5FF1">
      <w:pPr>
        <w:spacing w:after="120"/>
      </w:pPr>
      <w:r w:rsidRPr="006A15BB">
        <w:rPr>
          <w:rFonts w:ascii="Aptos" w:eastAsia="Aptos" w:hAnsi="Aptos" w:cs="Aptos"/>
          <w:b/>
          <w:bCs/>
          <w:sz w:val="28"/>
          <w:szCs w:val="28"/>
        </w:rPr>
        <w:t xml:space="preserve"> </w:t>
      </w:r>
    </w:p>
    <w:p w14:paraId="49CBD36E" w14:textId="28D2917F" w:rsidR="00FA5FF1" w:rsidRPr="006A15BB" w:rsidRDefault="004809F2" w:rsidP="00FA5FF1">
      <w:pPr>
        <w:spacing w:after="120"/>
        <w:jc w:val="center"/>
      </w:pPr>
      <w:r>
        <w:rPr>
          <w:rFonts w:ascii="Aptos" w:eastAsia="Aptos" w:hAnsi="Aptos" w:cs="Aptos"/>
          <w:b/>
          <w:bCs/>
          <w:sz w:val="36"/>
          <w:szCs w:val="36"/>
        </w:rPr>
        <w:t>Zamenjava glavnega antenskega stolpa »OC Nanos«</w:t>
      </w:r>
    </w:p>
    <w:p w14:paraId="2B7B0F16" w14:textId="77777777" w:rsidR="00FA5FF1" w:rsidRPr="006A15BB" w:rsidRDefault="00FA5FF1" w:rsidP="00FA5FF1">
      <w:r w:rsidRPr="006A15BB">
        <w:rPr>
          <w:rFonts w:ascii="Aptos" w:eastAsia="Aptos" w:hAnsi="Aptos" w:cs="Aptos"/>
          <w:szCs w:val="20"/>
        </w:rPr>
        <w:t xml:space="preserve"> </w:t>
      </w:r>
    </w:p>
    <w:p w14:paraId="2AFE7697" w14:textId="77777777" w:rsidR="00FA5FF1" w:rsidRPr="006A15BB" w:rsidRDefault="00FA5FF1" w:rsidP="00FA5FF1">
      <w:r w:rsidRPr="006A15BB">
        <w:rPr>
          <w:rFonts w:ascii="Aptos" w:eastAsia="Aptos" w:hAnsi="Aptos" w:cs="Aptos"/>
          <w:szCs w:val="20"/>
        </w:rPr>
        <w:t xml:space="preserve"> </w:t>
      </w:r>
    </w:p>
    <w:p w14:paraId="7F185026" w14:textId="77777777" w:rsidR="00FA5FF1" w:rsidRPr="006A15BB" w:rsidRDefault="00FA5FF1" w:rsidP="00FA5FF1">
      <w:r w:rsidRPr="006A15BB">
        <w:rPr>
          <w:rFonts w:ascii="Aptos" w:eastAsia="Aptos" w:hAnsi="Aptos" w:cs="Aptos"/>
          <w:szCs w:val="20"/>
        </w:rPr>
        <w:t xml:space="preserve"> </w:t>
      </w:r>
    </w:p>
    <w:p w14:paraId="62C7C514" w14:textId="77777777" w:rsidR="00FA5FF1" w:rsidRPr="006A15BB" w:rsidRDefault="00FA5FF1" w:rsidP="00FA5FF1">
      <w:r w:rsidRPr="006A15BB">
        <w:rPr>
          <w:rFonts w:ascii="Aptos" w:eastAsia="Aptos" w:hAnsi="Aptos" w:cs="Aptos"/>
          <w:szCs w:val="20"/>
        </w:rPr>
        <w:t xml:space="preserve"> </w:t>
      </w:r>
    </w:p>
    <w:p w14:paraId="24E07319" w14:textId="77777777" w:rsidR="00FA5FF1" w:rsidRPr="006A15BB" w:rsidRDefault="00FA5FF1" w:rsidP="00FA5FF1">
      <w:r w:rsidRPr="006A15BB">
        <w:rPr>
          <w:rFonts w:ascii="Aptos" w:eastAsia="Aptos" w:hAnsi="Aptos" w:cs="Aptos"/>
          <w:szCs w:val="20"/>
        </w:rPr>
        <w:t xml:space="preserve"> </w:t>
      </w:r>
    </w:p>
    <w:p w14:paraId="51AC4FF6" w14:textId="77777777" w:rsidR="00FA5FF1" w:rsidRPr="006A15BB" w:rsidRDefault="00FA5FF1" w:rsidP="00FA5FF1">
      <w:r w:rsidRPr="006A15BB">
        <w:rPr>
          <w:rFonts w:ascii="Aptos" w:eastAsia="Aptos" w:hAnsi="Aptos" w:cs="Aptos"/>
          <w:szCs w:val="20"/>
        </w:rPr>
        <w:t>sklenjena med:</w:t>
      </w:r>
    </w:p>
    <w:p w14:paraId="5A846DF4" w14:textId="77777777" w:rsidR="00FA5FF1" w:rsidRPr="006A15BB" w:rsidRDefault="00FA5FF1" w:rsidP="00FA5FF1">
      <w:r w:rsidRPr="006A15BB">
        <w:rPr>
          <w:rFonts w:ascii="Aptos" w:eastAsia="Aptos" w:hAnsi="Aptos" w:cs="Aptos"/>
          <w:szCs w:val="20"/>
        </w:rPr>
        <w:t xml:space="preserve"> </w:t>
      </w:r>
    </w:p>
    <w:p w14:paraId="257AFE76" w14:textId="77777777" w:rsidR="00FA5FF1" w:rsidRPr="006A15BB" w:rsidRDefault="00FA5FF1" w:rsidP="00FA5FF1">
      <w:r w:rsidRPr="006A15BB">
        <w:rPr>
          <w:rFonts w:ascii="Aptos" w:eastAsia="Aptos" w:hAnsi="Aptos" w:cs="Aptos"/>
          <w:szCs w:val="20"/>
        </w:rPr>
        <w:t xml:space="preserve"> </w:t>
      </w:r>
    </w:p>
    <w:p w14:paraId="7A80C0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p>
    <w:p w14:paraId="385360C6" w14:textId="77777777" w:rsidR="00FA5FF1" w:rsidRPr="006A15BB" w:rsidRDefault="00FA5FF1" w:rsidP="00FA5FF1">
      <w:r w:rsidRPr="006A15BB">
        <w:rPr>
          <w:rFonts w:ascii="Aptos" w:eastAsia="Aptos" w:hAnsi="Aptos" w:cs="Aptos"/>
          <w:szCs w:val="20"/>
        </w:rPr>
        <w:t>Kolodvorska 2</w:t>
      </w:r>
    </w:p>
    <w:p w14:paraId="71B46790" w14:textId="77777777" w:rsidR="00FA5FF1" w:rsidRPr="006A15BB" w:rsidRDefault="00FA5FF1" w:rsidP="00FA5FF1">
      <w:r w:rsidRPr="006A15BB">
        <w:rPr>
          <w:rFonts w:ascii="Aptos" w:eastAsia="Aptos" w:hAnsi="Aptos" w:cs="Aptos"/>
          <w:szCs w:val="20"/>
        </w:rPr>
        <w:t>1550 Ljubljana</w:t>
      </w:r>
    </w:p>
    <w:p w14:paraId="30F60523" w14:textId="77777777" w:rsidR="00FA5FF1" w:rsidRPr="006A15BB" w:rsidRDefault="00FA5FF1" w:rsidP="00FA5FF1">
      <w:r w:rsidRPr="006A15BB">
        <w:rPr>
          <w:rFonts w:ascii="Aptos" w:eastAsia="Aptos" w:hAnsi="Aptos" w:cs="Aptos"/>
          <w:szCs w:val="20"/>
        </w:rPr>
        <w:t xml:space="preserve"> </w:t>
      </w:r>
    </w:p>
    <w:p w14:paraId="692FD313" w14:textId="77777777" w:rsidR="00FA5FF1" w:rsidRPr="006A15BB" w:rsidRDefault="00FA5FF1" w:rsidP="00FA5FF1">
      <w:r w:rsidRPr="006A15BB">
        <w:rPr>
          <w:rFonts w:ascii="Aptos" w:eastAsia="Aptos" w:hAnsi="Aptos" w:cs="Aptos"/>
          <w:szCs w:val="20"/>
        </w:rPr>
        <w:t>Identifikacijska štev. za DDV: SI29865174</w:t>
      </w:r>
    </w:p>
    <w:p w14:paraId="6AC1650E" w14:textId="77777777" w:rsidR="00FA5FF1" w:rsidRPr="006A15BB" w:rsidRDefault="00FA5FF1" w:rsidP="00FA5FF1">
      <w:r w:rsidRPr="006A15BB">
        <w:rPr>
          <w:rFonts w:ascii="Aptos" w:eastAsia="Aptos" w:hAnsi="Aptos" w:cs="Aptos"/>
          <w:szCs w:val="20"/>
        </w:rPr>
        <w:t>Matična številka: 5056497</w:t>
      </w:r>
    </w:p>
    <w:p w14:paraId="184EAC2B" w14:textId="77777777" w:rsidR="00FA5FF1" w:rsidRPr="006A15BB" w:rsidRDefault="00FA5FF1" w:rsidP="00FA5FF1">
      <w:r w:rsidRPr="006A15BB">
        <w:rPr>
          <w:rFonts w:ascii="Aptos" w:eastAsia="Aptos" w:hAnsi="Aptos" w:cs="Aptos"/>
          <w:szCs w:val="20"/>
        </w:rPr>
        <w:t xml:space="preserve"> </w:t>
      </w:r>
    </w:p>
    <w:p w14:paraId="1D2FBE8C" w14:textId="77777777" w:rsidR="00FA5FF1" w:rsidRPr="006A15BB" w:rsidRDefault="00FA5FF1" w:rsidP="00FA5FF1">
      <w:r w:rsidRPr="006A15BB">
        <w:rPr>
          <w:rFonts w:ascii="Aptos" w:eastAsia="Aptos" w:hAnsi="Aptos" w:cs="Aptos"/>
          <w:szCs w:val="20"/>
        </w:rPr>
        <w:t>ki ga zastopa Uprava javnega zavoda RTV Slovenija</w:t>
      </w:r>
    </w:p>
    <w:p w14:paraId="4BADBAEE" w14:textId="77777777" w:rsidR="00FA5FF1" w:rsidRPr="006A15BB" w:rsidRDefault="00FA5FF1" w:rsidP="00FA5FF1">
      <w:r w:rsidRPr="006A15BB">
        <w:rPr>
          <w:rFonts w:ascii="Aptos" w:eastAsia="Aptos" w:hAnsi="Aptos" w:cs="Aptos"/>
          <w:szCs w:val="20"/>
        </w:rPr>
        <w:t xml:space="preserve"> </w:t>
      </w:r>
    </w:p>
    <w:p w14:paraId="62E90D88" w14:textId="77777777" w:rsidR="00FA5FF1" w:rsidRPr="006A15BB" w:rsidRDefault="00FA5FF1" w:rsidP="00FA5FF1">
      <w:r w:rsidRPr="006A15BB">
        <w:rPr>
          <w:rFonts w:ascii="Aptos" w:eastAsia="Aptos" w:hAnsi="Aptos" w:cs="Aptos"/>
          <w:szCs w:val="20"/>
          <w:u w:val="single"/>
        </w:rPr>
        <w:t>(v nadaljevanju: NAROČNIK)</w:t>
      </w:r>
    </w:p>
    <w:p w14:paraId="21B908C7" w14:textId="77777777" w:rsidR="00FA5FF1" w:rsidRPr="006A15BB" w:rsidRDefault="00FA5FF1" w:rsidP="00FA5FF1">
      <w:r w:rsidRPr="006A15BB">
        <w:rPr>
          <w:rFonts w:ascii="Aptos" w:eastAsia="Aptos" w:hAnsi="Aptos" w:cs="Aptos"/>
          <w:b/>
          <w:bCs/>
          <w:szCs w:val="20"/>
        </w:rPr>
        <w:t xml:space="preserve"> </w:t>
      </w:r>
    </w:p>
    <w:p w14:paraId="5292831F" w14:textId="77777777" w:rsidR="00FA5FF1" w:rsidRPr="006A15BB" w:rsidRDefault="00FA5FF1" w:rsidP="00FA5FF1">
      <w:r w:rsidRPr="006A15BB">
        <w:rPr>
          <w:rFonts w:ascii="Aptos" w:eastAsia="Aptos" w:hAnsi="Aptos" w:cs="Aptos"/>
          <w:b/>
          <w:bCs/>
          <w:szCs w:val="20"/>
        </w:rPr>
        <w:t xml:space="preserve"> </w:t>
      </w:r>
    </w:p>
    <w:p w14:paraId="59BD2B61" w14:textId="77777777" w:rsidR="00FA5FF1" w:rsidRPr="006A15BB" w:rsidRDefault="00FA5FF1" w:rsidP="00FA5FF1">
      <w:r w:rsidRPr="006A15BB">
        <w:rPr>
          <w:rFonts w:ascii="Aptos" w:eastAsia="Aptos" w:hAnsi="Aptos" w:cs="Aptos"/>
          <w:b/>
          <w:bCs/>
          <w:szCs w:val="20"/>
        </w:rPr>
        <w:t xml:space="preserve"> </w:t>
      </w:r>
    </w:p>
    <w:p w14:paraId="49361063" w14:textId="77777777" w:rsidR="00FA5FF1" w:rsidRPr="006A15BB" w:rsidRDefault="00FA5FF1" w:rsidP="00FA5FF1">
      <w:r w:rsidRPr="006A15BB">
        <w:rPr>
          <w:rFonts w:ascii="Aptos" w:eastAsia="Aptos" w:hAnsi="Aptos" w:cs="Aptos"/>
          <w:b/>
          <w:bCs/>
          <w:szCs w:val="20"/>
        </w:rPr>
        <w:t xml:space="preserve"> </w:t>
      </w:r>
    </w:p>
    <w:p w14:paraId="3A1F923D" w14:textId="77777777" w:rsidR="00FA5FF1" w:rsidRPr="006A15BB" w:rsidRDefault="00FA5FF1" w:rsidP="00FA5FF1">
      <w:r w:rsidRPr="006A15BB">
        <w:rPr>
          <w:rFonts w:ascii="Aptos" w:eastAsia="Aptos" w:hAnsi="Aptos" w:cs="Aptos"/>
          <w:szCs w:val="20"/>
        </w:rPr>
        <w:t>in</w:t>
      </w:r>
    </w:p>
    <w:p w14:paraId="6839F3B1" w14:textId="77777777" w:rsidR="00FA5FF1" w:rsidRPr="006A15BB" w:rsidRDefault="00FA5FF1" w:rsidP="00FA5FF1">
      <w:r w:rsidRPr="006A15BB">
        <w:rPr>
          <w:rFonts w:ascii="Aptos" w:eastAsia="Aptos" w:hAnsi="Aptos" w:cs="Aptos"/>
          <w:szCs w:val="20"/>
        </w:rPr>
        <w:t xml:space="preserve"> </w:t>
      </w:r>
    </w:p>
    <w:p w14:paraId="1246BCB9" w14:textId="77777777" w:rsidR="00FA5FF1" w:rsidRPr="006A15BB" w:rsidRDefault="00FA5FF1" w:rsidP="00FA5FF1">
      <w:r w:rsidRPr="006A15BB">
        <w:rPr>
          <w:rFonts w:ascii="Aptos" w:eastAsia="Aptos" w:hAnsi="Aptos" w:cs="Aptos"/>
          <w:szCs w:val="20"/>
        </w:rPr>
        <w:t xml:space="preserve"> </w:t>
      </w:r>
    </w:p>
    <w:p w14:paraId="3EC2BC81" w14:textId="77777777" w:rsidR="00FA5FF1" w:rsidRPr="006A15BB" w:rsidRDefault="00FA5FF1" w:rsidP="00FA5FF1">
      <w:r w:rsidRPr="006A15BB">
        <w:rPr>
          <w:rFonts w:ascii="Aptos" w:eastAsia="Aptos" w:hAnsi="Aptos" w:cs="Aptos"/>
          <w:szCs w:val="20"/>
        </w:rPr>
        <w:t xml:space="preserve"> </w:t>
      </w:r>
    </w:p>
    <w:p w14:paraId="4FC67CA6" w14:textId="77777777" w:rsidR="00FA5FF1" w:rsidRPr="006A15BB" w:rsidRDefault="00FA5FF1" w:rsidP="00FA5FF1">
      <w:r w:rsidRPr="006A15BB">
        <w:rPr>
          <w:rFonts w:ascii="Aptos" w:eastAsia="Aptos" w:hAnsi="Aptos" w:cs="Aptos"/>
          <w:szCs w:val="20"/>
        </w:rPr>
        <w:t>..............................................</w:t>
      </w:r>
    </w:p>
    <w:p w14:paraId="0CA8D9B4" w14:textId="77777777" w:rsidR="00FA5FF1" w:rsidRPr="006A15BB" w:rsidRDefault="00FA5FF1" w:rsidP="00FA5FF1">
      <w:r w:rsidRPr="006A15BB">
        <w:rPr>
          <w:rFonts w:ascii="Aptos" w:eastAsia="Aptos" w:hAnsi="Aptos" w:cs="Aptos"/>
          <w:szCs w:val="20"/>
        </w:rPr>
        <w:t>..............................................</w:t>
      </w:r>
    </w:p>
    <w:p w14:paraId="44B4895C" w14:textId="77777777" w:rsidR="00FA5FF1" w:rsidRPr="006A15BB" w:rsidRDefault="00FA5FF1" w:rsidP="00FA5FF1">
      <w:r w:rsidRPr="006A15BB">
        <w:rPr>
          <w:rFonts w:ascii="Aptos" w:eastAsia="Aptos" w:hAnsi="Aptos" w:cs="Aptos"/>
          <w:szCs w:val="20"/>
        </w:rPr>
        <w:t>..............................................</w:t>
      </w:r>
    </w:p>
    <w:p w14:paraId="5D066663" w14:textId="77777777" w:rsidR="00FA5FF1" w:rsidRPr="006A15BB" w:rsidRDefault="00FA5FF1" w:rsidP="00FA5FF1">
      <w:r w:rsidRPr="006A15BB">
        <w:rPr>
          <w:rFonts w:ascii="Aptos" w:eastAsia="Aptos" w:hAnsi="Aptos" w:cs="Aptos"/>
          <w:szCs w:val="20"/>
        </w:rPr>
        <w:t>..............................................</w:t>
      </w:r>
    </w:p>
    <w:p w14:paraId="5992C73E" w14:textId="77777777" w:rsidR="00FA5FF1" w:rsidRPr="006A15BB" w:rsidRDefault="00FA5FF1" w:rsidP="00FA5FF1">
      <w:r w:rsidRPr="006A15BB">
        <w:rPr>
          <w:rFonts w:ascii="Aptos" w:eastAsia="Aptos" w:hAnsi="Aptos" w:cs="Aptos"/>
          <w:szCs w:val="20"/>
        </w:rPr>
        <w:t xml:space="preserve"> </w:t>
      </w:r>
    </w:p>
    <w:p w14:paraId="6EF28936" w14:textId="77777777" w:rsidR="00FA5FF1" w:rsidRPr="006A15BB" w:rsidRDefault="00FA5FF1" w:rsidP="00FA5FF1">
      <w:r w:rsidRPr="006A15BB">
        <w:rPr>
          <w:rFonts w:ascii="Aptos" w:eastAsia="Aptos" w:hAnsi="Aptos" w:cs="Aptos"/>
          <w:szCs w:val="20"/>
        </w:rPr>
        <w:t xml:space="preserve">Identifikacijska štev. za DDV: </w:t>
      </w:r>
    </w:p>
    <w:p w14:paraId="6986C7D6" w14:textId="77777777" w:rsidR="00FA5FF1" w:rsidRPr="006A15BB" w:rsidRDefault="00FA5FF1" w:rsidP="00FA5FF1">
      <w:r w:rsidRPr="006A15BB">
        <w:rPr>
          <w:rFonts w:ascii="Aptos" w:eastAsia="Aptos" w:hAnsi="Aptos" w:cs="Aptos"/>
          <w:szCs w:val="20"/>
        </w:rPr>
        <w:t xml:space="preserve">Matična številka: </w:t>
      </w:r>
    </w:p>
    <w:p w14:paraId="72AD5A3F" w14:textId="77777777" w:rsidR="00FA5FF1" w:rsidRPr="006A15BB" w:rsidRDefault="00FA5FF1" w:rsidP="00FA5FF1">
      <w:r w:rsidRPr="006A15BB">
        <w:rPr>
          <w:rFonts w:ascii="Aptos" w:eastAsia="Aptos" w:hAnsi="Aptos" w:cs="Aptos"/>
          <w:szCs w:val="20"/>
        </w:rPr>
        <w:t xml:space="preserve"> </w:t>
      </w:r>
    </w:p>
    <w:p w14:paraId="7F6C063D" w14:textId="77777777" w:rsidR="00FA5FF1" w:rsidRPr="006A15BB" w:rsidRDefault="00FA5FF1" w:rsidP="00FA5FF1">
      <w:r w:rsidRPr="006A15BB">
        <w:rPr>
          <w:rFonts w:ascii="Aptos" w:eastAsia="Aptos" w:hAnsi="Aptos" w:cs="Aptos"/>
          <w:szCs w:val="20"/>
        </w:rPr>
        <w:t xml:space="preserve"> </w:t>
      </w:r>
    </w:p>
    <w:p w14:paraId="6E384CF7" w14:textId="77777777" w:rsidR="00FA5FF1" w:rsidRPr="006A15BB" w:rsidRDefault="00FA5FF1" w:rsidP="00FA5FF1">
      <w:r w:rsidRPr="006A15BB">
        <w:rPr>
          <w:rFonts w:ascii="Aptos" w:eastAsia="Aptos" w:hAnsi="Aptos" w:cs="Aptos"/>
          <w:szCs w:val="20"/>
        </w:rPr>
        <w:t>ki ga zastopa ..............................................</w:t>
      </w:r>
    </w:p>
    <w:p w14:paraId="00ED94D9" w14:textId="77777777" w:rsidR="00FA5FF1" w:rsidRPr="006A15BB" w:rsidRDefault="00FA5FF1" w:rsidP="00FA5FF1">
      <w:r w:rsidRPr="006A15BB">
        <w:rPr>
          <w:rFonts w:ascii="Aptos" w:eastAsia="Aptos" w:hAnsi="Aptos" w:cs="Aptos"/>
          <w:szCs w:val="20"/>
        </w:rPr>
        <w:t xml:space="preserve"> </w:t>
      </w:r>
    </w:p>
    <w:p w14:paraId="3573F8B6" w14:textId="77777777" w:rsidR="00FA5FF1" w:rsidRPr="006A15BB" w:rsidRDefault="00FA5FF1" w:rsidP="00FA5FF1">
      <w:r w:rsidRPr="006A15BB">
        <w:rPr>
          <w:rFonts w:ascii="Aptos" w:eastAsia="Aptos" w:hAnsi="Aptos" w:cs="Aptos"/>
          <w:szCs w:val="20"/>
          <w:u w:val="single"/>
        </w:rPr>
        <w:t>(v nadaljevanju: PONUDNIK)</w:t>
      </w:r>
    </w:p>
    <w:p w14:paraId="3D193A95" w14:textId="77777777" w:rsidR="00FA5FF1" w:rsidRPr="006A15BB" w:rsidRDefault="00FA5FF1" w:rsidP="00FA5FF1">
      <w:r w:rsidRPr="006A15BB">
        <w:rPr>
          <w:rFonts w:ascii="Aptos" w:eastAsia="Aptos" w:hAnsi="Aptos" w:cs="Aptos"/>
          <w:b/>
          <w:bCs/>
          <w:color w:val="C00000"/>
          <w:szCs w:val="20"/>
        </w:rPr>
        <w:t xml:space="preserve"> </w:t>
      </w:r>
    </w:p>
    <w:p w14:paraId="0BE92A9E"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B14A3A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31D5FBC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7927F1A7"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C6E8C02" w14:textId="77777777" w:rsidR="00FA5FF1" w:rsidRPr="006A15BB" w:rsidRDefault="00FA5FF1" w:rsidP="00FA5FF1">
      <w:pPr>
        <w:jc w:val="center"/>
      </w:pPr>
      <w:r w:rsidRPr="006A15BB">
        <w:rPr>
          <w:rFonts w:ascii="Aptos" w:eastAsia="Aptos" w:hAnsi="Aptos" w:cs="Aptos"/>
          <w:b/>
          <w:bCs/>
          <w:color w:val="C00000"/>
          <w:szCs w:val="20"/>
        </w:rPr>
        <w:t xml:space="preserve"> </w:t>
      </w:r>
    </w:p>
    <w:p w14:paraId="5FBC5EF4" w14:textId="77777777" w:rsidR="004809F2" w:rsidRDefault="004809F2" w:rsidP="00FA5FF1">
      <w:pPr>
        <w:jc w:val="center"/>
        <w:rPr>
          <w:rFonts w:ascii="Aptos" w:eastAsia="Aptos" w:hAnsi="Aptos" w:cs="Aptos"/>
          <w:b/>
          <w:bCs/>
          <w:color w:val="C00000"/>
          <w:szCs w:val="20"/>
        </w:rPr>
      </w:pPr>
    </w:p>
    <w:p w14:paraId="2FD2B397" w14:textId="77777777" w:rsidR="004809F2" w:rsidRDefault="004809F2" w:rsidP="00FA5FF1">
      <w:pPr>
        <w:jc w:val="center"/>
        <w:rPr>
          <w:rFonts w:ascii="Aptos" w:eastAsia="Aptos" w:hAnsi="Aptos" w:cs="Aptos"/>
          <w:b/>
          <w:bCs/>
          <w:color w:val="C00000"/>
          <w:szCs w:val="20"/>
        </w:rPr>
      </w:pPr>
    </w:p>
    <w:p w14:paraId="07FDD16B" w14:textId="58938E9B" w:rsidR="00FA5FF1" w:rsidRPr="006A15BB" w:rsidRDefault="00FA5FF1" w:rsidP="00FA5FF1">
      <w:pPr>
        <w:jc w:val="center"/>
        <w:rPr>
          <w:rFonts w:ascii="Aptos" w:eastAsia="Aptos" w:hAnsi="Aptos" w:cs="Aptos"/>
          <w:b/>
          <w:bCs/>
          <w:color w:val="C00000"/>
          <w:szCs w:val="20"/>
        </w:rPr>
      </w:pPr>
      <w:r w:rsidRPr="006A15BB">
        <w:rPr>
          <w:rFonts w:ascii="Aptos" w:eastAsia="Aptos" w:hAnsi="Aptos" w:cs="Aptos"/>
          <w:b/>
          <w:bCs/>
          <w:color w:val="C00000"/>
          <w:szCs w:val="20"/>
        </w:rPr>
        <w:t xml:space="preserve"> </w:t>
      </w:r>
    </w:p>
    <w:p w14:paraId="2F579B30" w14:textId="77777777" w:rsidR="00FA5FF1" w:rsidRPr="006A15BB" w:rsidRDefault="00FA5FF1" w:rsidP="00FA5FF1"/>
    <w:p w14:paraId="4EE94572" w14:textId="77777777" w:rsidR="00FA5FF1" w:rsidRPr="006A15BB" w:rsidRDefault="00FA5FF1" w:rsidP="00FA5FF1">
      <w:pPr>
        <w:jc w:val="center"/>
      </w:pPr>
      <w:r w:rsidRPr="006A15BB">
        <w:rPr>
          <w:rFonts w:ascii="Aptos" w:eastAsia="Aptos" w:hAnsi="Aptos" w:cs="Aptos"/>
          <w:b/>
          <w:bCs/>
          <w:szCs w:val="20"/>
        </w:rPr>
        <w:lastRenderedPageBreak/>
        <w:t>UVODNE DOLOČBE</w:t>
      </w:r>
    </w:p>
    <w:p w14:paraId="661A0B6A"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 člen</w:t>
      </w:r>
    </w:p>
    <w:p w14:paraId="1034DC05" w14:textId="77777777" w:rsidR="00FA5FF1" w:rsidRPr="006A15BB" w:rsidRDefault="00FA5FF1" w:rsidP="00FA5FF1">
      <w:pPr>
        <w:spacing w:after="120"/>
      </w:pPr>
      <w:r w:rsidRPr="006A15BB">
        <w:rPr>
          <w:rFonts w:ascii="Aptos" w:eastAsia="Aptos" w:hAnsi="Aptos" w:cs="Aptos"/>
          <w:color w:val="C00000"/>
          <w:szCs w:val="20"/>
        </w:rPr>
        <w:t xml:space="preserve"> </w:t>
      </w:r>
    </w:p>
    <w:p w14:paraId="56E95E9E" w14:textId="77777777" w:rsidR="00FA5FF1" w:rsidRPr="006A15BB" w:rsidRDefault="00FA5FF1" w:rsidP="00FA5FF1">
      <w:r w:rsidRPr="006A15BB">
        <w:rPr>
          <w:rFonts w:ascii="Aptos" w:eastAsia="Aptos" w:hAnsi="Aptos" w:cs="Aptos"/>
          <w:szCs w:val="20"/>
        </w:rPr>
        <w:t xml:space="preserve">(1) Naročnik in ponudnik ugotavljata, da je: </w:t>
      </w:r>
    </w:p>
    <w:p w14:paraId="51DFB315" w14:textId="2E00850A" w:rsidR="00FA5FF1" w:rsidRPr="006A15BB" w:rsidRDefault="00FA5FF1" w:rsidP="00A85F90">
      <w:pPr>
        <w:pStyle w:val="Odstavekseznama"/>
        <w:numPr>
          <w:ilvl w:val="0"/>
          <w:numId w:val="19"/>
        </w:numPr>
        <w:ind w:left="714" w:hanging="357"/>
        <w:rPr>
          <w:rFonts w:ascii="Aptos" w:eastAsia="Aptos" w:hAnsi="Aptos" w:cs="Aptos"/>
          <w:szCs w:val="20"/>
        </w:rPr>
      </w:pPr>
      <w:r w:rsidRPr="006A15BB">
        <w:rPr>
          <w:rFonts w:ascii="Aptos" w:eastAsia="Aptos" w:hAnsi="Aptos" w:cs="Aptos"/>
          <w:szCs w:val="20"/>
        </w:rPr>
        <w:t xml:space="preserve">naročnik izvedel </w:t>
      </w:r>
      <w:r w:rsidR="00BD302E">
        <w:rPr>
          <w:rFonts w:ascii="Aptos" w:eastAsia="Aptos" w:hAnsi="Aptos" w:cs="Aptos"/>
          <w:szCs w:val="20"/>
        </w:rPr>
        <w:t>postopek naročila male vrednosti</w:t>
      </w:r>
      <w:r w:rsidRPr="006A15BB">
        <w:rPr>
          <w:rFonts w:ascii="Aptos" w:eastAsia="Aptos" w:hAnsi="Aptos" w:cs="Aptos"/>
          <w:szCs w:val="20"/>
        </w:rPr>
        <w:t xml:space="preserve"> na osnovi </w:t>
      </w:r>
      <w:r w:rsidR="00177E4C">
        <w:rPr>
          <w:rFonts w:ascii="Aptos" w:eastAsia="Aptos" w:hAnsi="Aptos" w:cs="Aptos"/>
          <w:szCs w:val="20"/>
        </w:rPr>
        <w:t>4</w:t>
      </w:r>
      <w:r w:rsidR="009D7953">
        <w:rPr>
          <w:rFonts w:ascii="Aptos" w:eastAsia="Aptos" w:hAnsi="Aptos" w:cs="Aptos"/>
          <w:szCs w:val="20"/>
        </w:rPr>
        <w:t>7</w:t>
      </w:r>
      <w:r w:rsidRPr="006A15BB">
        <w:rPr>
          <w:rFonts w:ascii="Aptos" w:eastAsia="Aptos" w:hAnsi="Aptos" w:cs="Aptos"/>
          <w:szCs w:val="20"/>
        </w:rPr>
        <w:t xml:space="preserve">. člena Zakona o javnem naročanju – ZJN-3 (Uradni list Republike Slovenije, št.: 91/2015 in spremembe) za </w:t>
      </w:r>
      <w:r w:rsidR="009D7953">
        <w:rPr>
          <w:rFonts w:ascii="Aptos" w:eastAsia="Aptos" w:hAnsi="Aptos" w:cs="Aptos"/>
          <w:szCs w:val="20"/>
        </w:rPr>
        <w:t>zamenjavo glavnega antenskega stolpa »OC Nanos«</w:t>
      </w:r>
      <w:r w:rsidRPr="006A15BB">
        <w:rPr>
          <w:rFonts w:ascii="Aptos" w:eastAsia="Aptos" w:hAnsi="Aptos" w:cs="Aptos"/>
          <w:szCs w:val="20"/>
        </w:rPr>
        <w:t>;</w:t>
      </w:r>
    </w:p>
    <w:p w14:paraId="0DE604BF" w14:textId="5F2EC740" w:rsidR="00FA5FF1" w:rsidRPr="006A15BB" w:rsidRDefault="00FA5FF1" w:rsidP="00A85F90">
      <w:pPr>
        <w:pStyle w:val="Odstavekseznama"/>
        <w:numPr>
          <w:ilvl w:val="0"/>
          <w:numId w:val="19"/>
        </w:numPr>
        <w:rPr>
          <w:rFonts w:ascii="Aptos" w:eastAsia="Aptos" w:hAnsi="Aptos" w:cs="Aptos"/>
          <w:szCs w:val="20"/>
        </w:rPr>
      </w:pPr>
      <w:r w:rsidRPr="006A15BB">
        <w:rPr>
          <w:rFonts w:ascii="Aptos" w:eastAsia="Aptos" w:hAnsi="Aptos" w:cs="Aptos"/>
          <w:szCs w:val="20"/>
        </w:rPr>
        <w:t xml:space="preserve">naročnik izbral ponudnika kot najugodnejšega ponudnika na osnovi javnega naročila, objavljenega na Portalu javnih naročil RS, pod štev. ….., z dne ………… za izvedbo javnega naročila iz prve alineje, </w:t>
      </w:r>
    </w:p>
    <w:p w14:paraId="4C50DE3D" w14:textId="77777777" w:rsidR="00FA5FF1" w:rsidRPr="006A15BB" w:rsidRDefault="00FA5FF1" w:rsidP="00A85F90">
      <w:pPr>
        <w:pStyle w:val="Odstavekseznama"/>
        <w:numPr>
          <w:ilvl w:val="0"/>
          <w:numId w:val="19"/>
        </w:numPr>
        <w:rPr>
          <w:rFonts w:ascii="Aptos" w:eastAsia="Aptos" w:hAnsi="Aptos" w:cs="Aptos"/>
          <w:szCs w:val="20"/>
          <w:lang w:val="it-IT"/>
        </w:rPr>
      </w:pPr>
      <w:r w:rsidRPr="006A15BB">
        <w:rPr>
          <w:rFonts w:ascii="Aptos" w:eastAsia="Aptos" w:hAnsi="Aptos" w:cs="Aptos"/>
          <w:szCs w:val="20"/>
        </w:rPr>
        <w:t>ponudnik strokovno in tehnično sposoben izvesti naročilo po tej pogodbi.</w:t>
      </w:r>
    </w:p>
    <w:p w14:paraId="556AB59B" w14:textId="77777777" w:rsidR="00FA5FF1" w:rsidRPr="006A15BB" w:rsidRDefault="00FA5FF1" w:rsidP="00FA5FF1">
      <w:r w:rsidRPr="006A15BB">
        <w:rPr>
          <w:rFonts w:ascii="Aptos" w:eastAsia="Aptos" w:hAnsi="Aptos" w:cs="Aptos"/>
          <w:szCs w:val="20"/>
        </w:rPr>
        <w:t xml:space="preserve"> </w:t>
      </w:r>
    </w:p>
    <w:p w14:paraId="79C5E747" w14:textId="72F21DCB" w:rsidR="00FA5FF1" w:rsidRPr="006A15BB" w:rsidRDefault="00FA5FF1" w:rsidP="00FA5FF1">
      <w:r w:rsidRPr="006A15BB">
        <w:rPr>
          <w:rFonts w:ascii="Aptos" w:eastAsia="Aptos" w:hAnsi="Aptos" w:cs="Aptos"/>
          <w:szCs w:val="20"/>
        </w:rPr>
        <w:t>(2) Dokumentacija v zvezi z oddajo javnega naročila z dne</w:t>
      </w:r>
      <w:r w:rsidRPr="006A15BB">
        <w:rPr>
          <w:rFonts w:ascii="Aptos" w:eastAsia="Aptos" w:hAnsi="Aptos" w:cs="Aptos"/>
          <w:b/>
          <w:bCs/>
          <w:szCs w:val="20"/>
        </w:rPr>
        <w:t xml:space="preserve"> </w:t>
      </w:r>
      <w:r w:rsidR="00DE5B1A">
        <w:rPr>
          <w:rFonts w:ascii="Aptos" w:eastAsia="Aptos" w:hAnsi="Aptos" w:cs="Aptos"/>
          <w:szCs w:val="20"/>
        </w:rPr>
        <w:t xml:space="preserve">15. 6. 2026 </w:t>
      </w:r>
      <w:r w:rsidRPr="006A15BB">
        <w:rPr>
          <w:rFonts w:ascii="Aptos" w:eastAsia="Aptos" w:hAnsi="Aptos" w:cs="Aptos"/>
          <w:szCs w:val="20"/>
        </w:rPr>
        <w:t>ter ponudba ponudnika št. ………. z dne ……………. (v nadaljevanju: Ponudba) sta sestavni del te pogodbe.</w:t>
      </w:r>
    </w:p>
    <w:p w14:paraId="3846852E" w14:textId="77777777" w:rsidR="00FA5FF1" w:rsidRPr="006A15BB" w:rsidRDefault="00FA5FF1" w:rsidP="00FA5FF1">
      <w:r w:rsidRPr="006A15BB">
        <w:rPr>
          <w:rFonts w:ascii="Aptos" w:eastAsia="Aptos" w:hAnsi="Aptos" w:cs="Aptos"/>
          <w:szCs w:val="20"/>
        </w:rPr>
        <w:t xml:space="preserve"> </w:t>
      </w:r>
    </w:p>
    <w:p w14:paraId="04700F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A05E669" w14:textId="77777777" w:rsidR="00FA5FF1" w:rsidRPr="006A15BB" w:rsidRDefault="00FA5FF1" w:rsidP="00FA5FF1">
      <w:pPr>
        <w:rPr>
          <w:rFonts w:ascii="Aptos" w:eastAsia="Aptos" w:hAnsi="Aptos" w:cs="Aptos"/>
          <w:szCs w:val="20"/>
        </w:rPr>
      </w:pPr>
    </w:p>
    <w:p w14:paraId="2F653405" w14:textId="77777777" w:rsidR="00FA5FF1" w:rsidRPr="006A15BB" w:rsidRDefault="00FA5FF1" w:rsidP="00FA5FF1">
      <w:r w:rsidRPr="006A15BB">
        <w:rPr>
          <w:rFonts w:ascii="Aptos" w:eastAsia="Aptos" w:hAnsi="Aptos" w:cs="Aptos"/>
          <w:szCs w:val="20"/>
        </w:rPr>
        <w:t xml:space="preserve">(4) S to pogodbo se pogodbeni stranki dogovorita o splošnih in posebnih pogojih izvedbe javnega naročila. </w:t>
      </w:r>
    </w:p>
    <w:p w14:paraId="5889708B" w14:textId="77777777" w:rsidR="00FA5FF1" w:rsidRPr="006A15BB" w:rsidRDefault="00FA5FF1" w:rsidP="00FA5FF1">
      <w:pPr>
        <w:jc w:val="right"/>
        <w:rPr>
          <w:rFonts w:ascii="Aptos" w:eastAsia="Aptos" w:hAnsi="Aptos" w:cs="Aptos"/>
          <w:color w:val="C00000"/>
          <w:szCs w:val="20"/>
        </w:rPr>
      </w:pPr>
    </w:p>
    <w:p w14:paraId="2BAF5E56" w14:textId="77777777" w:rsidR="00FA5FF1" w:rsidRPr="006A15BB" w:rsidRDefault="00FA5FF1" w:rsidP="00FA5FF1">
      <w:pPr>
        <w:jc w:val="center"/>
      </w:pPr>
      <w:r w:rsidRPr="006A15BB">
        <w:rPr>
          <w:rFonts w:ascii="Aptos" w:eastAsia="Aptos" w:hAnsi="Aptos" w:cs="Aptos"/>
          <w:b/>
          <w:bCs/>
          <w:szCs w:val="20"/>
        </w:rPr>
        <w:t>PREDMET JAVNEGA NAROČILA / POGODBE</w:t>
      </w:r>
    </w:p>
    <w:p w14:paraId="01C2DAE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 člen</w:t>
      </w:r>
    </w:p>
    <w:p w14:paraId="2B551C66" w14:textId="77777777" w:rsidR="00FA5FF1" w:rsidRPr="006A15BB" w:rsidRDefault="00FA5FF1" w:rsidP="00FA5FF1">
      <w:pPr>
        <w:rPr>
          <w:rFonts w:ascii="Aptos" w:eastAsia="Aptos" w:hAnsi="Aptos" w:cs="Aptos"/>
          <w:szCs w:val="20"/>
        </w:rPr>
      </w:pPr>
    </w:p>
    <w:p w14:paraId="7B2F4347" w14:textId="282B9C51" w:rsidR="00FA5FF1" w:rsidRPr="000C4CF2" w:rsidRDefault="00FA5FF1" w:rsidP="00FA5FF1">
      <w:pPr>
        <w:rPr>
          <w:rFonts w:ascii="Aptos" w:eastAsia="Aptos" w:hAnsi="Aptos" w:cs="Aptos"/>
          <w:szCs w:val="20"/>
        </w:rPr>
      </w:pPr>
      <w:r w:rsidRPr="000C4CF2">
        <w:rPr>
          <w:rFonts w:ascii="Aptos" w:eastAsia="Aptos" w:hAnsi="Aptos" w:cs="Aptos"/>
          <w:szCs w:val="20"/>
        </w:rPr>
        <w:t xml:space="preserve">(1) </w:t>
      </w:r>
      <w:r w:rsidR="000C4CF2" w:rsidRPr="000C4CF2">
        <w:rPr>
          <w:rFonts w:ascii="Aptos" w:eastAsia="Aptos" w:hAnsi="Aptos" w:cs="Aptos"/>
          <w:szCs w:val="20"/>
        </w:rPr>
        <w:t>Predmet pogodbe je izvedba vseh potrebnih gradbenih, montažnih, instalacijskih, dobavnih, preizkusnih, dokumentacijskih in zaključnih del za zamenjavo glavnega antenskega stolpa »OC Nanos« na lokaciji Nanos, vključno s postavitvijo novega antenskega stolpa višine 80 m oziroma skladno s projektno dokumentacijo.</w:t>
      </w:r>
    </w:p>
    <w:p w14:paraId="5F3503E9" w14:textId="77777777" w:rsidR="00FA5FF1" w:rsidRPr="000C4CF2" w:rsidRDefault="00FA5FF1" w:rsidP="00FA5FF1">
      <w:pPr>
        <w:rPr>
          <w:rFonts w:ascii="Aptos" w:eastAsia="Aptos" w:hAnsi="Aptos" w:cs="Aptos"/>
          <w:szCs w:val="20"/>
        </w:rPr>
      </w:pPr>
      <w:r w:rsidRPr="000C4CF2">
        <w:rPr>
          <w:rFonts w:ascii="Aptos" w:eastAsia="Aptos" w:hAnsi="Aptos" w:cs="Aptos"/>
          <w:szCs w:val="20"/>
        </w:rPr>
        <w:t xml:space="preserve"> </w:t>
      </w:r>
    </w:p>
    <w:p w14:paraId="0FE3EB12" w14:textId="77777777" w:rsidR="00FA5FF1" w:rsidRPr="000C4CF2" w:rsidRDefault="00FA5FF1" w:rsidP="00FA5FF1">
      <w:pPr>
        <w:rPr>
          <w:rFonts w:ascii="Aptos" w:eastAsia="Aptos" w:hAnsi="Aptos" w:cs="Aptos"/>
          <w:szCs w:val="20"/>
        </w:rPr>
      </w:pPr>
      <w:r w:rsidRPr="000C4CF2">
        <w:rPr>
          <w:rFonts w:ascii="Aptos" w:eastAsia="Aptos" w:hAnsi="Aptos" w:cs="Aptos"/>
          <w:szCs w:val="20"/>
        </w:rPr>
        <w:t>(2) Predmet javnega naročila vključuje:</w:t>
      </w:r>
    </w:p>
    <w:p w14:paraId="1074CB18" w14:textId="77777777"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pripravljalna in zaključna dela, ureditev gradbišča, zakoličbo, zaščito obstoječih instalacij, ureditev dostopov, začasnih deponij, organizacijo gradbišča ter vzpostavitev prvotnega stanja po zaključku del;</w:t>
      </w:r>
    </w:p>
    <w:p w14:paraId="6B42CB3C" w14:textId="77777777"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izdelavo temeljenja stolpa in sidrišč, vključno z izkopi, pripravo temeljnih tal, opaženjem, armiranjem, betoniranjem, vgradnjo sidrnih elementov, nivelacijo, kontrolo položaja in izvedbo potrebnih preizkusov nosilnosti;</w:t>
      </w:r>
    </w:p>
    <w:p w14:paraId="1AEAD3E3" w14:textId="77777777"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dobavo, izdelavo, transport, vroče cinkanje oziroma drugo zahtevano protikorozijsko zaščito, montažo in kontrolo jeklene konstrukcije novega antenskega stolpa s sistemom sidrnih vrvi in pripadajočimi priključki;</w:t>
      </w:r>
    </w:p>
    <w:p w14:paraId="167C241C" w14:textId="77777777"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izvedbo ozemljitve stolpa, sidrišč, kabelskih poti in tehnične opreme, vključno z meritvami in poročili;</w:t>
      </w:r>
    </w:p>
    <w:p w14:paraId="6FDBFA66" w14:textId="57CE956E"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dobavo in montažo signalne obeležbe stolpa ter svetlobne označbe s krmilnim in napajalnim sistemom;</w:t>
      </w:r>
    </w:p>
    <w:p w14:paraId="26B4E8E0" w14:textId="38C3D3E9"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izvedbo pripadajoče infrastrukture, trasami, nosilci in razporeditvijo vodnikov;</w:t>
      </w:r>
    </w:p>
    <w:p w14:paraId="0BF5F8AC" w14:textId="37DE7DEE"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dobavo, montažo, preskušanje in dokumentiranje tehnične opreme stolpa, vključno z oddajnimi antenskimi sistemi FM, DAB+ in DVB-T;</w:t>
      </w:r>
    </w:p>
    <w:p w14:paraId="74E5B4A0" w14:textId="77777777"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pregled, nastavitve, meritve in dokazila o skladnosti antenskih sistemov in drugih naprav;</w:t>
      </w:r>
    </w:p>
    <w:p w14:paraId="45A4FF3C" w14:textId="0A3A2D3A" w:rsidR="000C4CF2" w:rsidRPr="000C4CF2" w:rsidRDefault="000C4CF2" w:rsidP="000C4CF2">
      <w:pPr>
        <w:pStyle w:val="Odstavekseznama"/>
        <w:numPr>
          <w:ilvl w:val="0"/>
          <w:numId w:val="79"/>
        </w:numPr>
        <w:rPr>
          <w:rFonts w:ascii="Aptos" w:eastAsia="Aptos" w:hAnsi="Aptos" w:cs="Aptos"/>
          <w:szCs w:val="20"/>
        </w:rPr>
      </w:pPr>
      <w:r w:rsidRPr="000C4CF2">
        <w:rPr>
          <w:rFonts w:ascii="Aptos" w:eastAsia="Aptos" w:hAnsi="Aptos" w:cs="Aptos"/>
          <w:szCs w:val="20"/>
        </w:rPr>
        <w:t>prehod oddajanja na novi stolp v usklajenih fazah z naročnikom ter po uspešnem prehodu odstranitev obstoječih antenskih stolpov oziroma objektov, odvoz materiala, ureditev okolice in sanacijo območja.</w:t>
      </w:r>
    </w:p>
    <w:p w14:paraId="27ABF724" w14:textId="77777777" w:rsidR="00FA5FF1" w:rsidRPr="000C4CF2" w:rsidRDefault="00FA5FF1" w:rsidP="00FA5FF1">
      <w:pPr>
        <w:rPr>
          <w:rFonts w:ascii="Aptos" w:eastAsia="Aptos" w:hAnsi="Aptos" w:cs="Aptos"/>
          <w:szCs w:val="20"/>
        </w:rPr>
      </w:pPr>
    </w:p>
    <w:p w14:paraId="2AF4D272" w14:textId="5CACE713" w:rsidR="00FA5FF1" w:rsidRPr="000C4CF2" w:rsidRDefault="00FA5FF1" w:rsidP="000C4CF2">
      <w:pPr>
        <w:spacing w:line="280" w:lineRule="atLeast"/>
        <w:rPr>
          <w:rFonts w:ascii="Aptos" w:hAnsi="Aptos"/>
        </w:rPr>
      </w:pPr>
      <w:r w:rsidRPr="000C4CF2">
        <w:rPr>
          <w:rFonts w:ascii="Aptos" w:eastAsia="Aptos" w:hAnsi="Aptos" w:cs="Aptos"/>
          <w:szCs w:val="20"/>
        </w:rPr>
        <w:t xml:space="preserve">(3) </w:t>
      </w:r>
      <w:r w:rsidR="000C4CF2" w:rsidRPr="000C4CF2">
        <w:rPr>
          <w:rFonts w:ascii="Aptos" w:hAnsi="Aptos"/>
        </w:rPr>
        <w:t>Ponudnik mora pri izvedbi upoštevati, da gre za zahtevno lokacijo, terenske in vremenske pogoje, tehnične omejitve oddajnega centra in potrebo po varni ter usklajeni izvedbi vseh faz brez nepotrebnega oviranja delovanja naročnikovih oddajnih sistemov.</w:t>
      </w:r>
    </w:p>
    <w:p w14:paraId="0D3A1D3C" w14:textId="77777777" w:rsidR="00FA5FF1" w:rsidRDefault="00FA5FF1" w:rsidP="00FA5FF1">
      <w:pPr>
        <w:spacing w:line="280" w:lineRule="atLeast"/>
        <w:rPr>
          <w:rFonts w:ascii="Aptos" w:hAnsi="Aptos"/>
        </w:rPr>
      </w:pPr>
    </w:p>
    <w:p w14:paraId="61F07652" w14:textId="25A4080D" w:rsidR="000C4CF2" w:rsidRDefault="000C4CF2" w:rsidP="00FA5FF1">
      <w:pPr>
        <w:spacing w:line="280" w:lineRule="atLeast"/>
        <w:rPr>
          <w:rFonts w:ascii="Aptos" w:hAnsi="Aptos"/>
        </w:rPr>
      </w:pPr>
      <w:r>
        <w:rPr>
          <w:rFonts w:ascii="Aptos" w:hAnsi="Aptos"/>
        </w:rPr>
        <w:t xml:space="preserve">(4) </w:t>
      </w:r>
      <w:r w:rsidRPr="000C4CF2">
        <w:rPr>
          <w:rFonts w:ascii="Aptos" w:hAnsi="Aptos"/>
        </w:rPr>
        <w:t xml:space="preserve">Ponudnik mora izvajati dela skladno s </w:t>
      </w:r>
      <w:r w:rsidR="00F93DF4">
        <w:rPr>
          <w:rFonts w:ascii="Aptos" w:hAnsi="Aptos"/>
        </w:rPr>
        <w:t>D</w:t>
      </w:r>
      <w:r w:rsidRPr="000C4CF2">
        <w:rPr>
          <w:rFonts w:ascii="Aptos" w:hAnsi="Aptos"/>
        </w:rPr>
        <w:t xml:space="preserve">GD, PZI, statičnimi izračuni, geomehanskim poročilom, načrti nosilne jeklene konstrukcije in drugo projektno dokumentacijo. Vse spremembe izvedbe so dopustne samo </w:t>
      </w:r>
      <w:r w:rsidRPr="000C4CF2">
        <w:rPr>
          <w:rFonts w:ascii="Aptos" w:hAnsi="Aptos"/>
        </w:rPr>
        <w:lastRenderedPageBreak/>
        <w:t>po predhodnem pisnem soglasju naročnika, projektanta in nadzora, če je soglasje glede na naravo spremembe potrebno.</w:t>
      </w:r>
    </w:p>
    <w:p w14:paraId="07327A01" w14:textId="77777777" w:rsidR="000C4CF2" w:rsidRDefault="000C4CF2" w:rsidP="00FA5FF1">
      <w:pPr>
        <w:spacing w:line="280" w:lineRule="atLeast"/>
        <w:rPr>
          <w:rFonts w:ascii="Aptos" w:hAnsi="Aptos"/>
        </w:rPr>
      </w:pPr>
    </w:p>
    <w:p w14:paraId="09449221" w14:textId="77777777" w:rsidR="000C4CF2" w:rsidRDefault="000C4CF2" w:rsidP="000C4CF2">
      <w:pPr>
        <w:spacing w:line="280" w:lineRule="atLeast"/>
        <w:rPr>
          <w:rFonts w:ascii="Aptos" w:hAnsi="Aptos"/>
        </w:rPr>
      </w:pPr>
      <w:r>
        <w:rPr>
          <w:rFonts w:ascii="Aptos" w:hAnsi="Aptos"/>
        </w:rPr>
        <w:t xml:space="preserve">(5) </w:t>
      </w:r>
      <w:r w:rsidRPr="000C4CF2">
        <w:rPr>
          <w:rFonts w:ascii="Aptos" w:hAnsi="Aptos"/>
        </w:rPr>
        <w:t>Ponudnik mora zagotoviti, da so vsa dela na jekleni konstrukciji izvedena skladno z zahtevami standardov SIST EN 1090-1 in SIST EN 1090-2, zahtevami za izvedbeni razred, določen v projektni dokumentaciji, ter pravili stroke za izdelavo, montažo, varjenje, vijačenje in protikorozijsko zaščito jeklenih konstrukcij.</w:t>
      </w:r>
    </w:p>
    <w:p w14:paraId="6632BC8B" w14:textId="77777777" w:rsidR="000C4CF2" w:rsidRDefault="000C4CF2" w:rsidP="000C4CF2">
      <w:pPr>
        <w:spacing w:line="280" w:lineRule="atLeast"/>
        <w:rPr>
          <w:rFonts w:ascii="Aptos" w:hAnsi="Aptos"/>
        </w:rPr>
      </w:pPr>
    </w:p>
    <w:p w14:paraId="28C2C4FB" w14:textId="3B171E16" w:rsidR="000C4CF2" w:rsidRPr="000C4CF2" w:rsidRDefault="000C4CF2" w:rsidP="000C4CF2">
      <w:pPr>
        <w:spacing w:line="280" w:lineRule="atLeast"/>
        <w:rPr>
          <w:rFonts w:ascii="Aptos" w:hAnsi="Aptos"/>
        </w:rPr>
      </w:pPr>
      <w:r>
        <w:rPr>
          <w:rFonts w:ascii="Aptos" w:hAnsi="Aptos"/>
        </w:rPr>
        <w:t xml:space="preserve">(6) </w:t>
      </w:r>
      <w:r w:rsidRPr="000C4CF2">
        <w:rPr>
          <w:rFonts w:ascii="Aptos" w:hAnsi="Aptos"/>
        </w:rPr>
        <w:t>Za dela na višini mora ponudnik zagotoviti najmanj zahtevane kvalificirane delavce za delo na višini, ustrezno usposobljene varilce in odgovorno vodjo gradnje oziroma vodjo del, ki izpolnjuje pogoje po Gradbenem zakonu. Zamenjava nominiranega kadra je dopustna le s predhodnim pisnim soglasjem naročnika, nova oseba pa mora izpolnjevati najmanj enake zahteve.</w:t>
      </w:r>
    </w:p>
    <w:p w14:paraId="04820425" w14:textId="77777777" w:rsidR="000C4CF2" w:rsidRDefault="000C4CF2" w:rsidP="000C4CF2">
      <w:pPr>
        <w:spacing w:line="280" w:lineRule="atLeast"/>
        <w:rPr>
          <w:rFonts w:ascii="Aptos" w:hAnsi="Aptos"/>
        </w:rPr>
      </w:pPr>
    </w:p>
    <w:p w14:paraId="530B9D3C" w14:textId="598954AB" w:rsidR="000C4CF2" w:rsidRPr="000C4CF2" w:rsidRDefault="000C4CF2" w:rsidP="000C4CF2">
      <w:pPr>
        <w:spacing w:line="280" w:lineRule="atLeast"/>
        <w:rPr>
          <w:rFonts w:ascii="Aptos" w:hAnsi="Aptos"/>
        </w:rPr>
      </w:pPr>
      <w:r w:rsidRPr="000C4CF2">
        <w:rPr>
          <w:rFonts w:ascii="Aptos" w:hAnsi="Aptos"/>
        </w:rPr>
        <w:t>(</w:t>
      </w:r>
      <w:r>
        <w:rPr>
          <w:rFonts w:ascii="Aptos" w:hAnsi="Aptos"/>
        </w:rPr>
        <w:t>7</w:t>
      </w:r>
      <w:r w:rsidRPr="000C4CF2">
        <w:rPr>
          <w:rFonts w:ascii="Aptos" w:hAnsi="Aptos"/>
        </w:rPr>
        <w:t>) Ponudnik mora pri sidrih, sidriščih in temeljih zagotoviti geomehanski nadzor in vse preiskave nosilnosti temeljnih tal oziroma sider, ki jih zahtevajo projektna dokumentacija, nadzor ali veljavni predpisi.</w:t>
      </w:r>
    </w:p>
    <w:p w14:paraId="48C45D23" w14:textId="7F9BEEA5" w:rsidR="000C4CF2" w:rsidRPr="000C4CF2" w:rsidRDefault="000C4CF2" w:rsidP="00FA5FF1">
      <w:pPr>
        <w:spacing w:line="280" w:lineRule="atLeast"/>
        <w:rPr>
          <w:rFonts w:ascii="Aptos" w:hAnsi="Aptos"/>
        </w:rPr>
      </w:pPr>
    </w:p>
    <w:p w14:paraId="098034A8" w14:textId="77777777" w:rsidR="00FA5FF1" w:rsidRPr="006A15BB" w:rsidRDefault="00FA5FF1" w:rsidP="00FA5FF1">
      <w:pPr>
        <w:jc w:val="center"/>
      </w:pPr>
      <w:r w:rsidRPr="006A15BB">
        <w:rPr>
          <w:rFonts w:ascii="Aptos" w:eastAsia="Aptos" w:hAnsi="Aptos" w:cs="Aptos"/>
          <w:b/>
          <w:bCs/>
          <w:szCs w:val="20"/>
        </w:rPr>
        <w:t>POGODBENA VREDNOST</w:t>
      </w:r>
    </w:p>
    <w:p w14:paraId="1670CACE"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3. člen</w:t>
      </w:r>
    </w:p>
    <w:p w14:paraId="0020F60A" w14:textId="77777777" w:rsidR="00FA5FF1" w:rsidRPr="006A15BB" w:rsidRDefault="00FA5FF1" w:rsidP="00FA5FF1">
      <w:r w:rsidRPr="006A15BB">
        <w:rPr>
          <w:rFonts w:ascii="Aptos" w:eastAsia="Aptos" w:hAnsi="Aptos" w:cs="Aptos"/>
          <w:szCs w:val="20"/>
        </w:rPr>
        <w:t xml:space="preserve"> </w:t>
      </w:r>
    </w:p>
    <w:p w14:paraId="0B8B8FC3" w14:textId="3693D973" w:rsidR="00FA5FF1" w:rsidRPr="006A15BB" w:rsidRDefault="00FA5FF1" w:rsidP="00FA5FF1">
      <w:r w:rsidRPr="006A15BB">
        <w:rPr>
          <w:rFonts w:ascii="Aptos" w:eastAsia="Aptos" w:hAnsi="Aptos" w:cs="Aptos"/>
          <w:szCs w:val="20"/>
        </w:rPr>
        <w:t xml:space="preserve">(1) Končna pogodbena vrednost za </w:t>
      </w:r>
      <w:r w:rsidR="000C4CF2">
        <w:rPr>
          <w:rFonts w:ascii="Aptos" w:eastAsia="Aptos" w:hAnsi="Aptos" w:cs="Aptos"/>
          <w:szCs w:val="20"/>
        </w:rPr>
        <w:t>zamenjavo glavnega antenskega stolpa »OC Nanos«</w:t>
      </w:r>
      <w:r w:rsidRPr="006A15BB">
        <w:rPr>
          <w:rFonts w:ascii="Aptos" w:eastAsia="Aptos" w:hAnsi="Aptos" w:cs="Aptos"/>
          <w:szCs w:val="20"/>
        </w:rPr>
        <w:t xml:space="preserve"> znaša:</w:t>
      </w:r>
    </w:p>
    <w:p w14:paraId="0416F32D" w14:textId="77777777" w:rsidR="00FA5FF1" w:rsidRPr="006A15BB" w:rsidRDefault="00FA5FF1" w:rsidP="00FA5FF1">
      <w:r w:rsidRPr="006A15BB">
        <w:rPr>
          <w:rFonts w:ascii="Aptos" w:eastAsia="Aptos" w:hAnsi="Aptos" w:cs="Aptos"/>
          <w:szCs w:val="20"/>
        </w:rPr>
        <w:t xml:space="preserve"> </w:t>
      </w:r>
    </w:p>
    <w:p w14:paraId="7F7BC433"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4A22D8AF"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35DF83C6" w14:textId="77777777" w:rsidR="00FA5FF1" w:rsidRDefault="00FA5FF1" w:rsidP="00FA5FF1">
      <w:pPr>
        <w:ind w:firstLine="708"/>
        <w:rPr>
          <w:rFonts w:ascii="Aptos" w:eastAsia="Aptos" w:hAnsi="Aptos" w:cs="Aptos"/>
          <w:b/>
          <w:bCs/>
          <w:szCs w:val="20"/>
        </w:rPr>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0085359E" w14:textId="77777777" w:rsidR="000C4CF2" w:rsidRDefault="000C4CF2" w:rsidP="000C4CF2">
      <w:pPr>
        <w:rPr>
          <w:rFonts w:ascii="Aptos" w:eastAsia="Aptos" w:hAnsi="Aptos" w:cs="Aptos"/>
          <w:b/>
          <w:bCs/>
          <w:szCs w:val="20"/>
        </w:rPr>
      </w:pPr>
    </w:p>
    <w:p w14:paraId="26912041" w14:textId="5C4A1017" w:rsidR="000C4CF2" w:rsidRPr="000C4CF2" w:rsidRDefault="000C4CF2" w:rsidP="000C4CF2">
      <w:pPr>
        <w:rPr>
          <w:rFonts w:ascii="Aptos" w:eastAsia="Aptos" w:hAnsi="Aptos" w:cs="Aptos"/>
          <w:szCs w:val="20"/>
        </w:rPr>
      </w:pPr>
      <w:r w:rsidRPr="000C4CF2">
        <w:rPr>
          <w:rFonts w:ascii="Aptos" w:eastAsia="Aptos" w:hAnsi="Aptos" w:cs="Aptos"/>
          <w:szCs w:val="20"/>
        </w:rPr>
        <w:t>(2) V primeru, ko bo ponudnik dobavljal blago in opravljal s tem blagom povezane storitve iz šifre F/Gradbeništvo standardne klasifikacije dejavnosti, se za namene DDV uporabi mehanizem obrnjene davčne obveznosti iz 76.a člena ZDDV-1.</w:t>
      </w:r>
    </w:p>
    <w:p w14:paraId="7C94F44F" w14:textId="77777777" w:rsidR="00FA5FF1" w:rsidRPr="000C4CF2" w:rsidRDefault="00FA5FF1" w:rsidP="00FA5FF1">
      <w:pPr>
        <w:rPr>
          <w:rFonts w:ascii="Aptos" w:eastAsia="Aptos" w:hAnsi="Aptos" w:cs="Aptos"/>
          <w:szCs w:val="20"/>
        </w:rPr>
      </w:pPr>
    </w:p>
    <w:p w14:paraId="796D7966" w14:textId="443A9A26" w:rsidR="00FA5FF1" w:rsidRPr="000C4CF2" w:rsidRDefault="00FA5FF1" w:rsidP="00FA5FF1">
      <w:pPr>
        <w:rPr>
          <w:rFonts w:ascii="Aptos" w:eastAsia="Aptos" w:hAnsi="Aptos" w:cs="Aptos"/>
          <w:szCs w:val="20"/>
        </w:rPr>
      </w:pPr>
      <w:r w:rsidRPr="000C4CF2">
        <w:rPr>
          <w:rFonts w:ascii="Aptos" w:eastAsia="Aptos" w:hAnsi="Aptos" w:cs="Aptos"/>
          <w:szCs w:val="20"/>
        </w:rPr>
        <w:t>(</w:t>
      </w:r>
      <w:r w:rsidR="000C4CF2" w:rsidRPr="000C4CF2">
        <w:rPr>
          <w:rFonts w:ascii="Aptos" w:eastAsia="Aptos" w:hAnsi="Aptos" w:cs="Aptos"/>
          <w:szCs w:val="20"/>
        </w:rPr>
        <w:t>3</w:t>
      </w:r>
      <w:r w:rsidRPr="000C4CF2">
        <w:rPr>
          <w:rFonts w:ascii="Aptos" w:eastAsia="Aptos" w:hAnsi="Aptos" w:cs="Aptos"/>
          <w:szCs w:val="20"/>
        </w:rPr>
        <w:t xml:space="preserve">) </w:t>
      </w:r>
      <w:r w:rsidR="000C4CF2" w:rsidRPr="000C4CF2">
        <w:rPr>
          <w:rFonts w:ascii="Aptos" w:eastAsia="Aptos" w:hAnsi="Aptos" w:cs="Aptos"/>
          <w:szCs w:val="20"/>
        </w:rPr>
        <w:t>Cena, navedena v Povzetku predračuna / Rekapitulaciji (OBR-3) in Specifikaciji predračuna (OBR-4), je izražena v EUR, lokacija naročnika, brez DDV. Cena je fiksna ves čas izvedbe del in se ne sme spreminjati do konca trajanja te pogodbe. Ponudnik se zavezuje, da se v predmetni pogodbi ne uporabljajo Posebne gradbene uzance 2020, razen če bi se pogodbeni stranki izrecno pisno dogovorili drugače.</w:t>
      </w:r>
    </w:p>
    <w:p w14:paraId="0E117E50" w14:textId="77777777" w:rsidR="000C4CF2" w:rsidRPr="000C4CF2" w:rsidRDefault="000C4CF2" w:rsidP="00FA5FF1">
      <w:pPr>
        <w:rPr>
          <w:rFonts w:ascii="Aptos" w:eastAsia="Aptos" w:hAnsi="Aptos" w:cs="Aptos"/>
          <w:szCs w:val="20"/>
        </w:rPr>
      </w:pPr>
    </w:p>
    <w:p w14:paraId="1579D81E" w14:textId="421E9085" w:rsidR="000C4CF2" w:rsidRPr="000C4CF2" w:rsidRDefault="000C4CF2" w:rsidP="00FA5FF1">
      <w:pPr>
        <w:rPr>
          <w:rFonts w:ascii="Aptos" w:eastAsia="Aptos" w:hAnsi="Aptos" w:cs="Aptos"/>
          <w:szCs w:val="20"/>
        </w:rPr>
      </w:pPr>
      <w:r w:rsidRPr="000C4CF2">
        <w:rPr>
          <w:rFonts w:ascii="Aptos" w:eastAsia="Aptos" w:hAnsi="Aptos" w:cs="Aptos"/>
          <w:szCs w:val="20"/>
        </w:rPr>
        <w:t>(4) Ponudbena cena vključuje vsa dela, dobave, storitve, meritve, dokazila, dokumentacijo, organizacijo gradbišča, transporte, dvige, začasne ukrepe, zaščite, zavarovanja, nadzore in stroške, ki so potrebni za varno, kvalitetno, popolno in funkcionalno izvedbo predmeta pogodbe, ne glede na to, ali so izrecno navedeni v posamezni postavki predračuna.</w:t>
      </w:r>
    </w:p>
    <w:p w14:paraId="34002A25" w14:textId="77777777" w:rsidR="000C4CF2" w:rsidRPr="000C4CF2" w:rsidRDefault="000C4CF2" w:rsidP="00FA5FF1">
      <w:pPr>
        <w:rPr>
          <w:rFonts w:ascii="Aptos" w:eastAsia="Aptos" w:hAnsi="Aptos" w:cs="Aptos"/>
          <w:szCs w:val="20"/>
        </w:rPr>
      </w:pPr>
    </w:p>
    <w:p w14:paraId="5CFD23D9" w14:textId="5E1ACCF8" w:rsidR="000C4CF2" w:rsidRPr="000C4CF2" w:rsidRDefault="000C4CF2" w:rsidP="000C4CF2">
      <w:pPr>
        <w:rPr>
          <w:rFonts w:ascii="Aptos" w:eastAsia="Aptos" w:hAnsi="Aptos" w:cs="Aptos"/>
          <w:szCs w:val="20"/>
        </w:rPr>
      </w:pPr>
      <w:r w:rsidRPr="000C4CF2">
        <w:rPr>
          <w:rFonts w:ascii="Aptos" w:eastAsia="Aptos" w:hAnsi="Aptos" w:cs="Aptos"/>
          <w:szCs w:val="20"/>
        </w:rPr>
        <w:t>(5) ceni so vključeni naslednji stroški:</w:t>
      </w:r>
    </w:p>
    <w:p w14:paraId="727F7DBB"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organizacije in priprave gradbišča, označitve, zaščite znotraj in zunaj območja del, morebitnih taks ali nadomestil za uporabo in poseg na javne površine oziroma tuja zemljišča, kadar so potrebni za izvedbo;</w:t>
      </w:r>
    </w:p>
    <w:p w14:paraId="3EA08A4D"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ureditve dostopnih poti za potrebe transporta in vzpostavitve prvotnega stanja po končanih delih;</w:t>
      </w:r>
    </w:p>
    <w:p w14:paraId="408A3BB6"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vseh delovnih, lovilnih in pomožnih odrov, dvigal, vrvnih tehnik, transportov ljudi in materiala, nakladanj, razkladanj in dviganj;</w:t>
      </w:r>
    </w:p>
    <w:p w14:paraId="4CC1C5C3"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vseh zaščit objekta, obstoječih instalacij, antenskih sistemov, javnih površin in sosednjih zemljišč pred poškodbami, emisijami in nevarnimi vplivi;</w:t>
      </w:r>
    </w:p>
    <w:p w14:paraId="07BB9A2C"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soglasij, mnenj, dokazil, izjav o gradbenih proizvodih, certifikatov, atestov, preizkusov, poročil, meritev in dokazil o zanesljivosti objekta;</w:t>
      </w:r>
    </w:p>
    <w:p w14:paraId="2743C291"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čiščenja gradbišča, transportnih poti, odstranitve gradbenih odpadkov, embalaže in drugih nevarnih ovir, odvoza na deponijo in plačila pripadajočih taks;</w:t>
      </w:r>
    </w:p>
    <w:p w14:paraId="403CC0D4"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izdelave varnostnega načrta, načrta organizacije gradbišča, gradbiščne table, geodetskih zakoličb, geomehanskega nadzora in drugih nadzorov, ki so potrebni za izvedbo;</w:t>
      </w:r>
    </w:p>
    <w:p w14:paraId="51698E6F" w14:textId="77777777"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t>priprave, vodenja in predaje celotne dokazne, izvedbene, upravne, PID in DZO dokumentacije ter dokumentacije antenskih sistemov;</w:t>
      </w:r>
    </w:p>
    <w:p w14:paraId="59E72C40" w14:textId="0A6EA2D5" w:rsidR="000C4CF2" w:rsidRPr="000C4CF2" w:rsidRDefault="000C4CF2" w:rsidP="000C4CF2">
      <w:pPr>
        <w:pStyle w:val="Odstavekseznama"/>
        <w:numPr>
          <w:ilvl w:val="0"/>
          <w:numId w:val="80"/>
        </w:numPr>
        <w:rPr>
          <w:rFonts w:ascii="Aptos" w:eastAsia="Aptos" w:hAnsi="Aptos" w:cs="Aptos"/>
          <w:szCs w:val="20"/>
        </w:rPr>
      </w:pPr>
      <w:r w:rsidRPr="000C4CF2">
        <w:rPr>
          <w:rFonts w:ascii="Aptos" w:eastAsia="Aptos" w:hAnsi="Aptos" w:cs="Aptos"/>
          <w:szCs w:val="20"/>
        </w:rPr>
        <w:lastRenderedPageBreak/>
        <w:t>vseh drugih del in stroškov, ki izhajajo iz dokumentacije v zvezi z oddajo javnega naročila, projektne dokumentacije, tehničnih zahtev naročnika, te pogodbe in pravil stroke.</w:t>
      </w:r>
    </w:p>
    <w:p w14:paraId="217A4056" w14:textId="77777777" w:rsidR="000C4CF2" w:rsidRPr="000C4CF2" w:rsidRDefault="000C4CF2" w:rsidP="000C4CF2">
      <w:pPr>
        <w:rPr>
          <w:rFonts w:ascii="Aptos" w:eastAsia="Aptos" w:hAnsi="Aptos" w:cs="Aptos"/>
          <w:szCs w:val="20"/>
        </w:rPr>
      </w:pPr>
    </w:p>
    <w:p w14:paraId="77D74440" w14:textId="7A04E024" w:rsidR="00FA5FF1" w:rsidRPr="00323685" w:rsidRDefault="000C4CF2" w:rsidP="00FA5FF1">
      <w:pPr>
        <w:rPr>
          <w:rFonts w:ascii="Aptos" w:eastAsia="Aptos" w:hAnsi="Aptos" w:cs="Aptos"/>
          <w:szCs w:val="20"/>
        </w:rPr>
      </w:pPr>
      <w:r w:rsidRPr="000C4CF2">
        <w:rPr>
          <w:rFonts w:ascii="Aptos" w:eastAsia="Aptos" w:hAnsi="Aptos" w:cs="Aptos"/>
          <w:szCs w:val="20"/>
        </w:rPr>
        <w:t>(6) Ponudnik ne bo mogel uveljavljati dodatnih, nepredvidenih del ali naknadnih podražitev iz naslova nepopolne ali neustrezne projektne dokumentacije za tiste dele izvedbe, ki bi jih glede na predmet naročila, lokacijo, ogled, dokumentacijo in pravila stroke lahko predvidel. Naročnik ne priznava dodatnih stroškov, vezanih na nepoznavanje objekta, lokacije, stanja na terenu oziroma napačno interpretiranje projektne dokumentacije.</w:t>
      </w:r>
    </w:p>
    <w:p w14:paraId="18623161" w14:textId="0BFB8EB5" w:rsidR="00FA5FF1" w:rsidRPr="006A15BB" w:rsidRDefault="000C4CF2" w:rsidP="00FA5FF1">
      <w:pPr>
        <w:jc w:val="center"/>
      </w:pPr>
      <w:r>
        <w:rPr>
          <w:rFonts w:ascii="Aptos" w:eastAsia="Aptos" w:hAnsi="Aptos" w:cs="Aptos"/>
          <w:b/>
          <w:bCs/>
          <w:szCs w:val="20"/>
        </w:rPr>
        <w:t>ROK IN NAČIN IZVEDBE</w:t>
      </w:r>
    </w:p>
    <w:p w14:paraId="0A0D1FE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4. člen</w:t>
      </w:r>
    </w:p>
    <w:p w14:paraId="348D5CDF" w14:textId="77777777" w:rsidR="00FA5FF1" w:rsidRPr="006A15BB" w:rsidRDefault="00FA5FF1" w:rsidP="00FA5FF1">
      <w:pPr>
        <w:rPr>
          <w:rFonts w:ascii="Aptos" w:eastAsia="Aptos" w:hAnsi="Aptos" w:cs="Aptos"/>
          <w:color w:val="C00000"/>
          <w:szCs w:val="20"/>
        </w:rPr>
      </w:pPr>
    </w:p>
    <w:p w14:paraId="7DC8F08E" w14:textId="461250B1" w:rsidR="000C4CF2" w:rsidRPr="000C4CF2" w:rsidRDefault="00FA5FF1" w:rsidP="000C4CF2">
      <w:pPr>
        <w:rPr>
          <w:rFonts w:ascii="Aptos" w:eastAsia="Aptos" w:hAnsi="Aptos" w:cs="Aptos"/>
          <w:szCs w:val="20"/>
        </w:rPr>
      </w:pPr>
      <w:r w:rsidRPr="000C4CF2">
        <w:rPr>
          <w:rFonts w:ascii="Aptos" w:eastAsia="Aptos" w:hAnsi="Aptos" w:cs="Aptos"/>
          <w:szCs w:val="20"/>
        </w:rPr>
        <w:t>(1)</w:t>
      </w:r>
      <w:r w:rsidR="000C4CF2" w:rsidRPr="000C4CF2">
        <w:rPr>
          <w:rFonts w:ascii="Aptos" w:eastAsia="Aptos" w:hAnsi="Aptos" w:cs="Aptos"/>
          <w:szCs w:val="20"/>
        </w:rPr>
        <w:t xml:space="preserve"> Ponudnik se zavezuje, da bo vsa pogodbena dela izvedel v predpisani kvaliteti, skladno s potrjenim terminskim planom, dokumentacijo v zvezi z oddajo javnega naročila, projektno dokumentacijo, tehničnimi zahtevami, predpisi in pravili stroke.</w:t>
      </w:r>
    </w:p>
    <w:p w14:paraId="08F173B0" w14:textId="77777777" w:rsidR="000C4CF2" w:rsidRPr="000C4CF2" w:rsidRDefault="000C4CF2" w:rsidP="000C4CF2">
      <w:pPr>
        <w:rPr>
          <w:rFonts w:ascii="Aptos" w:eastAsia="Aptos" w:hAnsi="Aptos" w:cs="Aptos"/>
          <w:szCs w:val="20"/>
        </w:rPr>
      </w:pPr>
    </w:p>
    <w:p w14:paraId="20C175C4" w14:textId="500F7643" w:rsidR="000C4CF2" w:rsidRPr="000C4CF2" w:rsidRDefault="000C4CF2" w:rsidP="000C4CF2">
      <w:pPr>
        <w:rPr>
          <w:rFonts w:ascii="Aptos" w:eastAsia="Aptos" w:hAnsi="Aptos" w:cs="Aptos"/>
          <w:szCs w:val="20"/>
        </w:rPr>
      </w:pPr>
      <w:r w:rsidRPr="000C4CF2">
        <w:rPr>
          <w:rFonts w:ascii="Aptos" w:eastAsia="Aptos" w:hAnsi="Aptos" w:cs="Aptos"/>
          <w:szCs w:val="20"/>
        </w:rPr>
        <w:t>(2) Ponudnik mora vsa dela, ki so predmet tega javnega naročila, zaključiti najkasneje do ju</w:t>
      </w:r>
      <w:r w:rsidR="001F28E4">
        <w:rPr>
          <w:rFonts w:ascii="Aptos" w:eastAsia="Aptos" w:hAnsi="Aptos" w:cs="Aptos"/>
          <w:szCs w:val="20"/>
        </w:rPr>
        <w:t>l</w:t>
      </w:r>
      <w:r w:rsidRPr="000C4CF2">
        <w:rPr>
          <w:rFonts w:ascii="Aptos" w:eastAsia="Aptos" w:hAnsi="Aptos" w:cs="Aptos"/>
          <w:szCs w:val="20"/>
        </w:rPr>
        <w:t>ija 2027 oziroma v krajšem roku, če je bil tak rok ponujen v ponudbi in sprejet s strani naročnika.</w:t>
      </w:r>
    </w:p>
    <w:p w14:paraId="580E3807" w14:textId="77777777" w:rsidR="000C4CF2" w:rsidRPr="000C4CF2" w:rsidRDefault="000C4CF2" w:rsidP="000C4CF2">
      <w:pPr>
        <w:rPr>
          <w:rFonts w:ascii="Aptos" w:eastAsia="Aptos" w:hAnsi="Aptos" w:cs="Aptos"/>
          <w:szCs w:val="20"/>
        </w:rPr>
      </w:pPr>
    </w:p>
    <w:p w14:paraId="38CFB58C" w14:textId="67C4E2DE" w:rsidR="000C4CF2" w:rsidRPr="000C4CF2" w:rsidRDefault="000C4CF2" w:rsidP="000C4CF2">
      <w:pPr>
        <w:rPr>
          <w:rFonts w:ascii="Aptos" w:eastAsia="Aptos" w:hAnsi="Aptos" w:cs="Aptos"/>
          <w:szCs w:val="20"/>
        </w:rPr>
      </w:pPr>
      <w:r w:rsidRPr="000C4CF2">
        <w:rPr>
          <w:rFonts w:ascii="Aptos" w:eastAsia="Aptos" w:hAnsi="Aptos" w:cs="Aptos"/>
          <w:szCs w:val="20"/>
        </w:rPr>
        <w:t>(3) Ponudnik mora najkasneje v roku 10 dni od uveljavitve pogodbe naročniku, vodji nadzora in odgovornemu gradbenemu nadzorniku predložiti detajliran terminski plan izvedbe del</w:t>
      </w:r>
      <w:r w:rsidR="00D62AA6">
        <w:rPr>
          <w:rFonts w:ascii="Aptos" w:eastAsia="Aptos" w:hAnsi="Aptos" w:cs="Aptos"/>
          <w:szCs w:val="20"/>
        </w:rPr>
        <w:t>, ki predstavlja Prilogo 2 te pogodbe</w:t>
      </w:r>
      <w:r w:rsidRPr="000C4CF2">
        <w:rPr>
          <w:rFonts w:ascii="Aptos" w:eastAsia="Aptos" w:hAnsi="Aptos" w:cs="Aptos"/>
          <w:szCs w:val="20"/>
        </w:rPr>
        <w:t>. Terminski plan mora vključevati najmanj pripravljalna dela, ureditev gradbišča, temeljenje in sidrišča, izdelavo in montažo stolpa, montažo</w:t>
      </w:r>
      <w:r w:rsidR="001956E4">
        <w:rPr>
          <w:rFonts w:ascii="Aptos" w:eastAsia="Aptos" w:hAnsi="Aptos" w:cs="Aptos"/>
          <w:szCs w:val="20"/>
        </w:rPr>
        <w:t xml:space="preserve"> </w:t>
      </w:r>
      <w:r w:rsidRPr="000C4CF2">
        <w:rPr>
          <w:rFonts w:ascii="Aptos" w:eastAsia="Aptos" w:hAnsi="Aptos" w:cs="Aptos"/>
          <w:szCs w:val="20"/>
        </w:rPr>
        <w:t>antenskih sistemov, preizkuse in meritve, prehod oddajanja na novi stolp, odstranitev obstoječih stolpov oziroma objektov, sanacijo območja ter predajo dokumentacije.</w:t>
      </w:r>
    </w:p>
    <w:p w14:paraId="68BA13B0" w14:textId="77777777" w:rsidR="000C4CF2" w:rsidRPr="000C4CF2" w:rsidRDefault="000C4CF2" w:rsidP="000C4CF2">
      <w:pPr>
        <w:rPr>
          <w:rFonts w:ascii="Aptos" w:eastAsia="Aptos" w:hAnsi="Aptos" w:cs="Aptos"/>
          <w:szCs w:val="20"/>
        </w:rPr>
      </w:pPr>
    </w:p>
    <w:p w14:paraId="1374916E" w14:textId="34883731" w:rsidR="000C4CF2" w:rsidRPr="000C4CF2" w:rsidRDefault="000C4CF2" w:rsidP="000C4CF2">
      <w:pPr>
        <w:rPr>
          <w:rFonts w:ascii="Aptos" w:eastAsia="Aptos" w:hAnsi="Aptos" w:cs="Aptos"/>
          <w:szCs w:val="20"/>
        </w:rPr>
      </w:pPr>
      <w:r w:rsidRPr="000C4CF2">
        <w:rPr>
          <w:rFonts w:ascii="Aptos" w:eastAsia="Aptos" w:hAnsi="Aptos" w:cs="Aptos"/>
          <w:szCs w:val="20"/>
        </w:rPr>
        <w:t>(4) Dela se izvajajo fazno, tako da je zagotovljen nemoten potek posameznih faz projekta in čim manjše motnje pri izvajanju dejavnosti naročnika. Ponudnik mora pred vsakim posegom, ki lahko vpliva na obstoječe oddajanje, napajanje, dostopnost lokacije ali varnost, pridobiti predhodno pisno potrditev naročnika.</w:t>
      </w:r>
    </w:p>
    <w:p w14:paraId="13BAF00D" w14:textId="77777777" w:rsidR="000C4CF2" w:rsidRPr="000C4CF2" w:rsidRDefault="000C4CF2" w:rsidP="000C4CF2">
      <w:pPr>
        <w:rPr>
          <w:rFonts w:ascii="Aptos" w:eastAsia="Aptos" w:hAnsi="Aptos" w:cs="Aptos"/>
          <w:szCs w:val="20"/>
        </w:rPr>
      </w:pPr>
    </w:p>
    <w:p w14:paraId="79FBED11" w14:textId="1A88C8A8" w:rsidR="000C4CF2" w:rsidRPr="000C4CF2" w:rsidRDefault="000C4CF2" w:rsidP="000C4CF2">
      <w:pPr>
        <w:rPr>
          <w:rFonts w:ascii="Aptos" w:eastAsia="Aptos" w:hAnsi="Aptos" w:cs="Aptos"/>
          <w:szCs w:val="20"/>
        </w:rPr>
      </w:pPr>
      <w:r w:rsidRPr="000C4CF2">
        <w:rPr>
          <w:rFonts w:ascii="Aptos" w:eastAsia="Aptos" w:hAnsi="Aptos" w:cs="Aptos"/>
          <w:szCs w:val="20"/>
        </w:rPr>
        <w:t>(5) Pred pričetkom del mora ponudnik predložiti načrt organizacije gradbišča</w:t>
      </w:r>
      <w:r w:rsidR="0008393B">
        <w:rPr>
          <w:rFonts w:ascii="Aptos" w:eastAsia="Aptos" w:hAnsi="Aptos" w:cs="Aptos"/>
          <w:szCs w:val="20"/>
        </w:rPr>
        <w:t>, ki predstavlja Prilogo 3 te pogodbe</w:t>
      </w:r>
      <w:r w:rsidRPr="000C4CF2">
        <w:rPr>
          <w:rFonts w:ascii="Aptos" w:eastAsia="Aptos" w:hAnsi="Aptos" w:cs="Aptos"/>
          <w:szCs w:val="20"/>
        </w:rPr>
        <w:t>, varnostni načrt, zavarovanj</w:t>
      </w:r>
      <w:r w:rsidR="0008393B">
        <w:rPr>
          <w:rFonts w:ascii="Aptos" w:eastAsia="Aptos" w:hAnsi="Aptos" w:cs="Aptos"/>
          <w:szCs w:val="20"/>
        </w:rPr>
        <w:t>e</w:t>
      </w:r>
      <w:r w:rsidRPr="000C4CF2">
        <w:rPr>
          <w:rFonts w:ascii="Aptos" w:eastAsia="Aptos" w:hAnsi="Aptos" w:cs="Aptos"/>
          <w:szCs w:val="20"/>
        </w:rPr>
        <w:t xml:space="preserve"> odgovornosti</w:t>
      </w:r>
      <w:r w:rsidR="0008393B">
        <w:rPr>
          <w:rFonts w:ascii="Aptos" w:eastAsia="Aptos" w:hAnsi="Aptos" w:cs="Aptos"/>
          <w:szCs w:val="20"/>
        </w:rPr>
        <w:t>, ki predstavlja Prilogo 4 te pogodbe</w:t>
      </w:r>
      <w:r w:rsidRPr="000C4CF2">
        <w:rPr>
          <w:rFonts w:ascii="Aptos" w:eastAsia="Aptos" w:hAnsi="Aptos" w:cs="Aptos"/>
          <w:szCs w:val="20"/>
        </w:rPr>
        <w:t>, gradbeno zavarovanje</w:t>
      </w:r>
      <w:r w:rsidR="0008393B">
        <w:rPr>
          <w:rFonts w:ascii="Aptos" w:eastAsia="Aptos" w:hAnsi="Aptos" w:cs="Aptos"/>
          <w:szCs w:val="20"/>
        </w:rPr>
        <w:t>, ki predstavlja Prilogo 5 te pogodbe</w:t>
      </w:r>
      <w:r w:rsidRPr="000C4CF2">
        <w:rPr>
          <w:rFonts w:ascii="Aptos" w:eastAsia="Aptos" w:hAnsi="Aptos" w:cs="Aptos"/>
          <w:szCs w:val="20"/>
        </w:rPr>
        <w:t>, seznam oseb, ki bodo opravljale dela na lokaciji, dokazila o usposobljenosti za delo na višini in druga dokazila, ki jih zahteva naročnik ali nadzor.</w:t>
      </w:r>
    </w:p>
    <w:p w14:paraId="2F9096B7" w14:textId="77777777" w:rsidR="000C4CF2" w:rsidRPr="000C4CF2" w:rsidRDefault="000C4CF2" w:rsidP="000C4CF2">
      <w:pPr>
        <w:rPr>
          <w:rFonts w:ascii="Aptos" w:eastAsia="Aptos" w:hAnsi="Aptos" w:cs="Aptos"/>
          <w:szCs w:val="20"/>
        </w:rPr>
      </w:pPr>
    </w:p>
    <w:p w14:paraId="50C2A9A6" w14:textId="0597E749" w:rsidR="000C4CF2" w:rsidRPr="000C4CF2" w:rsidRDefault="000C4CF2" w:rsidP="000C4CF2">
      <w:pPr>
        <w:rPr>
          <w:rFonts w:ascii="Aptos" w:eastAsia="Aptos" w:hAnsi="Aptos" w:cs="Aptos"/>
          <w:szCs w:val="20"/>
        </w:rPr>
      </w:pPr>
      <w:r w:rsidRPr="000C4CF2">
        <w:rPr>
          <w:rFonts w:ascii="Aptos" w:eastAsia="Aptos" w:hAnsi="Aptos" w:cs="Aptos"/>
          <w:szCs w:val="20"/>
        </w:rPr>
        <w:t>(6) Za izvedena dela štejejo dela, ki so izvedena do te mere, da so materiali in oprema fiksno, pravilno in dokončno vgrajeni oziroma spojeni z objektom, preizkušeni, dokumentirani in predani naročniku. Pogodbena dela so dokončana, ko so izvedena in potrjena vsa dela, vključno s potrjeno PID in DZO dokumentacijo, dokumentacijo antenskih sistemov, meritvami in končnim prevzemom.</w:t>
      </w:r>
    </w:p>
    <w:p w14:paraId="717CB0D3" w14:textId="77777777" w:rsidR="000C4CF2" w:rsidRPr="000C4CF2" w:rsidRDefault="000C4CF2" w:rsidP="000C4CF2">
      <w:pPr>
        <w:rPr>
          <w:rFonts w:ascii="Aptos" w:eastAsia="Aptos" w:hAnsi="Aptos" w:cs="Aptos"/>
          <w:szCs w:val="20"/>
        </w:rPr>
      </w:pPr>
    </w:p>
    <w:p w14:paraId="56F3248A" w14:textId="58F2B0FD" w:rsidR="000C4CF2" w:rsidRPr="000C4CF2" w:rsidRDefault="000C4CF2" w:rsidP="000C4CF2">
      <w:pPr>
        <w:rPr>
          <w:rFonts w:ascii="Aptos" w:eastAsia="Aptos" w:hAnsi="Aptos" w:cs="Aptos"/>
          <w:szCs w:val="20"/>
        </w:rPr>
      </w:pPr>
      <w:r w:rsidRPr="000C4CF2">
        <w:rPr>
          <w:rFonts w:ascii="Aptos" w:eastAsia="Aptos" w:hAnsi="Aptos" w:cs="Aptos"/>
          <w:szCs w:val="20"/>
        </w:rPr>
        <w:t>(7) Ponudnik izvaja dela na lastno odgovornost. Dela mora opraviti skladno z zahtevami tehnične dokumentacije, priznanimi spoznanji tehnike, zakonskimi predpisi, normativi, standardi in pravili stroke.</w:t>
      </w:r>
    </w:p>
    <w:p w14:paraId="10F84CF7" w14:textId="77777777" w:rsidR="000C4CF2" w:rsidRPr="000C4CF2" w:rsidRDefault="000C4CF2" w:rsidP="000C4CF2">
      <w:pPr>
        <w:rPr>
          <w:rFonts w:ascii="Aptos" w:eastAsia="Aptos" w:hAnsi="Aptos" w:cs="Aptos"/>
          <w:szCs w:val="20"/>
        </w:rPr>
      </w:pPr>
    </w:p>
    <w:p w14:paraId="48CD96CD" w14:textId="57988377" w:rsidR="000C4CF2" w:rsidRPr="000C4CF2" w:rsidRDefault="000C4CF2" w:rsidP="000C4CF2">
      <w:pPr>
        <w:rPr>
          <w:rFonts w:ascii="Aptos" w:eastAsia="Aptos" w:hAnsi="Aptos" w:cs="Aptos"/>
          <w:szCs w:val="20"/>
        </w:rPr>
      </w:pPr>
      <w:r w:rsidRPr="000C4CF2">
        <w:rPr>
          <w:rFonts w:ascii="Aptos" w:eastAsia="Aptos" w:hAnsi="Aptos" w:cs="Aptos"/>
          <w:szCs w:val="20"/>
        </w:rPr>
        <w:t>(8) Naročnik je dolžan ponudnika uvesti v delo pred pričetkom izvedbe, tako da mu v skladu s potrjenim terminskim planom pravno in dejansko omogoči izvajanje del ter mu izroči dokumentacijo, potrebno za pogodbeni obseg del. Uvedba v delo se potrdi s posebnim zapisnikom in vpiše v gradbeni oziroma deloviščni dnevnik.</w:t>
      </w:r>
    </w:p>
    <w:p w14:paraId="373AE8F3" w14:textId="77777777" w:rsidR="000C4CF2" w:rsidRPr="000C4CF2" w:rsidRDefault="000C4CF2" w:rsidP="000C4CF2">
      <w:pPr>
        <w:rPr>
          <w:rFonts w:ascii="Aptos" w:eastAsia="Aptos" w:hAnsi="Aptos" w:cs="Aptos"/>
          <w:szCs w:val="20"/>
        </w:rPr>
      </w:pPr>
    </w:p>
    <w:p w14:paraId="314945E6" w14:textId="62D3F558" w:rsidR="00D62AA6" w:rsidRPr="00D62AA6" w:rsidRDefault="000C4CF2" w:rsidP="00D62AA6">
      <w:pPr>
        <w:rPr>
          <w:rFonts w:ascii="Aptos" w:eastAsia="Aptos" w:hAnsi="Aptos" w:cs="Aptos"/>
          <w:bCs/>
          <w:iCs/>
          <w:szCs w:val="20"/>
        </w:rPr>
      </w:pPr>
      <w:r w:rsidRPr="000C4CF2">
        <w:rPr>
          <w:rFonts w:ascii="Aptos" w:eastAsia="Aptos" w:hAnsi="Aptos" w:cs="Aptos"/>
          <w:szCs w:val="20"/>
        </w:rPr>
        <w:t xml:space="preserve">(9) </w:t>
      </w:r>
      <w:r w:rsidR="00D62AA6" w:rsidRPr="00D62AA6">
        <w:rPr>
          <w:rFonts w:ascii="Aptos" w:eastAsia="Aptos" w:hAnsi="Aptos" w:cs="Aptos"/>
          <w:bCs/>
          <w:iCs/>
          <w:szCs w:val="20"/>
        </w:rPr>
        <w:t>Ponudnik ima pravico do podaljšanja pogodbenega roka v naslednjih primerih:</w:t>
      </w:r>
    </w:p>
    <w:p w14:paraId="28B493A1" w14:textId="77777777" w:rsidR="00D62AA6" w:rsidRPr="00D62AA6" w:rsidRDefault="00D62AA6" w:rsidP="00D62AA6">
      <w:pPr>
        <w:pStyle w:val="Odstavekseznama"/>
        <w:numPr>
          <w:ilvl w:val="0"/>
          <w:numId w:val="88"/>
        </w:numPr>
        <w:rPr>
          <w:rFonts w:ascii="Aptos" w:eastAsia="Aptos" w:hAnsi="Aptos" w:cs="Aptos"/>
          <w:bCs/>
          <w:iCs/>
          <w:szCs w:val="20"/>
        </w:rPr>
      </w:pPr>
      <w:r w:rsidRPr="00D62AA6">
        <w:rPr>
          <w:rFonts w:ascii="Aptos" w:eastAsia="Aptos" w:hAnsi="Aptos" w:cs="Aptos"/>
          <w:bCs/>
          <w:iCs/>
          <w:szCs w:val="20"/>
        </w:rPr>
        <w:t xml:space="preserve">zamude pri uvedbi v delo; </w:t>
      </w:r>
    </w:p>
    <w:p w14:paraId="7B1EEEB3" w14:textId="77777777" w:rsidR="00D62AA6" w:rsidRPr="00D62AA6" w:rsidRDefault="00D62AA6" w:rsidP="00D62AA6">
      <w:pPr>
        <w:pStyle w:val="Odstavekseznama"/>
        <w:numPr>
          <w:ilvl w:val="0"/>
          <w:numId w:val="88"/>
        </w:numPr>
        <w:rPr>
          <w:rFonts w:ascii="Aptos" w:eastAsia="Aptos" w:hAnsi="Aptos" w:cs="Aptos"/>
          <w:bCs/>
          <w:iCs/>
          <w:szCs w:val="20"/>
        </w:rPr>
      </w:pPr>
      <w:r w:rsidRPr="00D62AA6">
        <w:rPr>
          <w:rFonts w:ascii="Aptos" w:eastAsia="Aptos" w:hAnsi="Aptos" w:cs="Aptos"/>
          <w:bCs/>
          <w:iCs/>
          <w:szCs w:val="20"/>
        </w:rPr>
        <w:t>dogodki, ki so posledica višje sile;</w:t>
      </w:r>
    </w:p>
    <w:p w14:paraId="0C9EFECC" w14:textId="77777777" w:rsidR="00D62AA6" w:rsidRPr="00D62AA6" w:rsidRDefault="00D62AA6" w:rsidP="00D62AA6">
      <w:pPr>
        <w:pStyle w:val="Odstavekseznama"/>
        <w:numPr>
          <w:ilvl w:val="0"/>
          <w:numId w:val="88"/>
        </w:numPr>
        <w:rPr>
          <w:rFonts w:ascii="Aptos" w:eastAsia="Aptos" w:hAnsi="Aptos" w:cs="Aptos"/>
          <w:bCs/>
          <w:iCs/>
          <w:szCs w:val="20"/>
        </w:rPr>
      </w:pPr>
      <w:r w:rsidRPr="00D62AA6">
        <w:rPr>
          <w:rFonts w:ascii="Aptos" w:eastAsia="Aptos" w:hAnsi="Aptos" w:cs="Aptos"/>
          <w:bCs/>
          <w:iCs/>
          <w:szCs w:val="20"/>
        </w:rPr>
        <w:t>prekinitev izvajanja del na zahtevo naročnika;</w:t>
      </w:r>
    </w:p>
    <w:p w14:paraId="421C39EB" w14:textId="77777777" w:rsidR="00D62AA6" w:rsidRPr="00D62AA6" w:rsidRDefault="00D62AA6" w:rsidP="00D62AA6">
      <w:pPr>
        <w:pStyle w:val="Odstavekseznama"/>
        <w:numPr>
          <w:ilvl w:val="0"/>
          <w:numId w:val="88"/>
        </w:numPr>
        <w:rPr>
          <w:rFonts w:ascii="Aptos" w:eastAsia="Aptos" w:hAnsi="Aptos" w:cs="Aptos"/>
          <w:bCs/>
          <w:iCs/>
          <w:szCs w:val="20"/>
        </w:rPr>
      </w:pPr>
      <w:r w:rsidRPr="00D62AA6">
        <w:rPr>
          <w:rFonts w:ascii="Aptos" w:eastAsia="Aptos" w:hAnsi="Aptos" w:cs="Aptos"/>
          <w:bCs/>
          <w:iCs/>
          <w:szCs w:val="20"/>
        </w:rPr>
        <w:t>če naročnik naroči večja dodatna dela ali občutne spremembe izvedbe – v obsegu, ki je upravičen z dodatnimi deli ali spremembami;</w:t>
      </w:r>
    </w:p>
    <w:p w14:paraId="0B57AABD" w14:textId="1EEF9028" w:rsidR="00D62AA6" w:rsidRPr="00D62AA6" w:rsidRDefault="00D62AA6" w:rsidP="00D62AA6">
      <w:pPr>
        <w:pStyle w:val="Odstavekseznama"/>
        <w:numPr>
          <w:ilvl w:val="0"/>
          <w:numId w:val="88"/>
        </w:numPr>
        <w:rPr>
          <w:rFonts w:ascii="Aptos" w:eastAsia="Aptos" w:hAnsi="Aptos" w:cs="Aptos"/>
          <w:bCs/>
          <w:iCs/>
          <w:szCs w:val="20"/>
        </w:rPr>
      </w:pPr>
      <w:r w:rsidRPr="00D62AA6">
        <w:rPr>
          <w:rFonts w:ascii="Aptos" w:eastAsia="Aptos" w:hAnsi="Aptos" w:cs="Aptos"/>
          <w:bCs/>
          <w:iCs/>
          <w:szCs w:val="20"/>
        </w:rPr>
        <w:t xml:space="preserve">če je </w:t>
      </w:r>
      <w:r w:rsidR="00C809ED" w:rsidRPr="00D62AA6">
        <w:rPr>
          <w:rFonts w:ascii="Aptos" w:eastAsia="Aptos" w:hAnsi="Aptos" w:cs="Aptos"/>
          <w:bCs/>
          <w:iCs/>
          <w:szCs w:val="20"/>
        </w:rPr>
        <w:t>prišlo</w:t>
      </w:r>
      <w:r w:rsidRPr="00D62AA6">
        <w:rPr>
          <w:rFonts w:ascii="Aptos" w:eastAsia="Aptos" w:hAnsi="Aptos" w:cs="Aptos"/>
          <w:bCs/>
          <w:iCs/>
          <w:szCs w:val="20"/>
        </w:rPr>
        <w:t xml:space="preserve"> do nepričakovanih fizičnih razmer na delovišču, med katere sodijo fizični pogoji, nepričakovani </w:t>
      </w:r>
      <w:r w:rsidR="00C809ED" w:rsidRPr="00D62AA6">
        <w:rPr>
          <w:rFonts w:ascii="Aptos" w:eastAsia="Aptos" w:hAnsi="Aptos" w:cs="Aptos"/>
          <w:bCs/>
          <w:iCs/>
          <w:szCs w:val="20"/>
        </w:rPr>
        <w:t>podpovršinski</w:t>
      </w:r>
      <w:r w:rsidRPr="00D62AA6">
        <w:rPr>
          <w:rFonts w:ascii="Aptos" w:eastAsia="Aptos" w:hAnsi="Aptos" w:cs="Aptos"/>
          <w:bCs/>
          <w:iCs/>
          <w:szCs w:val="20"/>
        </w:rPr>
        <w:t xml:space="preserve"> in </w:t>
      </w:r>
      <w:r w:rsidR="00C809ED" w:rsidRPr="00D62AA6">
        <w:rPr>
          <w:rFonts w:ascii="Aptos" w:eastAsia="Aptos" w:hAnsi="Aptos" w:cs="Aptos"/>
          <w:bCs/>
          <w:iCs/>
          <w:szCs w:val="20"/>
        </w:rPr>
        <w:t>hidrološki</w:t>
      </w:r>
      <w:r w:rsidRPr="00D62AA6">
        <w:rPr>
          <w:rFonts w:ascii="Aptos" w:eastAsia="Aptos" w:hAnsi="Aptos" w:cs="Aptos"/>
          <w:bCs/>
          <w:iCs/>
          <w:szCs w:val="20"/>
        </w:rPr>
        <w:t xml:space="preserve"> pogoji ter fizične ovire, na katere naleti ponudnik med izvedbo del; </w:t>
      </w:r>
    </w:p>
    <w:p w14:paraId="3ACB7F98" w14:textId="3D8230F4" w:rsidR="00D62AA6" w:rsidRPr="000F31DF" w:rsidRDefault="00D62AA6" w:rsidP="00D62AA6">
      <w:pPr>
        <w:pStyle w:val="Odstavekseznama"/>
        <w:numPr>
          <w:ilvl w:val="0"/>
          <w:numId w:val="88"/>
        </w:numPr>
        <w:rPr>
          <w:rFonts w:ascii="Aptos" w:eastAsia="Aptos" w:hAnsi="Aptos" w:cs="Aptos"/>
          <w:bCs/>
          <w:iCs/>
          <w:szCs w:val="20"/>
        </w:rPr>
      </w:pPr>
      <w:r w:rsidRPr="00D62AA6">
        <w:rPr>
          <w:rFonts w:ascii="Aptos" w:eastAsia="Aptos" w:hAnsi="Aptos" w:cs="Aptos"/>
          <w:bCs/>
          <w:iCs/>
          <w:szCs w:val="20"/>
        </w:rPr>
        <w:t xml:space="preserve">iz drugih razlogov, ki pomenijo </w:t>
      </w:r>
      <w:r w:rsidR="00C809ED" w:rsidRPr="00D62AA6">
        <w:rPr>
          <w:rFonts w:ascii="Aptos" w:eastAsia="Aptos" w:hAnsi="Aptos" w:cs="Aptos"/>
          <w:bCs/>
          <w:iCs/>
          <w:szCs w:val="20"/>
        </w:rPr>
        <w:t>podaljšanje</w:t>
      </w:r>
      <w:r w:rsidRPr="00D62AA6">
        <w:rPr>
          <w:rFonts w:ascii="Aptos" w:eastAsia="Aptos" w:hAnsi="Aptos" w:cs="Aptos"/>
          <w:bCs/>
          <w:iCs/>
          <w:szCs w:val="20"/>
        </w:rPr>
        <w:t xml:space="preserve"> roka izvedbe in niso v sferi ponudnika.</w:t>
      </w:r>
    </w:p>
    <w:p w14:paraId="2BEAC0D6" w14:textId="065916B6" w:rsidR="00D62AA6" w:rsidRPr="00D62AA6" w:rsidRDefault="00D62AA6" w:rsidP="00D62AA6">
      <w:pPr>
        <w:rPr>
          <w:rFonts w:ascii="Aptos" w:eastAsia="Aptos" w:hAnsi="Aptos" w:cs="Aptos"/>
          <w:bCs/>
          <w:iCs/>
          <w:szCs w:val="20"/>
        </w:rPr>
      </w:pPr>
      <w:r w:rsidRPr="00D62AA6">
        <w:rPr>
          <w:rFonts w:ascii="Aptos" w:eastAsia="Aptos" w:hAnsi="Aptos" w:cs="Aptos"/>
          <w:bCs/>
          <w:szCs w:val="20"/>
        </w:rPr>
        <w:t>(10) Ponudnik</w:t>
      </w:r>
      <w:r w:rsidRPr="00D62AA6">
        <w:rPr>
          <w:rFonts w:ascii="Aptos" w:eastAsia="Aptos" w:hAnsi="Aptos" w:cs="Aptos"/>
          <w:bCs/>
          <w:iCs/>
          <w:szCs w:val="20"/>
        </w:rPr>
        <w:t xml:space="preserve"> mora predlagati naročniku podaljšanje pogodbenega roka v pisni obliki z obrazložitvijo in navedbo razlogov najkasneje v treh (3) dneh, ko izve za vzrok, zaradi katerega se rok lahko podaljša, sicer </w:t>
      </w:r>
      <w:r w:rsidRPr="00D62AA6">
        <w:rPr>
          <w:rFonts w:ascii="Aptos" w:eastAsia="Aptos" w:hAnsi="Aptos" w:cs="Aptos"/>
          <w:bCs/>
          <w:iCs/>
          <w:szCs w:val="20"/>
        </w:rPr>
        <w:lastRenderedPageBreak/>
        <w:t>izgubi pravico do podaljšanja roka. Sporazum o spremembi pogodbenega roka mora biti sklenjen v obliki aneksa k tej pogodbi.</w:t>
      </w:r>
    </w:p>
    <w:p w14:paraId="67F4AAAE" w14:textId="77777777" w:rsidR="00D62AA6" w:rsidRPr="00D62AA6" w:rsidRDefault="00D62AA6" w:rsidP="00D62AA6">
      <w:pPr>
        <w:rPr>
          <w:rFonts w:ascii="Aptos" w:eastAsia="Aptos" w:hAnsi="Aptos" w:cs="Aptos"/>
          <w:bCs/>
          <w:iCs/>
          <w:szCs w:val="20"/>
        </w:rPr>
      </w:pPr>
    </w:p>
    <w:p w14:paraId="3044C65B" w14:textId="2F55B812" w:rsidR="00D62AA6" w:rsidRPr="00D62AA6" w:rsidRDefault="00D62AA6" w:rsidP="00D62AA6">
      <w:pPr>
        <w:rPr>
          <w:rFonts w:ascii="Aptos" w:eastAsia="Aptos" w:hAnsi="Aptos" w:cs="Aptos"/>
          <w:bCs/>
          <w:iCs/>
          <w:szCs w:val="20"/>
        </w:rPr>
      </w:pPr>
      <w:r w:rsidRPr="00D62AA6">
        <w:rPr>
          <w:rFonts w:ascii="Aptos" w:eastAsia="Aptos" w:hAnsi="Aptos" w:cs="Aptos"/>
          <w:bCs/>
          <w:iCs/>
          <w:szCs w:val="20"/>
        </w:rPr>
        <w:t>(11) Neupravičena prekoračitev rokov pomeni ponudnikovo zamudo, zaradi katere lahko naročnik uveljavlja ukrepe, določene v tej pogodbi.</w:t>
      </w:r>
    </w:p>
    <w:p w14:paraId="597A4F2C" w14:textId="77777777" w:rsidR="00D62AA6" w:rsidRPr="00D62AA6" w:rsidRDefault="00D62AA6" w:rsidP="00D62AA6">
      <w:pPr>
        <w:rPr>
          <w:rFonts w:ascii="Aptos" w:eastAsia="Aptos" w:hAnsi="Aptos" w:cs="Aptos"/>
          <w:bCs/>
          <w:iCs/>
          <w:szCs w:val="20"/>
        </w:rPr>
      </w:pPr>
    </w:p>
    <w:p w14:paraId="443C3B14" w14:textId="77B4C5AB" w:rsidR="00D62AA6" w:rsidRPr="00D62AA6" w:rsidRDefault="00D62AA6" w:rsidP="00D62AA6">
      <w:pPr>
        <w:rPr>
          <w:rFonts w:ascii="Aptos" w:eastAsia="Aptos" w:hAnsi="Aptos" w:cs="Aptos"/>
          <w:bCs/>
          <w:iCs/>
          <w:szCs w:val="20"/>
        </w:rPr>
      </w:pPr>
      <w:r w:rsidRPr="00D62AA6">
        <w:rPr>
          <w:rFonts w:ascii="Aptos" w:eastAsia="Aptos" w:hAnsi="Aptos" w:cs="Aptos"/>
          <w:bCs/>
          <w:iCs/>
          <w:szCs w:val="20"/>
        </w:rPr>
        <w:t xml:space="preserve">(12) V kolikor naročnik tekom gradnje ugotovi, da hitrost napredovanja del zaradi razlogov na strani ponudnika ne zadostuje, da bi ponudnik pogodbena dela dokončal v pogodbenem roku, kar se kaže v zaostajanju za terminskim planom, ponudnik pa ne more dokazati, da bo zamudo lahko nadoknadil, ima naročnik pravico, da: </w:t>
      </w:r>
    </w:p>
    <w:p w14:paraId="55B33DEA" w14:textId="7342E0A6" w:rsidR="00D62AA6" w:rsidRPr="00D62AA6" w:rsidRDefault="00D62AA6" w:rsidP="00D62AA6">
      <w:pPr>
        <w:numPr>
          <w:ilvl w:val="0"/>
          <w:numId w:val="87"/>
        </w:numPr>
        <w:rPr>
          <w:rFonts w:ascii="Aptos" w:eastAsia="Aptos" w:hAnsi="Aptos" w:cs="Aptos"/>
          <w:bCs/>
          <w:iCs/>
          <w:szCs w:val="20"/>
        </w:rPr>
      </w:pPr>
      <w:r w:rsidRPr="00D62AA6">
        <w:rPr>
          <w:rFonts w:ascii="Aptos" w:eastAsia="Aptos" w:hAnsi="Aptos" w:cs="Aptos"/>
          <w:bCs/>
          <w:iCs/>
          <w:szCs w:val="20"/>
        </w:rPr>
        <w:t xml:space="preserve">ponudniku </w:t>
      </w:r>
      <w:r w:rsidR="00C809ED" w:rsidRPr="00D62AA6">
        <w:rPr>
          <w:rFonts w:ascii="Aptos" w:eastAsia="Aptos" w:hAnsi="Aptos" w:cs="Aptos"/>
          <w:bCs/>
          <w:iCs/>
          <w:szCs w:val="20"/>
        </w:rPr>
        <w:t>naloži</w:t>
      </w:r>
      <w:r w:rsidRPr="00D62AA6">
        <w:rPr>
          <w:rFonts w:ascii="Aptos" w:eastAsia="Aptos" w:hAnsi="Aptos" w:cs="Aptos"/>
          <w:bCs/>
          <w:iCs/>
          <w:szCs w:val="20"/>
        </w:rPr>
        <w:t xml:space="preserve"> </w:t>
      </w:r>
      <w:r w:rsidR="00C809ED" w:rsidRPr="00D62AA6">
        <w:rPr>
          <w:rFonts w:ascii="Aptos" w:eastAsia="Aptos" w:hAnsi="Aptos" w:cs="Aptos"/>
          <w:bCs/>
          <w:iCs/>
          <w:szCs w:val="20"/>
        </w:rPr>
        <w:t>kakršnekoli</w:t>
      </w:r>
      <w:r w:rsidRPr="00D62AA6">
        <w:rPr>
          <w:rFonts w:ascii="Aptos" w:eastAsia="Aptos" w:hAnsi="Aptos" w:cs="Aptos"/>
          <w:bCs/>
          <w:iCs/>
          <w:szCs w:val="20"/>
        </w:rPr>
        <w:t xml:space="preserve"> ukrepe za </w:t>
      </w:r>
      <w:r w:rsidR="00C809ED" w:rsidRPr="00D62AA6">
        <w:rPr>
          <w:rFonts w:ascii="Aptos" w:eastAsia="Aptos" w:hAnsi="Aptos" w:cs="Aptos"/>
          <w:bCs/>
          <w:iCs/>
          <w:szCs w:val="20"/>
        </w:rPr>
        <w:t>pospešitev</w:t>
      </w:r>
      <w:r w:rsidRPr="00D62AA6">
        <w:rPr>
          <w:rFonts w:ascii="Aptos" w:eastAsia="Aptos" w:hAnsi="Aptos" w:cs="Aptos"/>
          <w:bCs/>
          <w:iCs/>
          <w:szCs w:val="20"/>
        </w:rPr>
        <w:t xml:space="preserve"> del;</w:t>
      </w:r>
    </w:p>
    <w:p w14:paraId="585B1711" w14:textId="3B5AB47D" w:rsidR="00D62AA6" w:rsidRPr="00D62AA6" w:rsidRDefault="00D62AA6" w:rsidP="00D62AA6">
      <w:pPr>
        <w:numPr>
          <w:ilvl w:val="0"/>
          <w:numId w:val="87"/>
        </w:numPr>
        <w:rPr>
          <w:rFonts w:ascii="Aptos" w:eastAsia="Aptos" w:hAnsi="Aptos" w:cs="Aptos"/>
          <w:bCs/>
          <w:iCs/>
          <w:szCs w:val="20"/>
        </w:rPr>
      </w:pPr>
      <w:r w:rsidRPr="00D62AA6">
        <w:rPr>
          <w:rFonts w:ascii="Aptos" w:eastAsia="Aptos" w:hAnsi="Aptos" w:cs="Aptos"/>
          <w:bCs/>
          <w:iCs/>
          <w:szCs w:val="20"/>
        </w:rPr>
        <w:t xml:space="preserve">ponudniku </w:t>
      </w:r>
      <w:r w:rsidR="00C809ED" w:rsidRPr="00D62AA6">
        <w:rPr>
          <w:rFonts w:ascii="Aptos" w:eastAsia="Aptos" w:hAnsi="Aptos" w:cs="Aptos"/>
          <w:bCs/>
          <w:iCs/>
          <w:szCs w:val="20"/>
        </w:rPr>
        <w:t>naloži</w:t>
      </w:r>
      <w:r w:rsidRPr="00D62AA6">
        <w:rPr>
          <w:rFonts w:ascii="Aptos" w:eastAsia="Aptos" w:hAnsi="Aptos" w:cs="Aptos"/>
          <w:bCs/>
          <w:iCs/>
          <w:szCs w:val="20"/>
        </w:rPr>
        <w:t xml:space="preserve"> </w:t>
      </w:r>
      <w:r w:rsidR="00C809ED" w:rsidRPr="00D62AA6">
        <w:rPr>
          <w:rFonts w:ascii="Aptos" w:eastAsia="Aptos" w:hAnsi="Aptos" w:cs="Aptos"/>
          <w:bCs/>
          <w:iCs/>
          <w:szCs w:val="20"/>
        </w:rPr>
        <w:t>angažiranje</w:t>
      </w:r>
      <w:r w:rsidRPr="00D62AA6">
        <w:rPr>
          <w:rFonts w:ascii="Aptos" w:eastAsia="Aptos" w:hAnsi="Aptos" w:cs="Aptos"/>
          <w:bCs/>
          <w:iCs/>
          <w:szCs w:val="20"/>
        </w:rPr>
        <w:t xml:space="preserve"> dodatnih podizvajalcev ali sam </w:t>
      </w:r>
      <w:r w:rsidR="00C809ED" w:rsidRPr="00D62AA6">
        <w:rPr>
          <w:rFonts w:ascii="Aptos" w:eastAsia="Aptos" w:hAnsi="Aptos" w:cs="Aptos"/>
          <w:bCs/>
          <w:iCs/>
          <w:szCs w:val="20"/>
        </w:rPr>
        <w:t>angažira</w:t>
      </w:r>
      <w:r w:rsidRPr="00D62AA6">
        <w:rPr>
          <w:rFonts w:ascii="Aptos" w:eastAsia="Aptos" w:hAnsi="Aptos" w:cs="Aptos"/>
          <w:bCs/>
          <w:iCs/>
          <w:szCs w:val="20"/>
        </w:rPr>
        <w:t xml:space="preserve"> dodatne podizvajalce na račun ponudnika;</w:t>
      </w:r>
    </w:p>
    <w:p w14:paraId="3990D7F2" w14:textId="46009D92" w:rsidR="00D62AA6" w:rsidRPr="00D62AA6" w:rsidRDefault="00D62AA6" w:rsidP="00D62AA6">
      <w:pPr>
        <w:numPr>
          <w:ilvl w:val="0"/>
          <w:numId w:val="87"/>
        </w:numPr>
        <w:rPr>
          <w:rFonts w:ascii="Aptos" w:eastAsia="Aptos" w:hAnsi="Aptos" w:cs="Aptos"/>
          <w:bCs/>
          <w:iCs/>
          <w:szCs w:val="20"/>
        </w:rPr>
      </w:pPr>
      <w:r w:rsidRPr="00D62AA6">
        <w:rPr>
          <w:rFonts w:ascii="Aptos" w:eastAsia="Aptos" w:hAnsi="Aptos" w:cs="Aptos"/>
          <w:bCs/>
          <w:iCs/>
          <w:szCs w:val="20"/>
        </w:rPr>
        <w:t xml:space="preserve">ponudniku </w:t>
      </w:r>
      <w:r w:rsidR="00C809ED" w:rsidRPr="00D62AA6">
        <w:rPr>
          <w:rFonts w:ascii="Aptos" w:eastAsia="Aptos" w:hAnsi="Aptos" w:cs="Aptos"/>
          <w:bCs/>
          <w:iCs/>
          <w:szCs w:val="20"/>
        </w:rPr>
        <w:t>naloži</w:t>
      </w:r>
      <w:r w:rsidRPr="00D62AA6">
        <w:rPr>
          <w:rFonts w:ascii="Aptos" w:eastAsia="Aptos" w:hAnsi="Aptos" w:cs="Aptos"/>
          <w:bCs/>
          <w:iCs/>
          <w:szCs w:val="20"/>
        </w:rPr>
        <w:t xml:space="preserve"> </w:t>
      </w:r>
      <w:r w:rsidR="00C809ED" w:rsidRPr="00D62AA6">
        <w:rPr>
          <w:rFonts w:ascii="Aptos" w:eastAsia="Aptos" w:hAnsi="Aptos" w:cs="Aptos"/>
          <w:bCs/>
          <w:iCs/>
          <w:szCs w:val="20"/>
        </w:rPr>
        <w:t>angažiranje</w:t>
      </w:r>
      <w:r w:rsidRPr="00D62AA6">
        <w:rPr>
          <w:rFonts w:ascii="Aptos" w:eastAsia="Aptos" w:hAnsi="Aptos" w:cs="Aptos"/>
          <w:bCs/>
          <w:iCs/>
          <w:szCs w:val="20"/>
        </w:rPr>
        <w:t xml:space="preserve"> dodatnih delovnih sredstev ali jih najame sam na </w:t>
      </w:r>
      <w:r w:rsidR="00C809ED" w:rsidRPr="00D62AA6">
        <w:rPr>
          <w:rFonts w:ascii="Aptos" w:eastAsia="Aptos" w:hAnsi="Aptos" w:cs="Aptos"/>
          <w:bCs/>
          <w:iCs/>
          <w:szCs w:val="20"/>
        </w:rPr>
        <w:t>stroške</w:t>
      </w:r>
      <w:r w:rsidRPr="00D62AA6">
        <w:rPr>
          <w:rFonts w:ascii="Aptos" w:eastAsia="Aptos" w:hAnsi="Aptos" w:cs="Aptos"/>
          <w:bCs/>
          <w:iCs/>
          <w:szCs w:val="20"/>
        </w:rPr>
        <w:t xml:space="preserve"> ponudnika. </w:t>
      </w:r>
    </w:p>
    <w:p w14:paraId="04B9208E" w14:textId="77777777" w:rsidR="00D62AA6" w:rsidRPr="00D62AA6" w:rsidRDefault="00D62AA6" w:rsidP="00D62AA6">
      <w:pPr>
        <w:rPr>
          <w:rFonts w:ascii="Aptos" w:eastAsia="Aptos" w:hAnsi="Aptos" w:cs="Aptos"/>
          <w:bCs/>
          <w:iCs/>
          <w:szCs w:val="20"/>
        </w:rPr>
      </w:pPr>
    </w:p>
    <w:p w14:paraId="4D229F8F" w14:textId="4890E250" w:rsidR="00D62AA6" w:rsidRPr="00D62AA6" w:rsidRDefault="00D62AA6" w:rsidP="00D62AA6">
      <w:pPr>
        <w:rPr>
          <w:rFonts w:ascii="Aptos" w:eastAsia="Aptos" w:hAnsi="Aptos" w:cs="Aptos"/>
          <w:bCs/>
          <w:iCs/>
          <w:szCs w:val="20"/>
        </w:rPr>
      </w:pPr>
      <w:r w:rsidRPr="00D62AA6">
        <w:rPr>
          <w:rFonts w:ascii="Aptos" w:eastAsia="Aptos" w:hAnsi="Aptos" w:cs="Aptos"/>
          <w:bCs/>
          <w:iCs/>
          <w:szCs w:val="20"/>
        </w:rPr>
        <w:t xml:space="preserve">(13) Pred </w:t>
      </w:r>
      <w:r w:rsidR="00C809ED" w:rsidRPr="00D62AA6">
        <w:rPr>
          <w:rFonts w:ascii="Aptos" w:eastAsia="Aptos" w:hAnsi="Aptos" w:cs="Aptos"/>
          <w:bCs/>
          <w:iCs/>
          <w:szCs w:val="20"/>
        </w:rPr>
        <w:t>angažiranjem</w:t>
      </w:r>
      <w:r w:rsidRPr="00D62AA6">
        <w:rPr>
          <w:rFonts w:ascii="Aptos" w:eastAsia="Aptos" w:hAnsi="Aptos" w:cs="Aptos"/>
          <w:bCs/>
          <w:iCs/>
          <w:szCs w:val="20"/>
        </w:rPr>
        <w:t xml:space="preserve"> dodatnih podizvajalcev ali delovnih sredstev, mora naročnik dati ponudniku rok enega tedna, da dodatne podizvajalce ali delovna sredstva </w:t>
      </w:r>
      <w:r w:rsidR="00C809ED" w:rsidRPr="00D62AA6">
        <w:rPr>
          <w:rFonts w:ascii="Aptos" w:eastAsia="Aptos" w:hAnsi="Aptos" w:cs="Aptos"/>
          <w:bCs/>
          <w:iCs/>
          <w:szCs w:val="20"/>
        </w:rPr>
        <w:t>angažira</w:t>
      </w:r>
      <w:r w:rsidRPr="00D62AA6">
        <w:rPr>
          <w:rFonts w:ascii="Aptos" w:eastAsia="Aptos" w:hAnsi="Aptos" w:cs="Aptos"/>
          <w:bCs/>
          <w:iCs/>
          <w:szCs w:val="20"/>
        </w:rPr>
        <w:t xml:space="preserve"> ponudnik sam. </w:t>
      </w:r>
    </w:p>
    <w:p w14:paraId="444FFEBA" w14:textId="77777777" w:rsidR="00D62AA6" w:rsidRPr="00D62AA6" w:rsidRDefault="00D62AA6" w:rsidP="00D62AA6">
      <w:pPr>
        <w:rPr>
          <w:rFonts w:ascii="Aptos" w:eastAsia="Aptos" w:hAnsi="Aptos" w:cs="Aptos"/>
          <w:bCs/>
          <w:iCs/>
          <w:szCs w:val="20"/>
        </w:rPr>
      </w:pPr>
    </w:p>
    <w:p w14:paraId="372F196F" w14:textId="10281920" w:rsidR="00FA5FF1" w:rsidRDefault="00D62AA6" w:rsidP="00D62AA6">
      <w:pPr>
        <w:rPr>
          <w:rFonts w:ascii="Aptos" w:eastAsia="Aptos" w:hAnsi="Aptos" w:cs="Aptos"/>
          <w:bCs/>
          <w:iCs/>
          <w:szCs w:val="20"/>
        </w:rPr>
      </w:pPr>
      <w:r w:rsidRPr="00D62AA6">
        <w:rPr>
          <w:rFonts w:ascii="Aptos" w:eastAsia="Aptos" w:hAnsi="Aptos" w:cs="Aptos"/>
          <w:bCs/>
          <w:iCs/>
          <w:szCs w:val="20"/>
        </w:rPr>
        <w:t xml:space="preserve">(14) Naročnik si sme pri tem obračunati tudi manipulativne </w:t>
      </w:r>
      <w:r w:rsidR="00C809ED" w:rsidRPr="00D62AA6">
        <w:rPr>
          <w:rFonts w:ascii="Aptos" w:eastAsia="Aptos" w:hAnsi="Aptos" w:cs="Aptos"/>
          <w:bCs/>
          <w:iCs/>
          <w:szCs w:val="20"/>
        </w:rPr>
        <w:t>stroške</w:t>
      </w:r>
      <w:r w:rsidRPr="00D62AA6">
        <w:rPr>
          <w:rFonts w:ascii="Aptos" w:eastAsia="Aptos" w:hAnsi="Aptos" w:cs="Aptos"/>
          <w:bCs/>
          <w:iCs/>
          <w:szCs w:val="20"/>
        </w:rPr>
        <w:t xml:space="preserve"> v </w:t>
      </w:r>
      <w:r w:rsidR="00C809ED" w:rsidRPr="00D62AA6">
        <w:rPr>
          <w:rFonts w:ascii="Aptos" w:eastAsia="Aptos" w:hAnsi="Aptos" w:cs="Aptos"/>
          <w:bCs/>
          <w:iCs/>
          <w:szCs w:val="20"/>
        </w:rPr>
        <w:t>višini</w:t>
      </w:r>
      <w:r w:rsidRPr="00D62AA6">
        <w:rPr>
          <w:rFonts w:ascii="Aptos" w:eastAsia="Aptos" w:hAnsi="Aptos" w:cs="Aptos"/>
          <w:bCs/>
          <w:iCs/>
          <w:szCs w:val="20"/>
        </w:rPr>
        <w:t xml:space="preserve"> </w:t>
      </w:r>
      <w:r w:rsidR="00C809ED" w:rsidRPr="00D62AA6">
        <w:rPr>
          <w:rFonts w:ascii="Aptos" w:eastAsia="Aptos" w:hAnsi="Aptos" w:cs="Aptos"/>
          <w:bCs/>
          <w:iCs/>
          <w:szCs w:val="20"/>
        </w:rPr>
        <w:t>največ</w:t>
      </w:r>
      <w:r w:rsidRPr="00D62AA6">
        <w:rPr>
          <w:rFonts w:ascii="Aptos" w:eastAsia="Aptos" w:hAnsi="Aptos" w:cs="Aptos"/>
          <w:bCs/>
          <w:iCs/>
          <w:szCs w:val="20"/>
        </w:rPr>
        <w:t>̌ 2 % od skupne vrednosti izvedenih del, ki jih je izvedel drugi izvajalec.</w:t>
      </w:r>
    </w:p>
    <w:p w14:paraId="0B39E991" w14:textId="77777777" w:rsidR="000F31DF" w:rsidRPr="006A15BB" w:rsidRDefault="000F31DF" w:rsidP="00D62AA6">
      <w:pPr>
        <w:rPr>
          <w:rFonts w:ascii="Aptos" w:eastAsia="Aptos" w:hAnsi="Aptos" w:cs="Aptos"/>
          <w:szCs w:val="20"/>
        </w:rPr>
      </w:pPr>
    </w:p>
    <w:p w14:paraId="1A76512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PLAČILO</w:t>
      </w:r>
    </w:p>
    <w:p w14:paraId="4813F113" w14:textId="3C98A541" w:rsidR="00FA5FF1" w:rsidRPr="006A15BB" w:rsidRDefault="000C4CF2" w:rsidP="00FA5FF1">
      <w:pPr>
        <w:jc w:val="center"/>
        <w:rPr>
          <w:rFonts w:ascii="Aptos" w:eastAsia="Aptos" w:hAnsi="Aptos" w:cs="Aptos"/>
          <w:b/>
          <w:bCs/>
          <w:szCs w:val="20"/>
        </w:rPr>
      </w:pPr>
      <w:r>
        <w:rPr>
          <w:rFonts w:ascii="Aptos" w:eastAsia="Aptos" w:hAnsi="Aptos" w:cs="Aptos"/>
          <w:b/>
          <w:bCs/>
          <w:szCs w:val="20"/>
        </w:rPr>
        <w:t>5</w:t>
      </w:r>
      <w:r w:rsidR="00FA5FF1" w:rsidRPr="006A15BB">
        <w:rPr>
          <w:rFonts w:ascii="Aptos" w:eastAsia="Aptos" w:hAnsi="Aptos" w:cs="Aptos"/>
          <w:b/>
          <w:bCs/>
          <w:szCs w:val="20"/>
        </w:rPr>
        <w:t>. člen</w:t>
      </w:r>
    </w:p>
    <w:p w14:paraId="401450AD"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667D077" w14:textId="77777777" w:rsidR="00FA5FF1" w:rsidRDefault="00FA5FF1" w:rsidP="00FA5FF1">
      <w:pPr>
        <w:rPr>
          <w:rFonts w:ascii="Aptos" w:eastAsia="Aptos" w:hAnsi="Aptos" w:cs="Aptos"/>
          <w:szCs w:val="20"/>
        </w:rPr>
      </w:pPr>
      <w:r w:rsidRPr="006A15BB">
        <w:rPr>
          <w:rFonts w:ascii="Aptos" w:eastAsia="Aptos" w:hAnsi="Aptos" w:cs="Aptos"/>
          <w:szCs w:val="20"/>
        </w:rPr>
        <w:t>(1) Naročnik bo plačila izvrševal na sledeči poslovni račun ponudnika: TRR številka …………………….., odprt pri banki …………………., na naslednji način:</w:t>
      </w:r>
    </w:p>
    <w:p w14:paraId="2D61DC13" w14:textId="43AB7F6D"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 xml:space="preserve">100 % pogodbene vrednosti oziroma vrednosti posameznih s strani naročnika potrjenih faz v roku 30 dni po uspešno izvedenih in s strani naročnika potrjenih delih, skladno s potrjenim </w:t>
      </w:r>
      <w:r w:rsidR="00D62AA6">
        <w:rPr>
          <w:rFonts w:ascii="Aptos" w:eastAsia="Aptos" w:hAnsi="Aptos" w:cs="Aptos"/>
          <w:szCs w:val="20"/>
        </w:rPr>
        <w:t xml:space="preserve">podrobnim </w:t>
      </w:r>
      <w:r w:rsidRPr="000C4CF2">
        <w:rPr>
          <w:rFonts w:ascii="Aptos" w:eastAsia="Aptos" w:hAnsi="Aptos" w:cs="Aptos"/>
          <w:szCs w:val="20"/>
        </w:rPr>
        <w:t>terminskim planom, predložitvijo zahtevanih dokazil, zapisnikov in dokumentacije ter ob izpolnitvi pogojev za plačilo.</w:t>
      </w:r>
    </w:p>
    <w:p w14:paraId="37B55A58" w14:textId="77777777" w:rsidR="00FA5FF1" w:rsidRPr="006A15BB" w:rsidRDefault="00FA5FF1" w:rsidP="00FA5FF1">
      <w:pPr>
        <w:rPr>
          <w:rFonts w:ascii="Aptos" w:eastAsia="Aptos" w:hAnsi="Aptos" w:cs="Aptos"/>
          <w:szCs w:val="20"/>
        </w:rPr>
      </w:pPr>
    </w:p>
    <w:p w14:paraId="7F8EC7F7" w14:textId="41777158" w:rsidR="00FA5FF1" w:rsidRDefault="00FA5FF1" w:rsidP="000C4CF2">
      <w:pPr>
        <w:rPr>
          <w:rFonts w:ascii="Aptos" w:eastAsia="Aptos" w:hAnsi="Aptos" w:cs="Aptos"/>
          <w:szCs w:val="20"/>
        </w:rPr>
      </w:pPr>
      <w:r w:rsidRPr="006A15BB">
        <w:rPr>
          <w:rFonts w:ascii="Aptos" w:eastAsia="Aptos" w:hAnsi="Aptos" w:cs="Aptos"/>
          <w:szCs w:val="20"/>
        </w:rPr>
        <w:t xml:space="preserve">(2) </w:t>
      </w:r>
      <w:r w:rsidR="000C4CF2" w:rsidRPr="000C4CF2">
        <w:rPr>
          <w:rFonts w:ascii="Aptos" w:eastAsia="Aptos" w:hAnsi="Aptos" w:cs="Aptos"/>
          <w:szCs w:val="20"/>
        </w:rPr>
        <w:t>Če se pogodbeni stranki dogovorita za plačilo po fazah, mora biti posamezna faza v terminskem planu in predračunu vrednostno opredeljena, potrjena s strani naročnika in nadzora ter zaključena z zapisnikom. Končni račun je dopusten šele po uspešnem končnem prevzemu in predaji garancije za odpravo pomanjkljivosti v garancijski dobi.</w:t>
      </w:r>
    </w:p>
    <w:p w14:paraId="362C57E7" w14:textId="77777777" w:rsidR="00FA5FF1" w:rsidRPr="006A15BB" w:rsidRDefault="00FA5FF1" w:rsidP="00FA5FF1">
      <w:pPr>
        <w:rPr>
          <w:rFonts w:ascii="Aptos" w:eastAsia="Aptos" w:hAnsi="Aptos" w:cs="Aptos"/>
          <w:szCs w:val="20"/>
        </w:rPr>
      </w:pPr>
    </w:p>
    <w:p w14:paraId="5E34FF33" w14:textId="17658DE1" w:rsidR="00FA5FF1" w:rsidRPr="006A15BB" w:rsidRDefault="00FA5FF1" w:rsidP="00FA5FF1">
      <w:pPr>
        <w:rPr>
          <w:rFonts w:ascii="Aptos" w:eastAsia="Aptos" w:hAnsi="Aptos" w:cs="Aptos"/>
          <w:szCs w:val="20"/>
        </w:rPr>
      </w:pPr>
      <w:r w:rsidRPr="006A15BB">
        <w:rPr>
          <w:rFonts w:ascii="Aptos" w:eastAsia="Aptos" w:hAnsi="Aptos" w:cs="Aptos"/>
          <w:szCs w:val="20"/>
        </w:rPr>
        <w:t>(</w:t>
      </w:r>
      <w:r w:rsidR="000C4CF2">
        <w:rPr>
          <w:rFonts w:ascii="Aptos" w:eastAsia="Aptos" w:hAnsi="Aptos" w:cs="Aptos"/>
          <w:szCs w:val="20"/>
        </w:rPr>
        <w:t>3</w:t>
      </w:r>
      <w:r w:rsidRPr="006A15BB">
        <w:rPr>
          <w:rFonts w:ascii="Aptos" w:eastAsia="Aptos" w:hAnsi="Aptos" w:cs="Aptos"/>
          <w:szCs w:val="20"/>
        </w:rPr>
        <w:t>) Vsi dokumenti, ki jih izda ponudnik (računi, dobavnice,..), morajo vsebovati tudi oznako pogodbe in navedbo številke naročila za vsako posamezno naročilo storitev.</w:t>
      </w:r>
    </w:p>
    <w:p w14:paraId="322F2FE7" w14:textId="77777777" w:rsidR="00FA5FF1" w:rsidRPr="006A15BB" w:rsidRDefault="00FA5FF1" w:rsidP="00FA5FF1">
      <w:pPr>
        <w:rPr>
          <w:rFonts w:ascii="Aptos" w:eastAsia="Aptos" w:hAnsi="Aptos" w:cs="Aptos"/>
          <w:szCs w:val="20"/>
        </w:rPr>
      </w:pPr>
    </w:p>
    <w:p w14:paraId="574D8BBB" w14:textId="69526788" w:rsidR="00FA5FF1" w:rsidRPr="006A15BB" w:rsidRDefault="00FA5FF1" w:rsidP="00FA5FF1">
      <w:pPr>
        <w:rPr>
          <w:rFonts w:ascii="Aptos" w:eastAsia="Aptos" w:hAnsi="Aptos" w:cs="Aptos"/>
          <w:szCs w:val="20"/>
        </w:rPr>
      </w:pPr>
      <w:r w:rsidRPr="006A15BB">
        <w:rPr>
          <w:rFonts w:ascii="Aptos" w:eastAsia="Aptos" w:hAnsi="Aptos" w:cs="Aptos"/>
          <w:szCs w:val="20"/>
        </w:rPr>
        <w:t>(</w:t>
      </w:r>
      <w:r w:rsidR="000C4CF2">
        <w:rPr>
          <w:rFonts w:ascii="Aptos" w:eastAsia="Aptos" w:hAnsi="Aptos" w:cs="Aptos"/>
          <w:szCs w:val="20"/>
        </w:rPr>
        <w:t>4</w:t>
      </w:r>
      <w:r w:rsidRPr="006A15BB">
        <w:rPr>
          <w:rFonts w:ascii="Aptos" w:eastAsia="Aptos" w:hAnsi="Aptos" w:cs="Aptos"/>
          <w:szCs w:val="20"/>
        </w:rPr>
        <w:t>)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54F66477" w14:textId="77777777" w:rsidR="00FA5FF1" w:rsidRPr="006A15BB" w:rsidRDefault="00FA5FF1" w:rsidP="00FA5FF1">
      <w:pPr>
        <w:rPr>
          <w:rFonts w:ascii="Aptos" w:eastAsia="Aptos" w:hAnsi="Aptos" w:cs="Aptos"/>
          <w:szCs w:val="20"/>
        </w:rPr>
      </w:pPr>
    </w:p>
    <w:p w14:paraId="0B7919C7" w14:textId="46DF0297" w:rsidR="00FA5FF1" w:rsidRPr="006A15BB" w:rsidRDefault="00FA5FF1" w:rsidP="00FA5FF1">
      <w:pPr>
        <w:rPr>
          <w:rFonts w:ascii="Aptos" w:eastAsia="Aptos" w:hAnsi="Aptos" w:cs="Aptos"/>
          <w:szCs w:val="20"/>
        </w:rPr>
      </w:pPr>
      <w:r w:rsidRPr="006A15BB">
        <w:rPr>
          <w:rFonts w:ascii="Aptos" w:eastAsia="Aptos" w:hAnsi="Aptos" w:cs="Aptos"/>
          <w:szCs w:val="20"/>
        </w:rPr>
        <w:t>(</w:t>
      </w:r>
      <w:r w:rsidR="000C4CF2">
        <w:rPr>
          <w:rFonts w:ascii="Aptos" w:eastAsia="Aptos" w:hAnsi="Aptos" w:cs="Aptos"/>
          <w:szCs w:val="20"/>
        </w:rPr>
        <w:t>5</w:t>
      </w:r>
      <w:r w:rsidRPr="006A15BB">
        <w:rPr>
          <w:rFonts w:ascii="Aptos" w:eastAsia="Aptos" w:hAnsi="Aptos" w:cs="Aptos"/>
          <w:szCs w:val="20"/>
        </w:rPr>
        <w:t xml:space="preserve">)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FDE9407" w14:textId="77777777" w:rsidR="00FA5FF1" w:rsidRPr="006A15BB" w:rsidRDefault="00FA5FF1" w:rsidP="00FA5FF1">
      <w:pPr>
        <w:rPr>
          <w:rFonts w:ascii="Aptos" w:eastAsia="Aptos" w:hAnsi="Aptos" w:cs="Aptos"/>
          <w:szCs w:val="20"/>
        </w:rPr>
      </w:pPr>
    </w:p>
    <w:p w14:paraId="58E194E0" w14:textId="77777777" w:rsidR="00FA5FF1" w:rsidRPr="006A15BB" w:rsidRDefault="00FA5FF1" w:rsidP="00FA5FF1">
      <w:pPr>
        <w:rPr>
          <w:rFonts w:ascii="Aptos" w:eastAsia="Aptos" w:hAnsi="Aptos" w:cs="Aptos"/>
          <w:szCs w:val="20"/>
        </w:rPr>
      </w:pPr>
      <w:r w:rsidRPr="006A15BB">
        <w:rPr>
          <w:rFonts w:ascii="Aptos" w:eastAsia="Aptos" w:hAnsi="Aptos" w:cs="Aptos"/>
          <w:i/>
          <w:iCs/>
          <w:szCs w:val="20"/>
        </w:rPr>
        <w:t xml:space="preserve">Skladno z Zakonom o opravljanju plačilnih storitev za proračunske uporabnike (ZOPSPU-A) naročnik, kot posredni proračunski uporabnik, prejema račune le v elektronski obliki (e-račun). </w:t>
      </w:r>
    </w:p>
    <w:p w14:paraId="61194863" w14:textId="77777777" w:rsidR="00FA5FF1" w:rsidRPr="006A15BB" w:rsidRDefault="00FA5FF1" w:rsidP="00FA5FF1">
      <w:pPr>
        <w:rPr>
          <w:rFonts w:ascii="Aptos" w:eastAsia="Aptos" w:hAnsi="Aptos" w:cs="Aptos"/>
          <w:szCs w:val="20"/>
        </w:rPr>
      </w:pPr>
    </w:p>
    <w:p w14:paraId="21FAF733"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PREDSTAVNIKI POGODBENIH STRANK IN NADZOR NAD IZVAJANJEM</w:t>
      </w:r>
    </w:p>
    <w:p w14:paraId="33EA3552" w14:textId="43B15C9F" w:rsidR="00FA5FF1" w:rsidRPr="006A15BB" w:rsidRDefault="000C4CF2" w:rsidP="00FA5FF1">
      <w:pPr>
        <w:jc w:val="center"/>
        <w:rPr>
          <w:rFonts w:ascii="Aptos" w:eastAsia="Aptos" w:hAnsi="Aptos" w:cs="Aptos"/>
          <w:b/>
          <w:bCs/>
          <w:szCs w:val="20"/>
        </w:rPr>
      </w:pPr>
      <w:r>
        <w:rPr>
          <w:rFonts w:ascii="Aptos" w:eastAsia="Aptos" w:hAnsi="Aptos" w:cs="Aptos"/>
          <w:b/>
          <w:bCs/>
          <w:szCs w:val="20"/>
        </w:rPr>
        <w:t>6</w:t>
      </w:r>
      <w:r w:rsidR="00FA5FF1" w:rsidRPr="006A15BB">
        <w:rPr>
          <w:rFonts w:ascii="Aptos" w:eastAsia="Aptos" w:hAnsi="Aptos" w:cs="Aptos"/>
          <w:b/>
          <w:bCs/>
          <w:szCs w:val="20"/>
        </w:rPr>
        <w:t>. člen</w:t>
      </w:r>
    </w:p>
    <w:p w14:paraId="3B0C63CE"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55DA795" w14:textId="77777777" w:rsidR="00FA5FF1" w:rsidRPr="000C4CF2" w:rsidRDefault="00FA5FF1" w:rsidP="00FA5FF1">
      <w:pPr>
        <w:rPr>
          <w:rFonts w:ascii="Aptos" w:eastAsia="Aptos" w:hAnsi="Aptos" w:cs="Aptos"/>
          <w:szCs w:val="20"/>
        </w:rPr>
      </w:pPr>
      <w:r w:rsidRPr="000C4CF2">
        <w:rPr>
          <w:rFonts w:ascii="Aptos" w:eastAsia="Aptos" w:hAnsi="Aptos" w:cs="Aptos"/>
          <w:szCs w:val="20"/>
        </w:rPr>
        <w:t xml:space="preserve">(1) Naročnik za svojega predstavnika za izvajanje te pogodbe imenuje: ……………, telefon …………….., elektronski naslov: ………………….. </w:t>
      </w:r>
    </w:p>
    <w:p w14:paraId="54F2DF7C" w14:textId="77777777" w:rsidR="00FA5FF1" w:rsidRPr="000C4CF2" w:rsidRDefault="00FA5FF1" w:rsidP="00FA5FF1">
      <w:pPr>
        <w:rPr>
          <w:rFonts w:ascii="Aptos" w:eastAsia="Aptos" w:hAnsi="Aptos" w:cs="Aptos"/>
          <w:szCs w:val="20"/>
        </w:rPr>
      </w:pPr>
      <w:r w:rsidRPr="000C4CF2">
        <w:rPr>
          <w:rFonts w:ascii="Aptos" w:eastAsia="Aptos" w:hAnsi="Aptos" w:cs="Aptos"/>
          <w:szCs w:val="20"/>
        </w:rPr>
        <w:t xml:space="preserve"> </w:t>
      </w:r>
    </w:p>
    <w:p w14:paraId="04748885" w14:textId="77777777" w:rsidR="00FA5FF1" w:rsidRPr="000C4CF2" w:rsidRDefault="00FA5FF1" w:rsidP="00FA5FF1">
      <w:pPr>
        <w:rPr>
          <w:rFonts w:ascii="Aptos" w:eastAsia="Aptos" w:hAnsi="Aptos" w:cs="Aptos"/>
          <w:szCs w:val="20"/>
        </w:rPr>
      </w:pPr>
      <w:r w:rsidRPr="000C4CF2">
        <w:rPr>
          <w:rFonts w:ascii="Aptos" w:eastAsia="Aptos" w:hAnsi="Aptos" w:cs="Aptos"/>
          <w:szCs w:val="20"/>
        </w:rPr>
        <w:t xml:space="preserve">(2) Ponudnik za svojega predstavnika za izvajanje te pogodbe imenuje: ........................., telefon: ..............................., elektronski naslov: ............................... </w:t>
      </w:r>
    </w:p>
    <w:p w14:paraId="106D4C16" w14:textId="77777777" w:rsidR="000C4CF2" w:rsidRPr="000C4CF2" w:rsidRDefault="000C4CF2" w:rsidP="00FA5FF1">
      <w:pPr>
        <w:rPr>
          <w:rFonts w:ascii="Aptos" w:eastAsia="Aptos" w:hAnsi="Aptos" w:cs="Aptos"/>
          <w:szCs w:val="20"/>
        </w:rPr>
      </w:pPr>
    </w:p>
    <w:p w14:paraId="7787AD13" w14:textId="4C8C53C1" w:rsidR="000C4CF2" w:rsidRPr="000C4CF2" w:rsidRDefault="000C4CF2" w:rsidP="000C4CF2">
      <w:pPr>
        <w:rPr>
          <w:rFonts w:ascii="Aptos" w:eastAsia="Aptos" w:hAnsi="Aptos" w:cs="Aptos"/>
          <w:szCs w:val="20"/>
        </w:rPr>
      </w:pPr>
      <w:r w:rsidRPr="000C4CF2">
        <w:rPr>
          <w:rFonts w:ascii="Aptos" w:eastAsia="Aptos" w:hAnsi="Aptos" w:cs="Aptos"/>
          <w:szCs w:val="20"/>
        </w:rPr>
        <w:t>(3) Naročnik za vodjo nadzora oziroma odgovornega gradbenega nadzornika imenuje: [ime in priimek, strokovni naziv, IZS št., telefon, e-naslov].</w:t>
      </w:r>
    </w:p>
    <w:p w14:paraId="4FADE02E" w14:textId="77777777" w:rsidR="000C4CF2" w:rsidRPr="000C4CF2" w:rsidRDefault="000C4CF2" w:rsidP="000C4CF2">
      <w:pPr>
        <w:rPr>
          <w:rFonts w:ascii="Aptos" w:eastAsia="Aptos" w:hAnsi="Aptos" w:cs="Aptos"/>
          <w:szCs w:val="20"/>
        </w:rPr>
      </w:pPr>
    </w:p>
    <w:p w14:paraId="2B07BB2C" w14:textId="5C7E1CFA" w:rsidR="000C4CF2" w:rsidRPr="000C4CF2" w:rsidRDefault="000C4CF2" w:rsidP="000C4CF2">
      <w:pPr>
        <w:rPr>
          <w:rFonts w:ascii="Aptos" w:eastAsia="Aptos" w:hAnsi="Aptos" w:cs="Aptos"/>
          <w:szCs w:val="20"/>
        </w:rPr>
      </w:pPr>
      <w:r w:rsidRPr="000C4CF2">
        <w:rPr>
          <w:rFonts w:ascii="Aptos" w:eastAsia="Aptos" w:hAnsi="Aptos" w:cs="Aptos"/>
          <w:szCs w:val="20"/>
        </w:rPr>
        <w:t>(4) Ponudnik za vodjo gradnje imenuje: [ime in priimek, strokovni naziv, IZS št., telefon, e-naslov], ki mora biti prisoten oziroma dosegljiv skladno z zahtevami narave del in veljavne zakonodaje.</w:t>
      </w:r>
    </w:p>
    <w:p w14:paraId="5FB3A0DF" w14:textId="77777777" w:rsidR="000C4CF2" w:rsidRPr="000C4CF2" w:rsidRDefault="000C4CF2" w:rsidP="000C4CF2">
      <w:pPr>
        <w:rPr>
          <w:rFonts w:ascii="Aptos" w:eastAsia="Aptos" w:hAnsi="Aptos" w:cs="Aptos"/>
          <w:szCs w:val="20"/>
        </w:rPr>
      </w:pPr>
    </w:p>
    <w:p w14:paraId="62A457D5" w14:textId="13C4C7EB" w:rsidR="000C4CF2" w:rsidRPr="000C4CF2" w:rsidRDefault="000C4CF2" w:rsidP="000C4CF2">
      <w:pPr>
        <w:rPr>
          <w:rFonts w:ascii="Aptos" w:eastAsia="Aptos" w:hAnsi="Aptos" w:cs="Aptos"/>
          <w:szCs w:val="20"/>
        </w:rPr>
      </w:pPr>
      <w:r w:rsidRPr="000C4CF2">
        <w:rPr>
          <w:rFonts w:ascii="Aptos" w:eastAsia="Aptos" w:hAnsi="Aptos" w:cs="Aptos"/>
          <w:szCs w:val="20"/>
        </w:rPr>
        <w:t>(5) Vodja gradnje skrbi za skladnost izvedenih del s projektno dokumentacijo, predpisi, bistvenimi in drugimi zahtevami, predpisi s področja varnosti in zdravja pri delu na gradbišču ter požarne varnosti. Ima pravico in dolžnost ustaviti nevarna dela, zahtevati izvajanje ukrepov varstva pri delu, voditi dokumentacijo na objektu, urejati evidence in obveščati naročnika ter nadzor.</w:t>
      </w:r>
    </w:p>
    <w:p w14:paraId="7B568431" w14:textId="77777777" w:rsidR="000C4CF2" w:rsidRPr="000C4CF2" w:rsidRDefault="000C4CF2" w:rsidP="000C4CF2">
      <w:pPr>
        <w:rPr>
          <w:rFonts w:ascii="Aptos" w:eastAsia="Aptos" w:hAnsi="Aptos" w:cs="Aptos"/>
          <w:szCs w:val="20"/>
        </w:rPr>
      </w:pPr>
    </w:p>
    <w:p w14:paraId="19FD248C" w14:textId="55CA5FD8" w:rsidR="000C4CF2" w:rsidRDefault="000C4CF2" w:rsidP="000C4CF2">
      <w:pPr>
        <w:rPr>
          <w:rFonts w:ascii="Aptos" w:eastAsia="Aptos" w:hAnsi="Aptos" w:cs="Aptos"/>
          <w:szCs w:val="20"/>
        </w:rPr>
      </w:pPr>
      <w:r w:rsidRPr="000C4CF2">
        <w:rPr>
          <w:rFonts w:ascii="Aptos" w:eastAsia="Aptos" w:hAnsi="Aptos" w:cs="Aptos"/>
          <w:szCs w:val="20"/>
        </w:rPr>
        <w:t>(6) Zamenjava vodje gradnje oziroma vodje del med trajanjem pogodbe ni dopustna brez predhodnega pisnega soglasja naročnika, razen v izjemnih primerih. Nova oseba mora izpolnjevati najmanj enake pogoje, kot so bili zahtevani v dokumentaciji in ponudbi.</w:t>
      </w:r>
    </w:p>
    <w:p w14:paraId="25C937CE" w14:textId="77777777" w:rsidR="000C4CF2" w:rsidRDefault="000C4CF2" w:rsidP="000C4CF2">
      <w:pPr>
        <w:rPr>
          <w:rFonts w:ascii="Aptos" w:eastAsia="Aptos" w:hAnsi="Aptos" w:cs="Aptos"/>
          <w:szCs w:val="20"/>
        </w:rPr>
      </w:pPr>
    </w:p>
    <w:p w14:paraId="3EA94107" w14:textId="6D7CC55E" w:rsidR="000C4CF2" w:rsidRPr="006A15BB" w:rsidRDefault="000C4CF2" w:rsidP="000C4CF2">
      <w:pPr>
        <w:jc w:val="center"/>
        <w:rPr>
          <w:rFonts w:ascii="Aptos" w:eastAsia="Aptos" w:hAnsi="Aptos" w:cs="Aptos"/>
          <w:szCs w:val="20"/>
        </w:rPr>
      </w:pPr>
      <w:r>
        <w:rPr>
          <w:rFonts w:ascii="Aptos" w:eastAsia="Aptos" w:hAnsi="Aptos" w:cs="Aptos"/>
          <w:b/>
          <w:bCs/>
          <w:szCs w:val="20"/>
        </w:rPr>
        <w:t>DOKUMENTACIJA, KAKOVOST IN DOKAZILA</w:t>
      </w:r>
    </w:p>
    <w:p w14:paraId="7E307FEF" w14:textId="2FB9725B" w:rsidR="000C4CF2" w:rsidRPr="006A15BB" w:rsidRDefault="00323685" w:rsidP="000C4CF2">
      <w:pPr>
        <w:jc w:val="center"/>
        <w:rPr>
          <w:rFonts w:ascii="Aptos" w:eastAsia="Aptos" w:hAnsi="Aptos" w:cs="Aptos"/>
          <w:b/>
          <w:bCs/>
          <w:szCs w:val="20"/>
        </w:rPr>
      </w:pPr>
      <w:r>
        <w:rPr>
          <w:rFonts w:ascii="Aptos" w:eastAsia="Aptos" w:hAnsi="Aptos" w:cs="Aptos"/>
          <w:b/>
          <w:bCs/>
          <w:szCs w:val="20"/>
        </w:rPr>
        <w:t>7</w:t>
      </w:r>
      <w:r w:rsidR="000C4CF2" w:rsidRPr="006A15BB">
        <w:rPr>
          <w:rFonts w:ascii="Aptos" w:eastAsia="Aptos" w:hAnsi="Aptos" w:cs="Aptos"/>
          <w:b/>
          <w:bCs/>
          <w:szCs w:val="20"/>
        </w:rPr>
        <w:t>. člen</w:t>
      </w:r>
    </w:p>
    <w:p w14:paraId="37E4718C" w14:textId="77777777" w:rsidR="000C4CF2" w:rsidRDefault="000C4CF2" w:rsidP="000C4CF2">
      <w:pPr>
        <w:rPr>
          <w:rFonts w:ascii="Aptos" w:eastAsia="Aptos" w:hAnsi="Aptos" w:cs="Aptos"/>
          <w:szCs w:val="20"/>
        </w:rPr>
      </w:pPr>
    </w:p>
    <w:p w14:paraId="43354586" w14:textId="6C1FDE35" w:rsidR="000C4CF2" w:rsidRPr="000C4CF2" w:rsidRDefault="000C4CF2" w:rsidP="000C4CF2">
      <w:pPr>
        <w:rPr>
          <w:rFonts w:ascii="Aptos" w:eastAsia="Aptos" w:hAnsi="Aptos" w:cs="Aptos"/>
          <w:szCs w:val="20"/>
        </w:rPr>
      </w:pPr>
      <w:r>
        <w:rPr>
          <w:rFonts w:ascii="Aptos" w:eastAsia="Aptos" w:hAnsi="Aptos" w:cs="Aptos"/>
          <w:szCs w:val="20"/>
        </w:rPr>
        <w:t xml:space="preserve">(1) </w:t>
      </w:r>
      <w:r w:rsidRPr="000C4CF2">
        <w:rPr>
          <w:rFonts w:ascii="Aptos" w:eastAsia="Aptos" w:hAnsi="Aptos" w:cs="Aptos"/>
          <w:szCs w:val="20"/>
        </w:rPr>
        <w:t>Ponudnik mora pred začetkom, med izvedbo in ob zaključku del voditi ter naročniku predati vso dokumentacijo, zahtevano z veljavnimi predpisi, projektno dokumentacijo, tehničnimi zahtevami, Dokumentacijo v zvezi z oddajo javnega naročila in to pogodbo.</w:t>
      </w:r>
    </w:p>
    <w:p w14:paraId="0D9B06A4" w14:textId="5E4170DB" w:rsidR="000C4CF2" w:rsidRPr="000C4CF2" w:rsidRDefault="000C4CF2" w:rsidP="000C4CF2">
      <w:pPr>
        <w:rPr>
          <w:rFonts w:ascii="Aptos" w:eastAsia="Aptos" w:hAnsi="Aptos" w:cs="Aptos"/>
          <w:szCs w:val="20"/>
        </w:rPr>
      </w:pPr>
      <w:r w:rsidRPr="000C4CF2">
        <w:rPr>
          <w:rFonts w:ascii="Aptos" w:eastAsia="Aptos" w:hAnsi="Aptos" w:cs="Aptos"/>
          <w:szCs w:val="20"/>
        </w:rPr>
        <w:t>(2) Dokazna dokumentacija mora vsebovati najmanj:</w:t>
      </w:r>
    </w:p>
    <w:p w14:paraId="65C5ED94"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potrdila o kvaliteti osnovnega, dodajnega in spojnega materiala;</w:t>
      </w:r>
    </w:p>
    <w:p w14:paraId="563B8D4A"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varilne postopke (WPS), kvalifikacije postopkov (WPQR/WPAR), certifikate varilcev in evidence varjenja;</w:t>
      </w:r>
    </w:p>
    <w:p w14:paraId="240300CA"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varilski, montažni, gradbeni in delavniški dnevnik;</w:t>
      </w:r>
    </w:p>
    <w:p w14:paraId="199ACE7D"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merske protokole zvarjencev, protokole poizkusne montaže, protokole vijačenja in geometrijskih kontrol konstrukcije;</w:t>
      </w:r>
    </w:p>
    <w:p w14:paraId="2E4BACE5"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poročila o vizualni kontroli, neporušnih preiskavah zvarov in drugih kontrolah kvalitete;</w:t>
      </w:r>
    </w:p>
    <w:p w14:paraId="1C0CCAF1"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rezultate kontrol protikorozijske zaščite, potrdila o kvaliteti premazov in vročega cinkanja;</w:t>
      </w:r>
    </w:p>
    <w:p w14:paraId="08C8193E"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potrdila o kvaliteti vgrajenih betonov, armature, sider, kabelskih poti, svetlobne označbe in druge vgrajene opreme;</w:t>
      </w:r>
    </w:p>
    <w:p w14:paraId="77A275BE" w14:textId="77777777"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poročila o meritvah ozemljitve, antenskih sistemov, kablov, napajanja in drugih sistemov;</w:t>
      </w:r>
    </w:p>
    <w:p w14:paraId="50764E44" w14:textId="688CABAA" w:rsidR="000C4CF2" w:rsidRPr="000C4CF2" w:rsidRDefault="000C4CF2" w:rsidP="000C4CF2">
      <w:pPr>
        <w:pStyle w:val="Odstavekseznama"/>
        <w:numPr>
          <w:ilvl w:val="0"/>
          <w:numId w:val="81"/>
        </w:numPr>
        <w:rPr>
          <w:rFonts w:ascii="Aptos" w:eastAsia="Aptos" w:hAnsi="Aptos" w:cs="Aptos"/>
          <w:szCs w:val="20"/>
        </w:rPr>
      </w:pPr>
      <w:r w:rsidRPr="000C4CF2">
        <w:rPr>
          <w:rFonts w:ascii="Aptos" w:eastAsia="Aptos" w:hAnsi="Aptos" w:cs="Aptos"/>
          <w:szCs w:val="20"/>
        </w:rPr>
        <w:t>pozitivna poročila usposobljenih organizacij, kadar jih zahteva dokumentacija ali nadzor.</w:t>
      </w:r>
    </w:p>
    <w:p w14:paraId="47AFDB69" w14:textId="77777777" w:rsidR="000C4CF2" w:rsidRPr="000C4CF2" w:rsidRDefault="000C4CF2" w:rsidP="000C4CF2">
      <w:pPr>
        <w:rPr>
          <w:rFonts w:ascii="Aptos" w:eastAsia="Aptos" w:hAnsi="Aptos" w:cs="Aptos"/>
          <w:szCs w:val="20"/>
        </w:rPr>
      </w:pPr>
    </w:p>
    <w:p w14:paraId="65A564D0" w14:textId="2E8BE3D3" w:rsidR="000C4CF2" w:rsidRPr="000C4CF2" w:rsidRDefault="000C4CF2" w:rsidP="000C4CF2">
      <w:pPr>
        <w:rPr>
          <w:rFonts w:ascii="Aptos" w:eastAsia="Aptos" w:hAnsi="Aptos" w:cs="Aptos"/>
          <w:szCs w:val="20"/>
        </w:rPr>
      </w:pPr>
      <w:r w:rsidRPr="000C4CF2">
        <w:rPr>
          <w:rFonts w:ascii="Aptos" w:eastAsia="Aptos" w:hAnsi="Aptos" w:cs="Aptos"/>
          <w:szCs w:val="20"/>
        </w:rPr>
        <w:t>(3) Izvedbena dokumentacija mora obsegati najmanj delavniški, gradbeni, montažni in varilski dnevnik, zapisnike koordinacij, zapisnike kontrol, terminske posodobitve in vso drugo dokumentacijo, potrebno za spremljanje izvedbe.</w:t>
      </w:r>
    </w:p>
    <w:p w14:paraId="3612C21B" w14:textId="77777777" w:rsidR="000C4CF2" w:rsidRPr="000C4CF2" w:rsidRDefault="000C4CF2" w:rsidP="000C4CF2">
      <w:pPr>
        <w:rPr>
          <w:rFonts w:ascii="Aptos" w:eastAsia="Aptos" w:hAnsi="Aptos" w:cs="Aptos"/>
          <w:szCs w:val="20"/>
        </w:rPr>
      </w:pPr>
    </w:p>
    <w:p w14:paraId="15195ECD" w14:textId="4081291B" w:rsidR="000C4CF2" w:rsidRPr="000C4CF2" w:rsidRDefault="000C4CF2" w:rsidP="000C4CF2">
      <w:pPr>
        <w:rPr>
          <w:rFonts w:ascii="Aptos" w:eastAsia="Aptos" w:hAnsi="Aptos" w:cs="Aptos"/>
          <w:szCs w:val="20"/>
        </w:rPr>
      </w:pPr>
      <w:r w:rsidRPr="000C4CF2">
        <w:rPr>
          <w:rFonts w:ascii="Aptos" w:eastAsia="Aptos" w:hAnsi="Aptos" w:cs="Aptos"/>
          <w:szCs w:val="20"/>
        </w:rPr>
        <w:t>(4) Upravna dokumentacija mora obsegati listine, potrebne za tehnični pregled oziroma drugo predpisano preverjanje, DZO dokumentacijo, izjave, ateste, certifikate, dokazila o zanesljivosti objekta, geodetske posnetke, dokazila o odstranitvi odpadkov in vsa druga dokazila, ki jih zahteva upravni organ ali naročnik.</w:t>
      </w:r>
    </w:p>
    <w:p w14:paraId="7EB10FAC" w14:textId="77777777" w:rsidR="000C4CF2" w:rsidRPr="000C4CF2" w:rsidRDefault="000C4CF2" w:rsidP="000C4CF2">
      <w:pPr>
        <w:rPr>
          <w:rFonts w:ascii="Aptos" w:eastAsia="Aptos" w:hAnsi="Aptos" w:cs="Aptos"/>
          <w:szCs w:val="20"/>
        </w:rPr>
      </w:pPr>
    </w:p>
    <w:p w14:paraId="09568CC8" w14:textId="69F1F38C" w:rsidR="000C4CF2" w:rsidRPr="000C4CF2" w:rsidRDefault="000C4CF2" w:rsidP="000C4CF2">
      <w:pPr>
        <w:rPr>
          <w:rFonts w:ascii="Aptos" w:eastAsia="Aptos" w:hAnsi="Aptos" w:cs="Aptos"/>
          <w:szCs w:val="20"/>
        </w:rPr>
      </w:pPr>
      <w:r w:rsidRPr="000C4CF2">
        <w:rPr>
          <w:rFonts w:ascii="Aptos" w:eastAsia="Aptos" w:hAnsi="Aptos" w:cs="Aptos"/>
          <w:szCs w:val="20"/>
        </w:rPr>
        <w:t>(5) Dokumentacija antenskih sistemov mora vsebovati dokumente, slike, diagrame in tabele, ki dokazujejo tehnične zahteve sestavnih delov in načine delovanja ter vzdrževanja, tabele anten s podatki o poziciji, fazi in vhodnem nivoju, horizontalne in vertikalne diagrame za zahtevane delovne kanale, sheme vezav antenskih sistemov ter specifikacije anten, delilnikov, kablov, kabelskih kolektorjev</w:t>
      </w:r>
      <w:r w:rsidR="00410F14">
        <w:rPr>
          <w:rFonts w:ascii="Aptos" w:eastAsia="Aptos" w:hAnsi="Aptos" w:cs="Aptos"/>
          <w:szCs w:val="20"/>
        </w:rPr>
        <w:t xml:space="preserve"> </w:t>
      </w:r>
      <w:r w:rsidRPr="000C4CF2">
        <w:rPr>
          <w:rFonts w:ascii="Aptos" w:eastAsia="Aptos" w:hAnsi="Aptos" w:cs="Aptos"/>
          <w:szCs w:val="20"/>
        </w:rPr>
        <w:t>in druge opreme.</w:t>
      </w:r>
    </w:p>
    <w:p w14:paraId="1954A24F" w14:textId="77777777" w:rsidR="000C4CF2" w:rsidRPr="000C4CF2" w:rsidRDefault="000C4CF2" w:rsidP="000C4CF2">
      <w:pPr>
        <w:rPr>
          <w:rFonts w:ascii="Aptos" w:eastAsia="Aptos" w:hAnsi="Aptos" w:cs="Aptos"/>
          <w:szCs w:val="20"/>
        </w:rPr>
      </w:pPr>
    </w:p>
    <w:p w14:paraId="05A5FC16" w14:textId="47C20703" w:rsidR="00FA5FF1" w:rsidRDefault="000C4CF2" w:rsidP="00FA5FF1">
      <w:pPr>
        <w:rPr>
          <w:rFonts w:ascii="Aptos" w:eastAsia="Aptos" w:hAnsi="Aptos" w:cs="Aptos"/>
          <w:szCs w:val="20"/>
        </w:rPr>
      </w:pPr>
      <w:r w:rsidRPr="000C4CF2">
        <w:rPr>
          <w:rFonts w:ascii="Aptos" w:eastAsia="Aptos" w:hAnsi="Aptos" w:cs="Aptos"/>
          <w:szCs w:val="20"/>
        </w:rPr>
        <w:t>(6) Brez predaje popolne dokumentacije po tem členu se šteje, da pogodbene obveznosti niso v celoti izpolnjene.</w:t>
      </w:r>
    </w:p>
    <w:p w14:paraId="39E35F35" w14:textId="77777777" w:rsidR="000F31DF" w:rsidRDefault="000F31DF" w:rsidP="00FA5FF1">
      <w:pPr>
        <w:rPr>
          <w:rFonts w:ascii="Aptos" w:eastAsia="Aptos" w:hAnsi="Aptos" w:cs="Aptos"/>
          <w:szCs w:val="20"/>
        </w:rPr>
      </w:pPr>
    </w:p>
    <w:p w14:paraId="7E282A79" w14:textId="77777777" w:rsidR="00370A64" w:rsidRDefault="00370A64" w:rsidP="00FA5FF1">
      <w:pPr>
        <w:rPr>
          <w:rFonts w:ascii="Aptos" w:eastAsia="Aptos" w:hAnsi="Aptos" w:cs="Aptos"/>
          <w:szCs w:val="20"/>
        </w:rPr>
      </w:pPr>
    </w:p>
    <w:p w14:paraId="1EB16DF4" w14:textId="77777777" w:rsidR="00370A64" w:rsidRDefault="00370A64" w:rsidP="00FA5FF1">
      <w:pPr>
        <w:rPr>
          <w:rFonts w:ascii="Aptos" w:eastAsia="Aptos" w:hAnsi="Aptos" w:cs="Aptos"/>
          <w:szCs w:val="20"/>
        </w:rPr>
      </w:pPr>
    </w:p>
    <w:p w14:paraId="360D371D" w14:textId="77777777" w:rsidR="00370A64" w:rsidRPr="000F31DF" w:rsidRDefault="00370A64" w:rsidP="00FA5FF1">
      <w:pPr>
        <w:rPr>
          <w:rFonts w:ascii="Aptos" w:eastAsia="Aptos" w:hAnsi="Aptos" w:cs="Aptos"/>
          <w:szCs w:val="20"/>
        </w:rPr>
      </w:pPr>
    </w:p>
    <w:p w14:paraId="230FA3DC" w14:textId="2083A0FF" w:rsidR="00AA5A7D" w:rsidRPr="006A15BB" w:rsidRDefault="00AA5A7D" w:rsidP="00AA5A7D">
      <w:pPr>
        <w:jc w:val="center"/>
        <w:rPr>
          <w:rFonts w:ascii="Aptos" w:eastAsia="Aptos" w:hAnsi="Aptos" w:cs="Aptos"/>
          <w:szCs w:val="20"/>
        </w:rPr>
      </w:pPr>
      <w:r>
        <w:rPr>
          <w:rFonts w:ascii="Aptos" w:eastAsia="Aptos" w:hAnsi="Aptos" w:cs="Aptos"/>
          <w:b/>
          <w:bCs/>
          <w:szCs w:val="20"/>
        </w:rPr>
        <w:t>KONČNI PREVZEM</w:t>
      </w:r>
    </w:p>
    <w:p w14:paraId="4030DCA4" w14:textId="41E89CDE" w:rsidR="00323685" w:rsidRPr="006A15BB" w:rsidRDefault="00323685" w:rsidP="00323685">
      <w:pPr>
        <w:jc w:val="center"/>
        <w:rPr>
          <w:rFonts w:ascii="Aptos" w:eastAsia="Aptos" w:hAnsi="Aptos" w:cs="Aptos"/>
          <w:b/>
          <w:bCs/>
          <w:szCs w:val="20"/>
        </w:rPr>
      </w:pPr>
      <w:r>
        <w:rPr>
          <w:rFonts w:ascii="Aptos" w:eastAsia="Aptos" w:hAnsi="Aptos" w:cs="Aptos"/>
          <w:b/>
          <w:bCs/>
          <w:szCs w:val="20"/>
        </w:rPr>
        <w:t>8</w:t>
      </w:r>
      <w:r w:rsidRPr="006A15BB">
        <w:rPr>
          <w:rFonts w:ascii="Aptos" w:eastAsia="Aptos" w:hAnsi="Aptos" w:cs="Aptos"/>
          <w:b/>
          <w:bCs/>
          <w:szCs w:val="20"/>
        </w:rPr>
        <w:t>. člen</w:t>
      </w:r>
    </w:p>
    <w:p w14:paraId="40AAA114" w14:textId="2D8D5586" w:rsidR="00AA5A7D" w:rsidRPr="00AA5A7D" w:rsidRDefault="00AA5A7D" w:rsidP="00323685">
      <w:pPr>
        <w:ind w:left="360"/>
        <w:jc w:val="center"/>
        <w:rPr>
          <w:rFonts w:ascii="Aptos" w:eastAsia="Aptos" w:hAnsi="Aptos" w:cs="Aptos"/>
          <w:b/>
          <w:bCs/>
          <w:szCs w:val="20"/>
        </w:rPr>
      </w:pPr>
    </w:p>
    <w:p w14:paraId="00AC6698" w14:textId="62452914" w:rsidR="00AA5A7D" w:rsidRPr="00AA5A7D" w:rsidRDefault="00AA5A7D" w:rsidP="00AA5A7D">
      <w:pPr>
        <w:rPr>
          <w:rFonts w:ascii="Aptos" w:eastAsia="Aptos" w:hAnsi="Aptos" w:cs="Aptos"/>
          <w:szCs w:val="20"/>
        </w:rPr>
      </w:pPr>
      <w:r w:rsidRPr="000C4CF2">
        <w:rPr>
          <w:rFonts w:ascii="Aptos" w:eastAsia="Aptos" w:hAnsi="Aptos" w:cs="Aptos"/>
          <w:szCs w:val="20"/>
        </w:rPr>
        <w:lastRenderedPageBreak/>
        <w:t>(</w:t>
      </w:r>
      <w:r w:rsidRPr="00AA5A7D">
        <w:rPr>
          <w:rFonts w:ascii="Aptos" w:eastAsia="Aptos" w:hAnsi="Aptos" w:cs="Aptos"/>
          <w:szCs w:val="20"/>
        </w:rPr>
        <w:t>1</w:t>
      </w:r>
      <w:r w:rsidRPr="000C4CF2">
        <w:rPr>
          <w:rFonts w:ascii="Aptos" w:eastAsia="Aptos" w:hAnsi="Aptos" w:cs="Aptos"/>
          <w:szCs w:val="20"/>
        </w:rPr>
        <w:t xml:space="preserve">) </w:t>
      </w:r>
      <w:r w:rsidRPr="00AA5A7D">
        <w:rPr>
          <w:rFonts w:ascii="Aptos" w:eastAsia="Aptos" w:hAnsi="Aptos" w:cs="Aptos"/>
          <w:szCs w:val="20"/>
        </w:rPr>
        <w:t>Po končani izvedbi vseh del bosta predstavnik naročnika in predstavnik ponudnika opravila končni prevzem v obliki primopredajnega zapisnika. Pri prevzemu sodelujejo tudi vodja nadzora, odgovorni gradbeni nadzornik, po potrebi projektant in drugi strokovni predstavniki naročnika.</w:t>
      </w:r>
    </w:p>
    <w:p w14:paraId="1D4C6D6D" w14:textId="77777777" w:rsidR="00AA5A7D" w:rsidRPr="00AA5A7D" w:rsidRDefault="00AA5A7D" w:rsidP="00AA5A7D">
      <w:pPr>
        <w:rPr>
          <w:rFonts w:ascii="Aptos" w:eastAsia="Aptos" w:hAnsi="Aptos" w:cs="Aptos"/>
          <w:szCs w:val="20"/>
        </w:rPr>
      </w:pPr>
    </w:p>
    <w:p w14:paraId="70E887DE" w14:textId="1245DD6E" w:rsidR="00AA5A7D" w:rsidRPr="00AA5A7D" w:rsidRDefault="00AA5A7D" w:rsidP="00AA5A7D">
      <w:pPr>
        <w:rPr>
          <w:rFonts w:ascii="Aptos" w:eastAsia="Aptos" w:hAnsi="Aptos" w:cs="Aptos"/>
          <w:szCs w:val="20"/>
        </w:rPr>
      </w:pPr>
      <w:r w:rsidRPr="00AA5A7D">
        <w:rPr>
          <w:rFonts w:ascii="Aptos" w:eastAsia="Aptos" w:hAnsi="Aptos" w:cs="Aptos"/>
          <w:szCs w:val="20"/>
        </w:rPr>
        <w:t>(2) Končni prevzem se lahko opravi, ko so izvedena vsa pogodbeno dogovorjena dela, opravljeni pregledi, meritve, testiranja in preizkusi, izveden prehod oddajanja na novi stolp, odstranjeni obstoječi stolpi oziroma objekti, urejena okolica in naročniku predana popolna dokumentacija.</w:t>
      </w:r>
    </w:p>
    <w:p w14:paraId="04EAFEE3" w14:textId="77777777" w:rsidR="00AA5A7D" w:rsidRPr="00AA5A7D" w:rsidRDefault="00AA5A7D" w:rsidP="00AA5A7D">
      <w:pPr>
        <w:rPr>
          <w:rFonts w:ascii="Aptos" w:eastAsia="Aptos" w:hAnsi="Aptos" w:cs="Aptos"/>
          <w:szCs w:val="20"/>
        </w:rPr>
      </w:pPr>
    </w:p>
    <w:p w14:paraId="23B147C3" w14:textId="180EA55F" w:rsidR="00AA5A7D" w:rsidRPr="00AA5A7D" w:rsidRDefault="00AA5A7D" w:rsidP="00AA5A7D">
      <w:pPr>
        <w:rPr>
          <w:rFonts w:ascii="Aptos" w:eastAsia="Aptos" w:hAnsi="Aptos" w:cs="Aptos"/>
          <w:szCs w:val="20"/>
        </w:rPr>
      </w:pPr>
      <w:r w:rsidRPr="00AA5A7D">
        <w:rPr>
          <w:rFonts w:ascii="Aptos" w:eastAsia="Aptos" w:hAnsi="Aptos" w:cs="Aptos"/>
          <w:szCs w:val="20"/>
        </w:rPr>
        <w:t>(3) Če se pri prevzemu ugotovijo pomanjkljivosti, se te vpišejo v zapisnik skupaj z rokom za odpravo. Če pomanjkljivosti ne preprečujejo varne uporabe in delovanja, lahko naročnik prevzem opravi pogojno. Če pomanjkljivosti preprečujejo varno uporabo, skladnost ali delovanje, naročnik prevzem zavrne do odprave pomanjkljivosti.</w:t>
      </w:r>
    </w:p>
    <w:p w14:paraId="47DC06E5" w14:textId="77777777" w:rsidR="00AA5A7D" w:rsidRPr="00AA5A7D" w:rsidRDefault="00AA5A7D" w:rsidP="00AA5A7D">
      <w:pPr>
        <w:rPr>
          <w:rFonts w:ascii="Aptos" w:eastAsia="Aptos" w:hAnsi="Aptos" w:cs="Aptos"/>
          <w:szCs w:val="20"/>
        </w:rPr>
      </w:pPr>
    </w:p>
    <w:p w14:paraId="631AC972" w14:textId="464107FB" w:rsidR="00AA5A7D" w:rsidRPr="00AA5A7D" w:rsidRDefault="00AA5A7D" w:rsidP="00AA5A7D">
      <w:pPr>
        <w:rPr>
          <w:rFonts w:ascii="Aptos" w:eastAsia="Aptos" w:hAnsi="Aptos" w:cs="Aptos"/>
          <w:szCs w:val="20"/>
        </w:rPr>
      </w:pPr>
      <w:r w:rsidRPr="00AA5A7D">
        <w:rPr>
          <w:rFonts w:ascii="Aptos" w:eastAsia="Aptos" w:hAnsi="Aptos" w:cs="Aptos"/>
          <w:szCs w:val="20"/>
        </w:rPr>
        <w:t>(4) Garancijska doba začne teči z dnem podpisa končnega prevzemnega oziroma primopredajnega zapisnika, razen če je za posamezno opremo ali zamenjane dele določeno drugače.</w:t>
      </w:r>
    </w:p>
    <w:p w14:paraId="4BAC10DC" w14:textId="15AF10CE" w:rsidR="00AA5A7D" w:rsidRPr="006A15BB" w:rsidRDefault="00AA5A7D" w:rsidP="00AA5A7D">
      <w:pPr>
        <w:rPr>
          <w:rFonts w:ascii="Aptos" w:eastAsia="Aptos" w:hAnsi="Aptos" w:cs="Aptos"/>
          <w:b/>
          <w:bCs/>
          <w:szCs w:val="20"/>
        </w:rPr>
      </w:pPr>
    </w:p>
    <w:p w14:paraId="4BC47A1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JAMSTVA IN GARANCIJSKE OBVEZNOSTI PONUDNIKA</w:t>
      </w:r>
    </w:p>
    <w:p w14:paraId="4B8C6A45" w14:textId="2FA7ABAA" w:rsidR="00FA5FF1" w:rsidRPr="00190E00" w:rsidRDefault="00323685" w:rsidP="00FA5FF1">
      <w:pPr>
        <w:jc w:val="center"/>
        <w:rPr>
          <w:rFonts w:ascii="Aptos" w:eastAsia="Aptos" w:hAnsi="Aptos" w:cs="Aptos"/>
          <w:b/>
          <w:bCs/>
          <w:szCs w:val="20"/>
        </w:rPr>
      </w:pPr>
      <w:r>
        <w:rPr>
          <w:rFonts w:ascii="Aptos" w:eastAsia="Aptos" w:hAnsi="Aptos" w:cs="Aptos"/>
          <w:b/>
          <w:bCs/>
          <w:szCs w:val="20"/>
        </w:rPr>
        <w:t>9</w:t>
      </w:r>
      <w:r w:rsidR="00FA5FF1" w:rsidRPr="00190E00">
        <w:rPr>
          <w:rFonts w:ascii="Aptos" w:eastAsia="Aptos" w:hAnsi="Aptos" w:cs="Aptos"/>
          <w:b/>
          <w:bCs/>
          <w:szCs w:val="20"/>
        </w:rPr>
        <w:t>. člen</w:t>
      </w:r>
    </w:p>
    <w:p w14:paraId="64D5AF75" w14:textId="77777777" w:rsidR="00FA5FF1" w:rsidRPr="00190E00" w:rsidRDefault="00FA5FF1" w:rsidP="00FA5FF1">
      <w:pPr>
        <w:rPr>
          <w:rFonts w:ascii="Aptos" w:eastAsia="Aptos" w:hAnsi="Aptos" w:cs="Aptos"/>
          <w:szCs w:val="20"/>
        </w:rPr>
      </w:pPr>
    </w:p>
    <w:p w14:paraId="74B905E6" w14:textId="77777777" w:rsidR="00FA5FF1" w:rsidRPr="00190E00" w:rsidRDefault="00FA5FF1" w:rsidP="00FA5FF1">
      <w:pPr>
        <w:rPr>
          <w:rFonts w:ascii="Aptos" w:eastAsia="Aptos" w:hAnsi="Aptos" w:cs="Aptos"/>
          <w:szCs w:val="20"/>
        </w:rPr>
      </w:pPr>
      <w:r w:rsidRPr="00190E00">
        <w:rPr>
          <w:rFonts w:ascii="Aptos" w:eastAsia="Aptos" w:hAnsi="Aptos" w:cs="Aptos"/>
          <w:szCs w:val="20"/>
        </w:rPr>
        <w:t>(1) Ponudnik naročniku jamči:</w:t>
      </w:r>
    </w:p>
    <w:p w14:paraId="7924460E" w14:textId="77777777" w:rsidR="00FA5FF1" w:rsidRPr="00190E00" w:rsidRDefault="00FA5FF1" w:rsidP="00FA5FF1">
      <w:pPr>
        <w:rPr>
          <w:rFonts w:ascii="Aptos" w:eastAsia="Aptos" w:hAnsi="Aptos" w:cs="Aptos"/>
          <w:szCs w:val="20"/>
        </w:rPr>
      </w:pPr>
      <w:r w:rsidRPr="00190E00">
        <w:rPr>
          <w:rFonts w:ascii="Aptos" w:eastAsia="Aptos" w:hAnsi="Aptos" w:cs="Aptos"/>
          <w:szCs w:val="20"/>
        </w:rPr>
        <w:t xml:space="preserve"> </w:t>
      </w:r>
    </w:p>
    <w:p w14:paraId="7FA090E0" w14:textId="76EBBDB2" w:rsidR="00FA5FF1" w:rsidRPr="00190E00" w:rsidRDefault="00FA5FF1" w:rsidP="00A85F90">
      <w:pPr>
        <w:numPr>
          <w:ilvl w:val="0"/>
          <w:numId w:val="44"/>
        </w:numPr>
        <w:rPr>
          <w:rFonts w:ascii="Aptos" w:eastAsia="Aptos" w:hAnsi="Aptos" w:cs="Aptos"/>
          <w:szCs w:val="20"/>
          <w:lang w:val="it-IT"/>
        </w:rPr>
      </w:pPr>
      <w:r w:rsidRPr="00190E00">
        <w:rPr>
          <w:rFonts w:ascii="Aptos" w:eastAsia="Aptos" w:hAnsi="Aptos" w:cs="Aptos"/>
          <w:szCs w:val="20"/>
        </w:rPr>
        <w:t xml:space="preserve">da </w:t>
      </w:r>
      <w:r w:rsidR="00190E00" w:rsidRPr="00190E00">
        <w:rPr>
          <w:rFonts w:ascii="Aptos" w:eastAsia="Aptos" w:hAnsi="Aptos" w:cs="Aptos"/>
          <w:szCs w:val="20"/>
        </w:rPr>
        <w:t>bodo vsa dela opravljena</w:t>
      </w:r>
      <w:r w:rsidRPr="00190E00">
        <w:rPr>
          <w:rFonts w:ascii="Aptos" w:eastAsia="Aptos" w:hAnsi="Aptos" w:cs="Aptos"/>
          <w:szCs w:val="20"/>
        </w:rPr>
        <w:t xml:space="preserve"> brezhibno,</w:t>
      </w:r>
    </w:p>
    <w:p w14:paraId="4DE2E313" w14:textId="77777777" w:rsidR="00FA5FF1" w:rsidRPr="00190E00" w:rsidRDefault="00FA5FF1" w:rsidP="00A85F90">
      <w:pPr>
        <w:numPr>
          <w:ilvl w:val="0"/>
          <w:numId w:val="44"/>
        </w:numPr>
        <w:rPr>
          <w:rFonts w:ascii="Aptos" w:eastAsia="Aptos" w:hAnsi="Aptos" w:cs="Aptos"/>
          <w:szCs w:val="20"/>
          <w:lang w:val="it-IT"/>
        </w:rPr>
      </w:pPr>
      <w:r w:rsidRPr="00190E00">
        <w:rPr>
          <w:rFonts w:ascii="Aptos" w:eastAsia="Aptos" w:hAnsi="Aptos" w:cs="Aptos"/>
          <w:szCs w:val="20"/>
        </w:rPr>
        <w:t>da oprema, ki je predmet te pogodbe, ni obremenjeno s pravicami tretjih oseb,</w:t>
      </w:r>
    </w:p>
    <w:p w14:paraId="142E39EE" w14:textId="77777777" w:rsidR="00FA5FF1" w:rsidRPr="00190E00" w:rsidRDefault="00FA5FF1" w:rsidP="00A85F90">
      <w:pPr>
        <w:numPr>
          <w:ilvl w:val="0"/>
          <w:numId w:val="44"/>
        </w:numPr>
        <w:rPr>
          <w:rFonts w:ascii="Aptos" w:eastAsia="Aptos" w:hAnsi="Aptos" w:cs="Aptos"/>
          <w:szCs w:val="20"/>
          <w:lang w:val="it-IT"/>
        </w:rPr>
      </w:pPr>
      <w:r w:rsidRPr="00190E00">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4C7113C3" w14:textId="77777777" w:rsidR="00FA5FF1" w:rsidRPr="00190E00" w:rsidRDefault="00FA5FF1" w:rsidP="00A85F90">
      <w:pPr>
        <w:numPr>
          <w:ilvl w:val="0"/>
          <w:numId w:val="44"/>
        </w:numPr>
        <w:rPr>
          <w:rFonts w:ascii="Aptos" w:eastAsia="Aptos" w:hAnsi="Aptos" w:cs="Aptos"/>
          <w:szCs w:val="20"/>
          <w:lang w:val="it-IT"/>
        </w:rPr>
      </w:pPr>
      <w:r w:rsidRPr="00190E00">
        <w:rPr>
          <w:rFonts w:ascii="Aptos" w:eastAsia="Aptos" w:hAnsi="Aptos" w:cs="Aptos"/>
          <w:szCs w:val="20"/>
        </w:rPr>
        <w:t>da bo naročnik pridobil vse pravice, ki so vezane na opremo, ponudnik pa bo brezhibno izvrševal vse obveznosti, ki so vezane na opremo.</w:t>
      </w:r>
    </w:p>
    <w:p w14:paraId="290FF17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B9719E7" w14:textId="77777777" w:rsidR="00AA5A7D" w:rsidRPr="00AA5A7D" w:rsidRDefault="00FA5FF1" w:rsidP="00AA5A7D">
      <w:pPr>
        <w:rPr>
          <w:rFonts w:ascii="Aptos" w:eastAsia="Aptos" w:hAnsi="Aptos" w:cs="Aptos"/>
          <w:szCs w:val="20"/>
        </w:rPr>
      </w:pPr>
      <w:r w:rsidRPr="00AA5A7D">
        <w:rPr>
          <w:rFonts w:ascii="Aptos" w:eastAsia="Aptos" w:hAnsi="Aptos" w:cs="Aptos"/>
          <w:szCs w:val="20"/>
        </w:rPr>
        <w:t xml:space="preserve">(2) </w:t>
      </w:r>
      <w:r w:rsidR="00AA5A7D" w:rsidRPr="00AA5A7D">
        <w:rPr>
          <w:rFonts w:ascii="Aptos" w:eastAsia="Aptos" w:hAnsi="Aptos" w:cs="Aptos"/>
          <w:szCs w:val="20"/>
        </w:rPr>
        <w:t>Splošna garancijska doba za odpravo napak iz te pogodbe znaša najmanj pet (5) let od podpisa končnega prevzemnega oziroma primopredajnega zapisnika, razen če je v ponudbi ponujena daljša garancijska doba ali če za posamezno opremo, material ali sistem proizvajalec daje daljšo garancijo.</w:t>
      </w:r>
    </w:p>
    <w:p w14:paraId="3E456E86" w14:textId="77777777" w:rsidR="00AA5A7D" w:rsidRPr="00AA5A7D" w:rsidRDefault="00AA5A7D" w:rsidP="00AA5A7D">
      <w:pPr>
        <w:rPr>
          <w:rFonts w:ascii="Aptos" w:eastAsia="Aptos" w:hAnsi="Aptos" w:cs="Aptos"/>
          <w:szCs w:val="20"/>
        </w:rPr>
      </w:pPr>
    </w:p>
    <w:p w14:paraId="5EC9730E" w14:textId="196193A7" w:rsidR="00AA5A7D" w:rsidRPr="00AA5A7D" w:rsidRDefault="00AA5A7D" w:rsidP="00AA5A7D">
      <w:pPr>
        <w:rPr>
          <w:rFonts w:ascii="Aptos" w:eastAsia="Aptos" w:hAnsi="Aptos" w:cs="Aptos"/>
          <w:szCs w:val="20"/>
        </w:rPr>
      </w:pPr>
      <w:r w:rsidRPr="00AA5A7D">
        <w:rPr>
          <w:rFonts w:ascii="Aptos" w:eastAsia="Aptos" w:hAnsi="Aptos" w:cs="Aptos"/>
          <w:szCs w:val="20"/>
        </w:rPr>
        <w:t>(</w:t>
      </w:r>
      <w:r>
        <w:rPr>
          <w:rFonts w:ascii="Aptos" w:eastAsia="Aptos" w:hAnsi="Aptos" w:cs="Aptos"/>
          <w:szCs w:val="20"/>
        </w:rPr>
        <w:t>3</w:t>
      </w:r>
      <w:r w:rsidRPr="00AA5A7D">
        <w:rPr>
          <w:rFonts w:ascii="Aptos" w:eastAsia="Aptos" w:hAnsi="Aptos" w:cs="Aptos"/>
          <w:szCs w:val="20"/>
        </w:rPr>
        <w:t>) Za opremo in naprave, ki imajo garancijske listine proizvajalcev ali dobaviteljev, daje ponudnik garancijo v najmanj takšnem obsegu, kot jo nudijo proizvajalci oziroma dobavitelji, vendar ne manj kot je določeno v prejšnjem odstavku. Ponudnik mora naročniku predati vse jamstvene listine proizvajalcev opreme in materiala.</w:t>
      </w:r>
    </w:p>
    <w:p w14:paraId="1446BB6B" w14:textId="77777777" w:rsidR="00AA5A7D" w:rsidRPr="00AA5A7D" w:rsidRDefault="00AA5A7D" w:rsidP="00AA5A7D">
      <w:pPr>
        <w:rPr>
          <w:rFonts w:ascii="Aptos" w:eastAsia="Aptos" w:hAnsi="Aptos" w:cs="Aptos"/>
          <w:szCs w:val="20"/>
        </w:rPr>
      </w:pPr>
    </w:p>
    <w:p w14:paraId="714FCC81" w14:textId="35F67512" w:rsidR="00AA5A7D" w:rsidRPr="00AA5A7D" w:rsidRDefault="00AA5A7D" w:rsidP="00AA5A7D">
      <w:pPr>
        <w:rPr>
          <w:rFonts w:ascii="Aptos" w:eastAsia="Aptos" w:hAnsi="Aptos" w:cs="Aptos"/>
          <w:szCs w:val="20"/>
        </w:rPr>
      </w:pPr>
      <w:r w:rsidRPr="00AA5A7D">
        <w:rPr>
          <w:rFonts w:ascii="Aptos" w:eastAsia="Aptos" w:hAnsi="Aptos" w:cs="Aptos"/>
          <w:szCs w:val="20"/>
        </w:rPr>
        <w:t>(</w:t>
      </w:r>
      <w:r>
        <w:rPr>
          <w:rFonts w:ascii="Aptos" w:eastAsia="Aptos" w:hAnsi="Aptos" w:cs="Aptos"/>
          <w:szCs w:val="20"/>
        </w:rPr>
        <w:t>4</w:t>
      </w:r>
      <w:r w:rsidRPr="00AA5A7D">
        <w:rPr>
          <w:rFonts w:ascii="Aptos" w:eastAsia="Aptos" w:hAnsi="Aptos" w:cs="Aptos"/>
          <w:szCs w:val="20"/>
        </w:rPr>
        <w:t>) Ponudnik v času garancije brezplačno odpravlja napake v obsegu garancijskega jamstva s tehničnimi in kadrovskimi kapacitetami, potrebnimi za odpravo napak. Naročnik ponudniku v času garancije ne priznava nobenih stroškov za odpravljanje napak.</w:t>
      </w:r>
    </w:p>
    <w:p w14:paraId="645D20B9" w14:textId="77777777" w:rsidR="00AA5A7D" w:rsidRPr="00AA5A7D" w:rsidRDefault="00AA5A7D" w:rsidP="00AA5A7D">
      <w:pPr>
        <w:rPr>
          <w:rFonts w:ascii="Aptos" w:eastAsia="Aptos" w:hAnsi="Aptos" w:cs="Aptos"/>
          <w:szCs w:val="20"/>
        </w:rPr>
      </w:pPr>
    </w:p>
    <w:p w14:paraId="1D656AB3" w14:textId="5B44013B" w:rsidR="00AA5A7D" w:rsidRPr="00AA5A7D" w:rsidRDefault="00AA5A7D" w:rsidP="00AA5A7D">
      <w:pPr>
        <w:rPr>
          <w:rFonts w:ascii="Aptos" w:eastAsia="Aptos" w:hAnsi="Aptos" w:cs="Aptos"/>
          <w:szCs w:val="20"/>
        </w:rPr>
      </w:pPr>
      <w:r w:rsidRPr="00AA5A7D">
        <w:rPr>
          <w:rFonts w:ascii="Aptos" w:eastAsia="Aptos" w:hAnsi="Aptos" w:cs="Aptos"/>
          <w:szCs w:val="20"/>
        </w:rPr>
        <w:t>(</w:t>
      </w:r>
      <w:r>
        <w:rPr>
          <w:rFonts w:ascii="Aptos" w:eastAsia="Aptos" w:hAnsi="Aptos" w:cs="Aptos"/>
          <w:szCs w:val="20"/>
        </w:rPr>
        <w:t>5</w:t>
      </w:r>
      <w:r w:rsidRPr="00AA5A7D">
        <w:rPr>
          <w:rFonts w:ascii="Aptos" w:eastAsia="Aptos" w:hAnsi="Aptos" w:cs="Aptos"/>
          <w:szCs w:val="20"/>
        </w:rPr>
        <w:t>) Ponudnik odgovarja za skrite napake pri izvedbi del. Naročnik mora ponudnika o skriti napaki obvestiti v osmih (8) dneh od dneva, ko je napako opazil.</w:t>
      </w:r>
    </w:p>
    <w:p w14:paraId="6D7B9819" w14:textId="77777777" w:rsidR="00AA5A7D" w:rsidRPr="00AA5A7D" w:rsidRDefault="00AA5A7D" w:rsidP="00AA5A7D">
      <w:pPr>
        <w:rPr>
          <w:rFonts w:ascii="Aptos" w:eastAsia="Aptos" w:hAnsi="Aptos" w:cs="Aptos"/>
          <w:szCs w:val="20"/>
        </w:rPr>
      </w:pPr>
    </w:p>
    <w:p w14:paraId="50C2F9AB" w14:textId="13FBEA12" w:rsidR="000F31DF" w:rsidRPr="00D33403" w:rsidRDefault="00AA5A7D" w:rsidP="00AA5A7D">
      <w:pPr>
        <w:rPr>
          <w:rFonts w:ascii="Aptos" w:eastAsia="Aptos" w:hAnsi="Aptos" w:cs="Aptos"/>
          <w:szCs w:val="20"/>
        </w:rPr>
      </w:pPr>
      <w:r w:rsidRPr="00AA5A7D">
        <w:rPr>
          <w:rFonts w:ascii="Aptos" w:eastAsia="Aptos" w:hAnsi="Aptos" w:cs="Aptos"/>
          <w:szCs w:val="20"/>
        </w:rPr>
        <w:t>(</w:t>
      </w:r>
      <w:r>
        <w:rPr>
          <w:rFonts w:ascii="Aptos" w:eastAsia="Aptos" w:hAnsi="Aptos" w:cs="Aptos"/>
          <w:szCs w:val="20"/>
        </w:rPr>
        <w:t>6</w:t>
      </w:r>
      <w:r w:rsidRPr="00AA5A7D">
        <w:rPr>
          <w:rFonts w:ascii="Aptos" w:eastAsia="Aptos" w:hAnsi="Aptos" w:cs="Aptos"/>
          <w:szCs w:val="20"/>
        </w:rPr>
        <w:t>) Ponudnik mora k odpravi napak, ki povzročajo škodo, ogrožajo varnost oseb ali stvari, vplivajo na delovanje oddajnih sistemov ali lahko povzročijo izpad storitev naročnika, pristopiti takoj na prvi poziv oziroma najkasneje v roku 24 ur od prejema pisnega obvestila. Če se ne odzove ali napake ne odpravi v dogovorjenem roku, lahko naročnik napako odpravi sam ali po tretji osebi na stroške ponudnika in unovči ustrezna zavarovanja.</w:t>
      </w:r>
    </w:p>
    <w:p w14:paraId="50B2DD8A" w14:textId="77777777" w:rsidR="000F31DF" w:rsidRPr="00D33403" w:rsidRDefault="000F31DF" w:rsidP="00AA5A7D">
      <w:pPr>
        <w:rPr>
          <w:rFonts w:ascii="Aptos" w:eastAsia="Aptos" w:hAnsi="Aptos" w:cs="Aptos"/>
          <w:szCs w:val="20"/>
        </w:rPr>
      </w:pPr>
    </w:p>
    <w:p w14:paraId="302D1FAD" w14:textId="4C3A3C53" w:rsidR="00AA5A7D" w:rsidRPr="006A15BB" w:rsidRDefault="00AA5A7D" w:rsidP="00AA5A7D">
      <w:pPr>
        <w:jc w:val="center"/>
        <w:rPr>
          <w:rFonts w:ascii="Aptos" w:eastAsia="Aptos" w:hAnsi="Aptos" w:cs="Aptos"/>
          <w:szCs w:val="20"/>
        </w:rPr>
      </w:pPr>
      <w:r>
        <w:rPr>
          <w:rFonts w:ascii="Aptos" w:eastAsia="Aptos" w:hAnsi="Aptos" w:cs="Aptos"/>
          <w:b/>
          <w:bCs/>
          <w:szCs w:val="20"/>
        </w:rPr>
        <w:t>FINANČNA ZAVAROVANJA IN ZAVAROVANJE ODGOVORNOSTI</w:t>
      </w:r>
    </w:p>
    <w:p w14:paraId="4E24EAE4" w14:textId="4B6DFD33" w:rsidR="00AA5A7D" w:rsidRPr="006A15BB" w:rsidRDefault="00323685" w:rsidP="00AA5A7D">
      <w:pPr>
        <w:jc w:val="center"/>
        <w:rPr>
          <w:rFonts w:ascii="Aptos" w:eastAsia="Aptos" w:hAnsi="Aptos" w:cs="Aptos"/>
          <w:b/>
          <w:bCs/>
          <w:szCs w:val="20"/>
        </w:rPr>
      </w:pPr>
      <w:r>
        <w:rPr>
          <w:rFonts w:ascii="Aptos" w:eastAsia="Aptos" w:hAnsi="Aptos" w:cs="Aptos"/>
          <w:b/>
          <w:bCs/>
          <w:szCs w:val="20"/>
        </w:rPr>
        <w:t>10</w:t>
      </w:r>
      <w:r w:rsidR="00AA5A7D" w:rsidRPr="006A15BB">
        <w:rPr>
          <w:rFonts w:ascii="Aptos" w:eastAsia="Aptos" w:hAnsi="Aptos" w:cs="Aptos"/>
          <w:b/>
          <w:bCs/>
          <w:szCs w:val="20"/>
        </w:rPr>
        <w:t>. člen</w:t>
      </w:r>
    </w:p>
    <w:p w14:paraId="79540BC2" w14:textId="77777777" w:rsidR="00AA5A7D" w:rsidRPr="006A15BB" w:rsidRDefault="00AA5A7D" w:rsidP="00AA5A7D">
      <w:pPr>
        <w:rPr>
          <w:rFonts w:ascii="Aptos" w:eastAsia="Aptos" w:hAnsi="Aptos" w:cs="Aptos"/>
          <w:szCs w:val="20"/>
        </w:rPr>
      </w:pPr>
    </w:p>
    <w:p w14:paraId="0FC15B12" w14:textId="424F7A99" w:rsidR="009C3AE7" w:rsidRPr="006336FE" w:rsidRDefault="00AA5A7D" w:rsidP="009C3AE7">
      <w:pPr>
        <w:rPr>
          <w:rFonts w:ascii="Aptos" w:eastAsia="Aptos" w:hAnsi="Aptos" w:cs="Aptos"/>
        </w:rPr>
      </w:pPr>
      <w:r w:rsidRPr="00AA5A7D">
        <w:rPr>
          <w:rFonts w:ascii="Aptos" w:eastAsia="Aptos" w:hAnsi="Aptos" w:cs="Aptos"/>
          <w:szCs w:val="20"/>
        </w:rPr>
        <w:t xml:space="preserve">(1) </w:t>
      </w:r>
      <w:r w:rsidR="009C3AE7" w:rsidRPr="009C3AE7">
        <w:rPr>
          <w:rFonts w:ascii="Aptos" w:eastAsia="Aptos" w:hAnsi="Aptos" w:cs="Aptos"/>
        </w:rPr>
        <w:t xml:space="preserve">Ponudnik mora naročniku izročiti bančno garancijo za dobro izvedbo pogodbenih obveznosti, ki </w:t>
      </w:r>
      <w:r w:rsidR="0008393B">
        <w:rPr>
          <w:rFonts w:ascii="Aptos" w:eastAsia="Aptos" w:hAnsi="Aptos" w:cs="Aptos"/>
        </w:rPr>
        <w:t>predstavlja</w:t>
      </w:r>
      <w:r w:rsidR="009C3AE7" w:rsidRPr="009C3AE7">
        <w:rPr>
          <w:rFonts w:ascii="Aptos" w:eastAsia="Aptos" w:hAnsi="Aptos" w:cs="Aptos"/>
        </w:rPr>
        <w:t xml:space="preserve"> Prilog</w:t>
      </w:r>
      <w:r w:rsidR="0008393B">
        <w:rPr>
          <w:rFonts w:ascii="Aptos" w:eastAsia="Aptos" w:hAnsi="Aptos" w:cs="Aptos"/>
        </w:rPr>
        <w:t>o</w:t>
      </w:r>
      <w:r w:rsidR="009C3AE7" w:rsidRPr="009C3AE7">
        <w:rPr>
          <w:rFonts w:ascii="Aptos" w:eastAsia="Aptos" w:hAnsi="Aptos" w:cs="Aptos"/>
        </w:rPr>
        <w:t xml:space="preserve"> 6 te pogodbe (izdano s strani banke ali zavarovalnice) v višini 10 % pogodbene vrednosti, nepreklicno, brezpogojno in plačljivo na prvi poziv naročnika, veljavno še 30 dni od pogodbenega roka za dokončanje del.</w:t>
      </w:r>
    </w:p>
    <w:p w14:paraId="07CF7611" w14:textId="77777777" w:rsidR="009C3AE7" w:rsidRPr="009C3AE7" w:rsidRDefault="009C3AE7" w:rsidP="009C3AE7">
      <w:pPr>
        <w:rPr>
          <w:rFonts w:ascii="Aptos" w:eastAsia="Aptos" w:hAnsi="Aptos" w:cs="Aptos"/>
          <w:bCs/>
          <w:szCs w:val="20"/>
        </w:rPr>
      </w:pPr>
      <w:r w:rsidRPr="009C3AE7">
        <w:rPr>
          <w:rFonts w:ascii="Aptos" w:eastAsia="Aptos" w:hAnsi="Aptos" w:cs="Aptos"/>
          <w:szCs w:val="20"/>
        </w:rPr>
        <w:lastRenderedPageBreak/>
        <w:t xml:space="preserve">(2) Za </w:t>
      </w:r>
      <w:bookmarkStart w:id="264" w:name="_Hlk529523775"/>
      <w:r w:rsidRPr="009C3AE7">
        <w:rPr>
          <w:rFonts w:ascii="Aptos" w:eastAsia="Aptos" w:hAnsi="Aptos" w:cs="Aptos"/>
          <w:szCs w:val="20"/>
        </w:rPr>
        <w:t xml:space="preserve">zavarovanje odprav pomanjkljivosti v garancijski dobi bo ponudnik naročniku predložil bančno garancijo, ki predstavlja Prilogo 7 te pogodbe (izdano s strani banke ali zavarovalnice) v višini 5 % pogodbene vrednosti (z DDV), nepreklicno, brezpogojno in plačljivo na prvi poziv naročnika, veljavno 5 let od dneva podpisa </w:t>
      </w:r>
      <w:r w:rsidRPr="009C3AE7">
        <w:rPr>
          <w:rFonts w:ascii="Aptos" w:eastAsia="Aptos" w:hAnsi="Aptos" w:cs="Aptos"/>
          <w:bCs/>
          <w:szCs w:val="20"/>
        </w:rPr>
        <w:t xml:space="preserve">končnega prevzemnega oz. primopredajnega zapisnika. </w:t>
      </w:r>
      <w:r w:rsidRPr="009C3AE7">
        <w:rPr>
          <w:rFonts w:ascii="Aptos" w:eastAsia="Aptos" w:hAnsi="Aptos" w:cs="Aptos"/>
          <w:szCs w:val="20"/>
        </w:rPr>
        <w:t>Brez predložene garancije za odpravo pomanjkljivosti v garancijski dobi primopredaja del ni opravljena.</w:t>
      </w:r>
    </w:p>
    <w:bookmarkEnd w:id="264"/>
    <w:p w14:paraId="3CF12A51" w14:textId="77777777" w:rsidR="009C3AE7" w:rsidRPr="009C3AE7" w:rsidRDefault="009C3AE7" w:rsidP="009C3AE7">
      <w:pPr>
        <w:rPr>
          <w:rFonts w:ascii="Aptos" w:eastAsia="Aptos" w:hAnsi="Aptos" w:cs="Aptos"/>
          <w:szCs w:val="20"/>
        </w:rPr>
      </w:pPr>
    </w:p>
    <w:p w14:paraId="0AF12B7D" w14:textId="77777777" w:rsidR="009C3AE7" w:rsidRPr="009C3AE7" w:rsidRDefault="009C3AE7" w:rsidP="009C3AE7">
      <w:pPr>
        <w:rPr>
          <w:rFonts w:ascii="Aptos" w:eastAsia="Aptos" w:hAnsi="Aptos" w:cs="Aptos"/>
          <w:szCs w:val="20"/>
        </w:rPr>
      </w:pPr>
      <w:r w:rsidRPr="009C3AE7">
        <w:rPr>
          <w:rFonts w:ascii="Aptos" w:eastAsia="Aptos" w:hAnsi="Aptos" w:cs="Aptos"/>
          <w:szCs w:val="20"/>
        </w:rPr>
        <w:t xml:space="preserve">(3) Ponudnik je dolžan predložiti garancijo za zavarovanje odprav pomanjkljivosti v garancijski dobi najkasneje 10 dni po podpisu in prejemu končnega oz. </w:t>
      </w:r>
      <w:r w:rsidRPr="009C3AE7">
        <w:rPr>
          <w:rFonts w:ascii="Aptos" w:eastAsia="Aptos" w:hAnsi="Aptos" w:cs="Aptos"/>
          <w:bCs/>
          <w:szCs w:val="20"/>
        </w:rPr>
        <w:t>primopredajnega zapisnika</w:t>
      </w:r>
      <w:r w:rsidRPr="009C3AE7">
        <w:rPr>
          <w:rFonts w:ascii="Aptos" w:eastAsia="Aptos" w:hAnsi="Aptos" w:cs="Aptos"/>
          <w:szCs w:val="20"/>
        </w:rPr>
        <w:t>.</w:t>
      </w:r>
    </w:p>
    <w:p w14:paraId="611E0784" w14:textId="77777777" w:rsidR="009C3AE7" w:rsidRPr="009C3AE7" w:rsidRDefault="009C3AE7" w:rsidP="009C3AE7">
      <w:pPr>
        <w:rPr>
          <w:rFonts w:ascii="Aptos" w:eastAsia="Aptos" w:hAnsi="Aptos" w:cs="Aptos"/>
          <w:szCs w:val="20"/>
        </w:rPr>
      </w:pPr>
    </w:p>
    <w:p w14:paraId="58133A21" w14:textId="00C43DE7" w:rsidR="009C3AE7" w:rsidRPr="009C3AE7" w:rsidRDefault="009C3AE7" w:rsidP="009C3AE7">
      <w:pPr>
        <w:rPr>
          <w:rFonts w:ascii="Aptos" w:eastAsia="Aptos" w:hAnsi="Aptos" w:cs="Aptos"/>
          <w:szCs w:val="20"/>
        </w:rPr>
      </w:pPr>
      <w:r w:rsidRPr="009C3AE7">
        <w:rPr>
          <w:rFonts w:ascii="Aptos" w:eastAsia="Aptos" w:hAnsi="Aptos" w:cs="Aptos"/>
          <w:szCs w:val="20"/>
        </w:rPr>
        <w:t xml:space="preserve">(4) Ponudnik mora v skladu s 16. členom Gradbenega zakona naročniku predložiti zavarovalno polico za zavarovanje odgovornosti, ki se mora glasiti zgolj na javno naročilo za </w:t>
      </w:r>
      <w:r w:rsidR="00C809ED">
        <w:rPr>
          <w:rFonts w:ascii="Aptos" w:eastAsia="Aptos" w:hAnsi="Aptos" w:cs="Aptos"/>
          <w:szCs w:val="20"/>
        </w:rPr>
        <w:t>zamenjavo glavnega antenskega stolpa »OC Nanos«</w:t>
      </w:r>
      <w:r w:rsidRPr="009C3AE7">
        <w:rPr>
          <w:rFonts w:ascii="Aptos" w:eastAsia="Aptos" w:hAnsi="Aptos" w:cs="Aptos"/>
          <w:szCs w:val="20"/>
        </w:rPr>
        <w:t>, z interno oznako JN-G02</w:t>
      </w:r>
      <w:r w:rsidR="00C809ED">
        <w:rPr>
          <w:rFonts w:ascii="Aptos" w:eastAsia="Aptos" w:hAnsi="Aptos" w:cs="Aptos"/>
          <w:szCs w:val="20"/>
        </w:rPr>
        <w:t>52</w:t>
      </w:r>
      <w:r w:rsidRPr="009C3AE7">
        <w:rPr>
          <w:rFonts w:ascii="Aptos" w:eastAsia="Aptos" w:hAnsi="Aptos" w:cs="Aptos"/>
          <w:szCs w:val="20"/>
        </w:rPr>
        <w:t>. Vsota zahtevane zavarovalne police ne sme biti nižja od 50.000 €. Zavarovalna polica predstavlja Prilogo 4 te pogodbe. Zahtevano zavarovalno polico za zavarovanje odgovornosti mora ponudnik predložiti najkasneje deset dni po podpisu pogodbe.</w:t>
      </w:r>
    </w:p>
    <w:p w14:paraId="74A9E265" w14:textId="77777777" w:rsidR="009C3AE7" w:rsidRPr="009C3AE7" w:rsidRDefault="009C3AE7" w:rsidP="009C3AE7">
      <w:pPr>
        <w:rPr>
          <w:rFonts w:ascii="Aptos" w:eastAsia="Aptos" w:hAnsi="Aptos" w:cs="Aptos"/>
          <w:szCs w:val="20"/>
        </w:rPr>
      </w:pPr>
    </w:p>
    <w:p w14:paraId="345F37CD" w14:textId="7A1A9268" w:rsidR="009C3AE7" w:rsidRPr="009C3AE7" w:rsidRDefault="009C3AE7" w:rsidP="009C3AE7">
      <w:pPr>
        <w:rPr>
          <w:rFonts w:ascii="Aptos" w:eastAsia="Aptos" w:hAnsi="Aptos" w:cs="Aptos"/>
          <w:szCs w:val="20"/>
        </w:rPr>
      </w:pPr>
      <w:r w:rsidRPr="009C3AE7">
        <w:rPr>
          <w:rFonts w:ascii="Aptos" w:eastAsia="Aptos" w:hAnsi="Aptos" w:cs="Aptos"/>
          <w:szCs w:val="20"/>
        </w:rPr>
        <w:t xml:space="preserve">(5) Ponudnik mora naročniku predložiti zavarovalno polico za gradbeno zavarovanje, ki se mora glasiti zgolj na javno naročilo za </w:t>
      </w:r>
      <w:r w:rsidR="00C809ED">
        <w:rPr>
          <w:rFonts w:ascii="Aptos" w:eastAsia="Aptos" w:hAnsi="Aptos" w:cs="Aptos"/>
          <w:szCs w:val="20"/>
        </w:rPr>
        <w:t>zamenjavo glavnega antenskega stolpa »OC Nanos«</w:t>
      </w:r>
      <w:r w:rsidRPr="009C3AE7">
        <w:rPr>
          <w:rFonts w:ascii="Aptos" w:eastAsia="Aptos" w:hAnsi="Aptos" w:cs="Aptos"/>
          <w:szCs w:val="20"/>
        </w:rPr>
        <w:t>, z interno oznako JN-G02</w:t>
      </w:r>
      <w:r w:rsidR="00C809ED">
        <w:rPr>
          <w:rFonts w:ascii="Aptos" w:eastAsia="Aptos" w:hAnsi="Aptos" w:cs="Aptos"/>
          <w:szCs w:val="20"/>
        </w:rPr>
        <w:t>52</w:t>
      </w:r>
      <w:r w:rsidRPr="009C3AE7">
        <w:rPr>
          <w:rFonts w:ascii="Aptos" w:eastAsia="Aptos" w:hAnsi="Aptos" w:cs="Aptos"/>
          <w:szCs w:val="20"/>
        </w:rPr>
        <w:t>. Gradbeno zavarovanje mora vključevati:</w:t>
      </w:r>
    </w:p>
    <w:p w14:paraId="4CC292F2" w14:textId="77777777" w:rsidR="009C3AE7" w:rsidRDefault="009C3AE7" w:rsidP="009C3AE7">
      <w:pPr>
        <w:pStyle w:val="Odstavekseznama"/>
        <w:numPr>
          <w:ilvl w:val="0"/>
          <w:numId w:val="85"/>
        </w:numPr>
        <w:rPr>
          <w:rFonts w:ascii="Aptos" w:eastAsia="Aptos" w:hAnsi="Aptos" w:cs="Aptos"/>
          <w:szCs w:val="20"/>
        </w:rPr>
      </w:pPr>
      <w:r w:rsidRPr="009C3AE7">
        <w:rPr>
          <w:rFonts w:ascii="Aptos" w:eastAsia="Aptos" w:hAnsi="Aptos" w:cs="Aptos"/>
          <w:szCs w:val="20"/>
        </w:rPr>
        <w:t>zavarovanje vseh delov objekta v lasti in uporabi naročnika vključno s pripadajočo opremo na lokaciji naročnika;</w:t>
      </w:r>
    </w:p>
    <w:p w14:paraId="61BA2CFA" w14:textId="0E076536" w:rsidR="009C3AE7" w:rsidRPr="009C3AE7" w:rsidRDefault="009C3AE7" w:rsidP="009C3AE7">
      <w:pPr>
        <w:pStyle w:val="Odstavekseznama"/>
        <w:numPr>
          <w:ilvl w:val="0"/>
          <w:numId w:val="85"/>
        </w:numPr>
        <w:rPr>
          <w:rFonts w:ascii="Aptos" w:eastAsia="Aptos" w:hAnsi="Aptos" w:cs="Aptos"/>
          <w:szCs w:val="20"/>
        </w:rPr>
      </w:pPr>
      <w:r w:rsidRPr="009C3AE7">
        <w:rPr>
          <w:rFonts w:ascii="Aptos" w:eastAsia="Aptos" w:hAnsi="Aptos" w:cs="Aptos"/>
          <w:szCs w:val="20"/>
        </w:rPr>
        <w:t>zavarovanje vseh sosednjih nepremičnin RTV Slovenija in drugih lastnikov, ki neposredno mejijo na območje delovišča, vključno s komunalnimi vodi;.</w:t>
      </w:r>
    </w:p>
    <w:p w14:paraId="3E5C702D" w14:textId="77777777" w:rsidR="009C3AE7" w:rsidRPr="009C3AE7" w:rsidRDefault="009C3AE7" w:rsidP="009C3AE7">
      <w:pPr>
        <w:rPr>
          <w:rFonts w:ascii="Aptos" w:eastAsia="Aptos" w:hAnsi="Aptos" w:cs="Aptos"/>
          <w:szCs w:val="20"/>
        </w:rPr>
      </w:pPr>
      <w:r w:rsidRPr="009C3AE7">
        <w:rPr>
          <w:rFonts w:ascii="Aptos" w:eastAsia="Aptos" w:hAnsi="Aptos" w:cs="Aptos"/>
          <w:szCs w:val="20"/>
        </w:rPr>
        <w:t>Zavarovalna vsota zahtevane zavarovalne police ne sme biti nižja od 50.000 €. Zavarovalna polica predstavlja Prilogo 5 te pogodbe. Gradbeno zavarovanje mora ponudnik predložiti najkasneje deset dni po podpisu pogodbe.</w:t>
      </w:r>
    </w:p>
    <w:p w14:paraId="02C675F3" w14:textId="7B4843C3" w:rsidR="00AA5A7D" w:rsidRPr="00AA5A7D" w:rsidRDefault="00AA5A7D" w:rsidP="009C3AE7">
      <w:pPr>
        <w:rPr>
          <w:rFonts w:ascii="Aptos" w:eastAsia="Aptos" w:hAnsi="Aptos" w:cs="Aptos"/>
          <w:szCs w:val="20"/>
        </w:rPr>
      </w:pPr>
    </w:p>
    <w:p w14:paraId="22DF580F" w14:textId="1FF1DC5F" w:rsidR="00AA5A7D" w:rsidRDefault="00AA5A7D" w:rsidP="00AA5A7D">
      <w:pPr>
        <w:rPr>
          <w:rFonts w:ascii="Aptos" w:eastAsia="Aptos" w:hAnsi="Aptos" w:cs="Aptos"/>
          <w:szCs w:val="20"/>
        </w:rPr>
      </w:pPr>
      <w:r w:rsidRPr="00AA5A7D">
        <w:rPr>
          <w:rFonts w:ascii="Aptos" w:eastAsia="Aptos" w:hAnsi="Aptos" w:cs="Aptos"/>
          <w:szCs w:val="20"/>
        </w:rPr>
        <w:t>(</w:t>
      </w:r>
      <w:r w:rsidR="009C3AE7">
        <w:rPr>
          <w:rFonts w:ascii="Aptos" w:eastAsia="Aptos" w:hAnsi="Aptos" w:cs="Aptos"/>
          <w:szCs w:val="20"/>
        </w:rPr>
        <w:t>6</w:t>
      </w:r>
      <w:r w:rsidRPr="00AA5A7D">
        <w:rPr>
          <w:rFonts w:ascii="Aptos" w:eastAsia="Aptos" w:hAnsi="Aptos" w:cs="Aptos"/>
          <w:szCs w:val="20"/>
        </w:rPr>
        <w:t>) Ponudnik mora zahtevane dokumente iz tega člena predložiti v roku 10 dni po podpisu pogodbe oziroma v rokih, določenih v dokumentaciji. Nepravočasna predložitev predstavlja bistveno kršitev pogodbe.</w:t>
      </w:r>
    </w:p>
    <w:p w14:paraId="3FA9DDD6" w14:textId="77777777" w:rsidR="009C3AE7" w:rsidRDefault="009C3AE7" w:rsidP="00AA5A7D">
      <w:pPr>
        <w:rPr>
          <w:rFonts w:ascii="Aptos" w:eastAsia="Aptos" w:hAnsi="Aptos" w:cs="Aptos"/>
          <w:szCs w:val="20"/>
        </w:rPr>
      </w:pPr>
    </w:p>
    <w:p w14:paraId="6A135B6D" w14:textId="77A16632" w:rsidR="009C3AE7" w:rsidRPr="009C3AE7" w:rsidRDefault="009C3AE7" w:rsidP="009C3AE7">
      <w:pPr>
        <w:rPr>
          <w:rFonts w:ascii="Aptos" w:eastAsia="Aptos" w:hAnsi="Aptos" w:cs="Aptos"/>
          <w:szCs w:val="20"/>
        </w:rPr>
      </w:pPr>
      <w:r>
        <w:rPr>
          <w:rFonts w:ascii="Aptos" w:eastAsia="Aptos" w:hAnsi="Aptos" w:cs="Aptos"/>
          <w:szCs w:val="20"/>
        </w:rPr>
        <w:t xml:space="preserve">(7) </w:t>
      </w:r>
      <w:r w:rsidRPr="009C3AE7">
        <w:rPr>
          <w:rFonts w:ascii="Aptos" w:eastAsia="Aptos" w:hAnsi="Aptos" w:cs="Aptos"/>
          <w:szCs w:val="20"/>
        </w:rPr>
        <w:t xml:space="preserve">Ponudnik zagotavlja, da bo v času garancije odpravljal napake v obsegu garancijskega jamstva s tehničnimi in kadrovskimi kapacitetami, kot jih je navedel v </w:t>
      </w:r>
      <w:r>
        <w:rPr>
          <w:rFonts w:ascii="Aptos" w:eastAsia="Aptos" w:hAnsi="Aptos" w:cs="Aptos"/>
          <w:szCs w:val="20"/>
        </w:rPr>
        <w:t xml:space="preserve">ponudbeni </w:t>
      </w:r>
      <w:r w:rsidRPr="009C3AE7">
        <w:rPr>
          <w:rFonts w:ascii="Aptos" w:eastAsia="Aptos" w:hAnsi="Aptos" w:cs="Aptos"/>
          <w:szCs w:val="20"/>
        </w:rPr>
        <w:t>dokumentaciji.</w:t>
      </w:r>
      <w:r w:rsidR="000F31DF">
        <w:rPr>
          <w:rFonts w:ascii="Aptos" w:eastAsia="Aptos" w:hAnsi="Aptos" w:cs="Aptos"/>
          <w:szCs w:val="20"/>
        </w:rPr>
        <w:t xml:space="preserve"> </w:t>
      </w:r>
      <w:r w:rsidRPr="009C3AE7">
        <w:rPr>
          <w:rFonts w:ascii="Aptos" w:eastAsia="Aptos" w:hAnsi="Aptos" w:cs="Aptos"/>
          <w:bCs/>
          <w:szCs w:val="20"/>
        </w:rPr>
        <w:t>V času garancije naročnik ponudniku ne prizna nobenih stroškov za odpravljanje napak.</w:t>
      </w:r>
    </w:p>
    <w:p w14:paraId="03A76268" w14:textId="77777777" w:rsidR="009C3AE7" w:rsidRPr="009C3AE7" w:rsidRDefault="009C3AE7" w:rsidP="009C3AE7">
      <w:pPr>
        <w:rPr>
          <w:rFonts w:ascii="Aptos" w:eastAsia="Aptos" w:hAnsi="Aptos" w:cs="Aptos"/>
          <w:szCs w:val="20"/>
        </w:rPr>
      </w:pPr>
    </w:p>
    <w:p w14:paraId="4776E248" w14:textId="2B1151DD" w:rsidR="009C3AE7" w:rsidRPr="009C3AE7" w:rsidRDefault="009C3AE7" w:rsidP="009C3AE7">
      <w:pPr>
        <w:rPr>
          <w:rFonts w:ascii="Aptos" w:eastAsia="Aptos" w:hAnsi="Aptos" w:cs="Aptos"/>
          <w:szCs w:val="20"/>
        </w:rPr>
      </w:pPr>
      <w:r w:rsidRPr="009C3AE7">
        <w:rPr>
          <w:rFonts w:ascii="Aptos" w:eastAsia="Aptos" w:hAnsi="Aptos" w:cs="Aptos"/>
          <w:szCs w:val="20"/>
        </w:rPr>
        <w:t>(</w:t>
      </w:r>
      <w:r w:rsidR="000F31DF">
        <w:rPr>
          <w:rFonts w:ascii="Aptos" w:eastAsia="Aptos" w:hAnsi="Aptos" w:cs="Aptos"/>
          <w:szCs w:val="20"/>
        </w:rPr>
        <w:t>8</w:t>
      </w:r>
      <w:r w:rsidRPr="009C3AE7">
        <w:rPr>
          <w:rFonts w:ascii="Aptos" w:eastAsia="Aptos" w:hAnsi="Aptos" w:cs="Aptos"/>
          <w:szCs w:val="20"/>
        </w:rPr>
        <w:t xml:space="preserve">) 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6D3CE55" w14:textId="77777777" w:rsidR="009C3AE7" w:rsidRPr="009C3AE7" w:rsidRDefault="009C3AE7" w:rsidP="009C3AE7">
      <w:pPr>
        <w:rPr>
          <w:rFonts w:ascii="Aptos" w:eastAsia="Aptos" w:hAnsi="Aptos" w:cs="Aptos"/>
          <w:szCs w:val="20"/>
        </w:rPr>
      </w:pPr>
    </w:p>
    <w:p w14:paraId="769F551D" w14:textId="186C2DCB" w:rsidR="009C3AE7" w:rsidRPr="009C3AE7" w:rsidRDefault="009C3AE7" w:rsidP="009C3AE7">
      <w:pPr>
        <w:rPr>
          <w:rFonts w:ascii="Aptos" w:eastAsia="Aptos" w:hAnsi="Aptos" w:cs="Aptos"/>
          <w:szCs w:val="20"/>
        </w:rPr>
      </w:pPr>
      <w:r w:rsidRPr="009C3AE7">
        <w:rPr>
          <w:rFonts w:ascii="Aptos" w:eastAsia="Aptos" w:hAnsi="Aptos" w:cs="Aptos"/>
          <w:szCs w:val="20"/>
        </w:rPr>
        <w:t>(</w:t>
      </w:r>
      <w:r w:rsidR="000F31DF">
        <w:rPr>
          <w:rFonts w:ascii="Aptos" w:eastAsia="Aptos" w:hAnsi="Aptos" w:cs="Aptos"/>
          <w:szCs w:val="20"/>
        </w:rPr>
        <w:t>9</w:t>
      </w:r>
      <w:r w:rsidRPr="009C3AE7">
        <w:rPr>
          <w:rFonts w:ascii="Aptos" w:eastAsia="Aptos" w:hAnsi="Aptos" w:cs="Aptos"/>
          <w:szCs w:val="20"/>
        </w:rPr>
        <w:t xml:space="preserve">) Ponudnik bo k odpravi napak, ki povzročajo škodo ali ogrožajo varnost stvari in oseb, pristopil takoj na prvi poziv oziroma najkasneje 24 ur od prejema pisnega obvestila o nastalih napakah. </w:t>
      </w:r>
    </w:p>
    <w:p w14:paraId="59912941" w14:textId="77777777" w:rsidR="009C3AE7" w:rsidRPr="009C3AE7" w:rsidRDefault="009C3AE7" w:rsidP="009C3AE7">
      <w:pPr>
        <w:rPr>
          <w:rFonts w:ascii="Aptos" w:eastAsia="Aptos" w:hAnsi="Aptos" w:cs="Aptos"/>
          <w:szCs w:val="20"/>
        </w:rPr>
      </w:pPr>
    </w:p>
    <w:p w14:paraId="422DC942" w14:textId="00B24FA8" w:rsidR="00AA5A7D" w:rsidRDefault="009C3AE7" w:rsidP="00FA5FF1">
      <w:pPr>
        <w:rPr>
          <w:rFonts w:ascii="Aptos" w:eastAsia="Aptos" w:hAnsi="Aptos" w:cs="Aptos"/>
          <w:szCs w:val="20"/>
        </w:rPr>
      </w:pPr>
      <w:r w:rsidRPr="009C3AE7">
        <w:rPr>
          <w:rFonts w:ascii="Aptos" w:eastAsia="Aptos" w:hAnsi="Aptos" w:cs="Aptos"/>
          <w:szCs w:val="20"/>
        </w:rPr>
        <w:t>(</w:t>
      </w:r>
      <w:r>
        <w:rPr>
          <w:rFonts w:ascii="Aptos" w:eastAsia="Aptos" w:hAnsi="Aptos" w:cs="Aptos"/>
          <w:szCs w:val="20"/>
        </w:rPr>
        <w:t>1</w:t>
      </w:r>
      <w:r w:rsidR="000F31DF">
        <w:rPr>
          <w:rFonts w:ascii="Aptos" w:eastAsia="Aptos" w:hAnsi="Aptos" w:cs="Aptos"/>
          <w:szCs w:val="20"/>
        </w:rPr>
        <w:t>0</w:t>
      </w:r>
      <w:r w:rsidRPr="009C3AE7">
        <w:rPr>
          <w:rFonts w:ascii="Aptos" w:eastAsia="Aptos" w:hAnsi="Aptos" w:cs="Aptos"/>
          <w:szCs w:val="20"/>
        </w:rPr>
        <w:t xml:space="preserve">) Če se ponudnik ne odzove, da bo napako odpravil oziroma če ne odpravi napake v roku 24 ur, mu bo naročnik zaračunal pogodbeno kazen v višini dvakratne vrednosti nastale škode. </w:t>
      </w:r>
      <w:r w:rsidRPr="009C3AE7">
        <w:rPr>
          <w:rFonts w:ascii="Aptos" w:eastAsia="Aptos" w:hAnsi="Aptos" w:cs="Aptos"/>
          <w:bCs/>
          <w:szCs w:val="20"/>
        </w:rPr>
        <w:t>O odpravi napak se s strani naročnika s ponudnikom usklajuje vodja nadzora.</w:t>
      </w:r>
    </w:p>
    <w:p w14:paraId="61E68744" w14:textId="77777777" w:rsidR="000F31DF" w:rsidRDefault="000F31DF" w:rsidP="00FA5FF1">
      <w:pPr>
        <w:rPr>
          <w:rFonts w:ascii="Aptos" w:eastAsia="Aptos" w:hAnsi="Aptos" w:cs="Aptos"/>
          <w:szCs w:val="20"/>
        </w:rPr>
      </w:pPr>
    </w:p>
    <w:p w14:paraId="07A14273" w14:textId="2E5F3C0F" w:rsidR="00B46AC3" w:rsidRDefault="00AA5A7D" w:rsidP="00B46AC3">
      <w:pPr>
        <w:jc w:val="center"/>
        <w:rPr>
          <w:rFonts w:ascii="Aptos" w:eastAsia="Aptos" w:hAnsi="Aptos" w:cs="Aptos"/>
          <w:b/>
          <w:bCs/>
          <w:szCs w:val="20"/>
        </w:rPr>
      </w:pPr>
      <w:r>
        <w:rPr>
          <w:rFonts w:ascii="Aptos" w:eastAsia="Aptos" w:hAnsi="Aptos" w:cs="Aptos"/>
          <w:b/>
          <w:bCs/>
          <w:szCs w:val="20"/>
        </w:rPr>
        <w:t>VAROVANJE POSLOVNIH SKRIVNOSTI IN PODATKOV</w:t>
      </w:r>
      <w:r w:rsidR="00B46AC3">
        <w:rPr>
          <w:rFonts w:ascii="Aptos" w:eastAsia="Aptos" w:hAnsi="Aptos" w:cs="Aptos"/>
          <w:b/>
          <w:bCs/>
          <w:szCs w:val="20"/>
        </w:rPr>
        <w:br/>
        <w:t>1</w:t>
      </w:r>
      <w:r w:rsidR="00323685">
        <w:rPr>
          <w:rFonts w:ascii="Aptos" w:eastAsia="Aptos" w:hAnsi="Aptos" w:cs="Aptos"/>
          <w:b/>
          <w:bCs/>
          <w:szCs w:val="20"/>
        </w:rPr>
        <w:t>1</w:t>
      </w:r>
      <w:r>
        <w:rPr>
          <w:rFonts w:ascii="Aptos" w:eastAsia="Aptos" w:hAnsi="Aptos" w:cs="Aptos"/>
          <w:b/>
          <w:bCs/>
          <w:szCs w:val="20"/>
        </w:rPr>
        <w:t>.</w:t>
      </w:r>
      <w:r w:rsidR="00B46AC3">
        <w:rPr>
          <w:rFonts w:ascii="Aptos" w:eastAsia="Aptos" w:hAnsi="Aptos" w:cs="Aptos"/>
          <w:b/>
          <w:bCs/>
          <w:szCs w:val="20"/>
        </w:rPr>
        <w:t xml:space="preserve"> člen</w:t>
      </w:r>
    </w:p>
    <w:p w14:paraId="30D0DE52" w14:textId="77777777" w:rsidR="003328FA" w:rsidRDefault="003328FA" w:rsidP="00B46AC3">
      <w:pPr>
        <w:jc w:val="center"/>
        <w:rPr>
          <w:rFonts w:ascii="Aptos" w:eastAsia="Aptos" w:hAnsi="Aptos" w:cs="Aptos"/>
          <w:b/>
          <w:bCs/>
          <w:szCs w:val="20"/>
        </w:rPr>
      </w:pPr>
    </w:p>
    <w:p w14:paraId="260DDC14" w14:textId="77777777" w:rsidR="00AA5A7D" w:rsidRPr="00AA5A7D" w:rsidRDefault="004924A3" w:rsidP="00AA5A7D">
      <w:pPr>
        <w:rPr>
          <w:rFonts w:ascii="Aptos" w:eastAsia="Aptos" w:hAnsi="Aptos" w:cs="Aptos"/>
          <w:szCs w:val="20"/>
        </w:rPr>
      </w:pPr>
      <w:r w:rsidRPr="00AA5A7D">
        <w:rPr>
          <w:rFonts w:ascii="Aptos" w:eastAsia="Aptos" w:hAnsi="Aptos" w:cs="Aptos"/>
          <w:szCs w:val="20"/>
        </w:rPr>
        <w:t xml:space="preserve">(1) </w:t>
      </w:r>
      <w:r w:rsidR="00AA5A7D" w:rsidRPr="00AA5A7D">
        <w:rPr>
          <w:rFonts w:ascii="Aptos" w:eastAsia="Aptos" w:hAnsi="Aptos" w:cs="Aptos"/>
          <w:szCs w:val="20"/>
        </w:rPr>
        <w:t>Ponudnik se zavezuje varovati vse podatke, projektno dokumentacijo, načrte, sheme, tehnične podatke, podatke o oddajnih sistemih, lokaciji in varnostnih režimih naročnika kot poslovno skrivnost in jih uporabljati izključno za namen izvedbe te pogodbe.</w:t>
      </w:r>
    </w:p>
    <w:p w14:paraId="7303C2E1" w14:textId="77777777" w:rsidR="00AA5A7D" w:rsidRPr="00AA5A7D" w:rsidRDefault="00AA5A7D" w:rsidP="00AA5A7D">
      <w:pPr>
        <w:rPr>
          <w:rFonts w:ascii="Aptos" w:eastAsia="Aptos" w:hAnsi="Aptos" w:cs="Aptos"/>
          <w:szCs w:val="20"/>
        </w:rPr>
      </w:pPr>
    </w:p>
    <w:p w14:paraId="7CC0C22E" w14:textId="77777777" w:rsidR="00AA5A7D" w:rsidRPr="00AA5A7D" w:rsidRDefault="00AA5A7D" w:rsidP="00AA5A7D">
      <w:pPr>
        <w:rPr>
          <w:rFonts w:ascii="Aptos" w:eastAsia="Aptos" w:hAnsi="Aptos" w:cs="Aptos"/>
          <w:szCs w:val="20"/>
        </w:rPr>
      </w:pPr>
      <w:r w:rsidRPr="00AA5A7D">
        <w:rPr>
          <w:rFonts w:ascii="Aptos" w:eastAsia="Aptos" w:hAnsi="Aptos" w:cs="Aptos"/>
          <w:szCs w:val="20"/>
        </w:rPr>
        <w:t>(2) Ponudnik mora zagotoviti, da so k varovanju podatkov zavezani tudi njegovi zaposleni, podizvajalci, partnerji in druge osebe, ki sodelujejo pri izvedbi. Obveznost varovanja podatkov velja tudi po prenehanju pogodbe.</w:t>
      </w:r>
    </w:p>
    <w:p w14:paraId="55D62855" w14:textId="77777777" w:rsidR="00AA5A7D" w:rsidRPr="00AA5A7D" w:rsidRDefault="00AA5A7D" w:rsidP="00AA5A7D">
      <w:pPr>
        <w:rPr>
          <w:rFonts w:ascii="Aptos" w:eastAsia="Aptos" w:hAnsi="Aptos" w:cs="Aptos"/>
          <w:szCs w:val="20"/>
        </w:rPr>
      </w:pPr>
    </w:p>
    <w:p w14:paraId="605B7422" w14:textId="7E1F130C" w:rsidR="00AA5A7D" w:rsidRPr="00AA5A7D" w:rsidRDefault="00AA5A7D" w:rsidP="00AA5A7D">
      <w:pPr>
        <w:rPr>
          <w:rFonts w:ascii="Aptos" w:eastAsia="Aptos" w:hAnsi="Aptos" w:cs="Aptos"/>
          <w:szCs w:val="20"/>
        </w:rPr>
      </w:pPr>
      <w:r w:rsidRPr="00AA5A7D">
        <w:rPr>
          <w:rFonts w:ascii="Aptos" w:eastAsia="Aptos" w:hAnsi="Aptos" w:cs="Aptos"/>
          <w:szCs w:val="20"/>
        </w:rPr>
        <w:t>(3) Projektna dokumentacija in druge informacije, pridobljene po podpisu NDA oziroma v okviru izvedbe, se ne smejo razkriti tretjim osebam brez predhodnega pisnega soglasja naročnika, razen če to zahtevajo predpisi ali pristojni organi.</w:t>
      </w:r>
    </w:p>
    <w:p w14:paraId="52DA8A62" w14:textId="29D4D420" w:rsidR="00AA5A7D" w:rsidRPr="00AA5A7D" w:rsidRDefault="00AA5A7D" w:rsidP="00AA5A7D">
      <w:pPr>
        <w:jc w:val="center"/>
        <w:rPr>
          <w:rFonts w:ascii="Aptos" w:eastAsia="Aptos" w:hAnsi="Aptos" w:cs="Aptos"/>
          <w:b/>
          <w:bCs/>
          <w:szCs w:val="20"/>
        </w:rPr>
      </w:pPr>
      <w:r w:rsidRPr="00AA5A7D">
        <w:rPr>
          <w:rFonts w:ascii="Aptos" w:eastAsia="Aptos" w:hAnsi="Aptos" w:cs="Aptos"/>
          <w:b/>
          <w:bCs/>
          <w:szCs w:val="20"/>
        </w:rPr>
        <w:lastRenderedPageBreak/>
        <w:t>VARNOST IN ZDRAVJE PRI DELU, POŽARNA VARNOST IN VAROVANJE OKOLJA</w:t>
      </w:r>
      <w:r w:rsidRPr="00AA5A7D">
        <w:rPr>
          <w:rFonts w:ascii="Aptos" w:eastAsia="Aptos" w:hAnsi="Aptos" w:cs="Aptos"/>
          <w:b/>
          <w:bCs/>
          <w:szCs w:val="20"/>
        </w:rPr>
        <w:br/>
        <w:t>1</w:t>
      </w:r>
      <w:r w:rsidR="00323685">
        <w:rPr>
          <w:rFonts w:ascii="Aptos" w:eastAsia="Aptos" w:hAnsi="Aptos" w:cs="Aptos"/>
          <w:b/>
          <w:bCs/>
          <w:szCs w:val="20"/>
        </w:rPr>
        <w:t>2</w:t>
      </w:r>
      <w:r w:rsidRPr="00AA5A7D">
        <w:rPr>
          <w:rFonts w:ascii="Aptos" w:eastAsia="Aptos" w:hAnsi="Aptos" w:cs="Aptos"/>
          <w:b/>
          <w:bCs/>
          <w:szCs w:val="20"/>
        </w:rPr>
        <w:t>. člen</w:t>
      </w:r>
    </w:p>
    <w:p w14:paraId="24FBB02A" w14:textId="77777777" w:rsidR="00AA5A7D" w:rsidRPr="00AA5A7D" w:rsidRDefault="00AA5A7D" w:rsidP="00AA5A7D">
      <w:pPr>
        <w:jc w:val="center"/>
        <w:rPr>
          <w:rFonts w:ascii="Aptos" w:eastAsia="Aptos" w:hAnsi="Aptos" w:cs="Aptos"/>
          <w:b/>
          <w:bCs/>
          <w:szCs w:val="20"/>
        </w:rPr>
      </w:pPr>
    </w:p>
    <w:p w14:paraId="31DB4D51" w14:textId="77777777" w:rsidR="00AA5A7D" w:rsidRDefault="00AA5A7D" w:rsidP="00AA5A7D">
      <w:pPr>
        <w:rPr>
          <w:rFonts w:ascii="Aptos" w:eastAsia="Aptos" w:hAnsi="Aptos" w:cs="Aptos"/>
          <w:szCs w:val="20"/>
        </w:rPr>
      </w:pPr>
      <w:r w:rsidRPr="00AA5A7D">
        <w:rPr>
          <w:rFonts w:ascii="Aptos" w:eastAsia="Aptos" w:hAnsi="Aptos" w:cs="Aptos"/>
          <w:szCs w:val="20"/>
        </w:rPr>
        <w:t>(1) Ponudnik mora ves čas izvajanja del zagotavljati varnost in zdravje pri delu, požarno varnost, varovanje okolja in varovanje premoženja naročnika, zaposlenih, obiskovalcev in tretjih oseb.</w:t>
      </w:r>
    </w:p>
    <w:p w14:paraId="4069C8EA" w14:textId="77777777" w:rsidR="009C3AE7" w:rsidRDefault="009C3AE7" w:rsidP="00AA5A7D">
      <w:pPr>
        <w:rPr>
          <w:rFonts w:ascii="Aptos" w:eastAsia="Aptos" w:hAnsi="Aptos" w:cs="Aptos"/>
          <w:szCs w:val="20"/>
        </w:rPr>
      </w:pPr>
    </w:p>
    <w:p w14:paraId="2BA3D40B" w14:textId="56037F92" w:rsidR="009C3AE7" w:rsidRDefault="009C3AE7" w:rsidP="00AA5A7D">
      <w:pPr>
        <w:rPr>
          <w:rFonts w:ascii="Aptos" w:eastAsia="Aptos" w:hAnsi="Aptos" w:cs="Aptos"/>
          <w:szCs w:val="20"/>
        </w:rPr>
      </w:pPr>
      <w:r>
        <w:rPr>
          <w:rFonts w:ascii="Aptos" w:eastAsia="Aptos" w:hAnsi="Aptos" w:cs="Aptos"/>
          <w:szCs w:val="20"/>
        </w:rPr>
        <w:t xml:space="preserve">(2) </w:t>
      </w:r>
      <w:r w:rsidRPr="009C3AE7">
        <w:rPr>
          <w:rFonts w:ascii="Aptos" w:eastAsia="Aptos" w:hAnsi="Aptos" w:cs="Aptos"/>
          <w:szCs w:val="20"/>
        </w:rPr>
        <w:t>Pri izvedbi del mora ponudnik spoštovati določila Zakona o varnosti in zdravju pri delu (Uradni list RS, št. 44/22 in spremembe) ter druge veljavne predpise s področja varnosti in zdravja pri delu, požarne varnosti in varstva okolja.</w:t>
      </w:r>
    </w:p>
    <w:p w14:paraId="324D2289" w14:textId="77777777" w:rsidR="009C3AE7" w:rsidRDefault="009C3AE7" w:rsidP="00AA5A7D">
      <w:pPr>
        <w:rPr>
          <w:rFonts w:ascii="Aptos" w:eastAsia="Aptos" w:hAnsi="Aptos" w:cs="Aptos"/>
          <w:szCs w:val="20"/>
        </w:rPr>
      </w:pPr>
    </w:p>
    <w:p w14:paraId="695CE1EB" w14:textId="77777777" w:rsidR="009C3AE7" w:rsidRPr="00D317F1" w:rsidRDefault="009C3AE7" w:rsidP="009C3AE7">
      <w:pPr>
        <w:spacing w:line="280" w:lineRule="exact"/>
        <w:rPr>
          <w:rFonts w:asciiTheme="minorHAnsi" w:hAnsiTheme="minorHAnsi"/>
          <w:szCs w:val="20"/>
        </w:rPr>
      </w:pPr>
      <w:r>
        <w:rPr>
          <w:rFonts w:ascii="Aptos" w:eastAsia="Aptos" w:hAnsi="Aptos" w:cs="Aptos"/>
          <w:szCs w:val="20"/>
        </w:rPr>
        <w:t xml:space="preserve">(3) </w:t>
      </w:r>
      <w:r w:rsidRPr="00D317F1">
        <w:rPr>
          <w:rFonts w:asciiTheme="minorHAnsi" w:hAnsiTheme="minorHAnsi"/>
          <w:szCs w:val="20"/>
        </w:rPr>
        <w:t>Ponudnik se zavezuje, da pri izvedbi gradbenih del in sicer pri vgradnji novega oz. rušitvi starega materiala spoštuje in deluje v skladu z določili Zakona o varstvu okolja (Uradni list Republike Slovenije, št. 41/04 s spremembami in dopolnitvami) in drugimi veljavnimi predpisi s tega področja.</w:t>
      </w:r>
    </w:p>
    <w:p w14:paraId="2B53D9FA" w14:textId="77777777" w:rsidR="009C3AE7" w:rsidRPr="00D317F1" w:rsidRDefault="009C3AE7" w:rsidP="009C3AE7">
      <w:pPr>
        <w:spacing w:line="280" w:lineRule="exact"/>
        <w:rPr>
          <w:rFonts w:asciiTheme="minorHAnsi" w:hAnsiTheme="minorHAnsi"/>
          <w:szCs w:val="20"/>
        </w:rPr>
      </w:pPr>
    </w:p>
    <w:p w14:paraId="39821F46" w14:textId="5F8FDEF0" w:rsidR="009C3AE7" w:rsidRPr="009C3AE7" w:rsidRDefault="009C3AE7" w:rsidP="009C3AE7">
      <w:pPr>
        <w:spacing w:line="280" w:lineRule="exact"/>
        <w:rPr>
          <w:rFonts w:asciiTheme="minorHAnsi" w:hAnsiTheme="minorHAnsi"/>
          <w:szCs w:val="20"/>
        </w:rPr>
      </w:pPr>
      <w:r w:rsidRPr="00D317F1">
        <w:rPr>
          <w:rFonts w:asciiTheme="minorHAnsi" w:hAnsiTheme="minorHAnsi"/>
          <w:szCs w:val="20"/>
        </w:rPr>
        <w:t>(4) 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Republike Slovenije, št. 71/93, s spremembami in dopolnitvami).</w:t>
      </w:r>
    </w:p>
    <w:p w14:paraId="0F422A5C" w14:textId="77777777" w:rsidR="00AA5A7D" w:rsidRPr="00AA5A7D" w:rsidRDefault="00AA5A7D" w:rsidP="00AA5A7D">
      <w:pPr>
        <w:rPr>
          <w:rFonts w:ascii="Aptos" w:eastAsia="Aptos" w:hAnsi="Aptos" w:cs="Aptos"/>
          <w:szCs w:val="20"/>
        </w:rPr>
      </w:pPr>
    </w:p>
    <w:p w14:paraId="4531E21C" w14:textId="1F992BF4" w:rsidR="00AA5A7D" w:rsidRPr="00AA5A7D" w:rsidRDefault="00AA5A7D" w:rsidP="00AA5A7D">
      <w:pPr>
        <w:rPr>
          <w:rFonts w:ascii="Aptos" w:eastAsia="Aptos" w:hAnsi="Aptos" w:cs="Aptos"/>
          <w:szCs w:val="20"/>
        </w:rPr>
      </w:pPr>
      <w:r w:rsidRPr="00AA5A7D">
        <w:rPr>
          <w:rFonts w:ascii="Aptos" w:eastAsia="Aptos" w:hAnsi="Aptos" w:cs="Aptos"/>
          <w:szCs w:val="20"/>
        </w:rPr>
        <w:t>(</w:t>
      </w:r>
      <w:r w:rsidR="009C3AE7">
        <w:rPr>
          <w:rFonts w:ascii="Aptos" w:eastAsia="Aptos" w:hAnsi="Aptos" w:cs="Aptos"/>
          <w:szCs w:val="20"/>
        </w:rPr>
        <w:t>5</w:t>
      </w:r>
      <w:r w:rsidRPr="00AA5A7D">
        <w:rPr>
          <w:rFonts w:ascii="Aptos" w:eastAsia="Aptos" w:hAnsi="Aptos" w:cs="Aptos"/>
          <w:szCs w:val="20"/>
        </w:rPr>
        <w:t>) Ponudnik mora pred pričetkom del predložiti varnostni načrt, načrt organizacije gradbišča, dokazila o usposobljenosti delavcev za delo na višini, dokazila o pregledani in atestirani delovni opremi ter druge dokumente, ki jih zahtevajo predpisi, naročnik, koordinator za varnost in zdravje pri delu ali nadzor.</w:t>
      </w:r>
    </w:p>
    <w:p w14:paraId="0F6CE9BA" w14:textId="77777777" w:rsidR="00AA5A7D" w:rsidRPr="00AA5A7D" w:rsidRDefault="00AA5A7D" w:rsidP="00AA5A7D">
      <w:pPr>
        <w:rPr>
          <w:rFonts w:ascii="Aptos" w:eastAsia="Aptos" w:hAnsi="Aptos" w:cs="Aptos"/>
          <w:szCs w:val="20"/>
        </w:rPr>
      </w:pPr>
    </w:p>
    <w:p w14:paraId="25BC232A" w14:textId="474FADB4" w:rsidR="00AA5A7D" w:rsidRPr="00AA5A7D" w:rsidRDefault="00AA5A7D" w:rsidP="00AA5A7D">
      <w:pPr>
        <w:rPr>
          <w:rFonts w:ascii="Aptos" w:eastAsia="Aptos" w:hAnsi="Aptos" w:cs="Aptos"/>
          <w:szCs w:val="20"/>
        </w:rPr>
      </w:pPr>
      <w:r w:rsidRPr="00AA5A7D">
        <w:rPr>
          <w:rFonts w:ascii="Aptos" w:eastAsia="Aptos" w:hAnsi="Aptos" w:cs="Aptos"/>
          <w:szCs w:val="20"/>
        </w:rPr>
        <w:t>(</w:t>
      </w:r>
      <w:r w:rsidR="009C3AE7">
        <w:rPr>
          <w:rFonts w:ascii="Aptos" w:eastAsia="Aptos" w:hAnsi="Aptos" w:cs="Aptos"/>
          <w:szCs w:val="20"/>
        </w:rPr>
        <w:t>6</w:t>
      </w:r>
      <w:r w:rsidRPr="00AA5A7D">
        <w:rPr>
          <w:rFonts w:ascii="Aptos" w:eastAsia="Aptos" w:hAnsi="Aptos" w:cs="Aptos"/>
          <w:szCs w:val="20"/>
        </w:rPr>
        <w:t>) Vsa delovna oprema mora biti atestirana in mora imeti vsa potrebna dokazila za varno delo. Ponudnik ne sme uporabljati opreme ali postopkov, ki niso skladni z veljavnimi predpisi, standardi ali zahtevami dokumentacije.</w:t>
      </w:r>
    </w:p>
    <w:p w14:paraId="593480E5" w14:textId="77777777" w:rsidR="00AA5A7D" w:rsidRPr="00AA5A7D" w:rsidRDefault="00AA5A7D" w:rsidP="00AA5A7D">
      <w:pPr>
        <w:rPr>
          <w:rFonts w:ascii="Aptos" w:eastAsia="Aptos" w:hAnsi="Aptos" w:cs="Aptos"/>
          <w:szCs w:val="20"/>
        </w:rPr>
      </w:pPr>
    </w:p>
    <w:p w14:paraId="3D9DD7AD" w14:textId="480CC3BD" w:rsidR="00AA5A7D" w:rsidRPr="00AA5A7D" w:rsidRDefault="00AA5A7D" w:rsidP="00AA5A7D">
      <w:pPr>
        <w:rPr>
          <w:rFonts w:ascii="Aptos" w:eastAsia="Aptos" w:hAnsi="Aptos" w:cs="Aptos"/>
          <w:szCs w:val="20"/>
        </w:rPr>
      </w:pPr>
      <w:r w:rsidRPr="00AA5A7D">
        <w:rPr>
          <w:rFonts w:ascii="Aptos" w:eastAsia="Aptos" w:hAnsi="Aptos" w:cs="Aptos"/>
          <w:szCs w:val="20"/>
        </w:rPr>
        <w:t>(</w:t>
      </w:r>
      <w:r w:rsidR="009C3AE7">
        <w:rPr>
          <w:rFonts w:ascii="Aptos" w:eastAsia="Aptos" w:hAnsi="Aptos" w:cs="Aptos"/>
          <w:szCs w:val="20"/>
        </w:rPr>
        <w:t>7</w:t>
      </w:r>
      <w:r w:rsidRPr="00AA5A7D">
        <w:rPr>
          <w:rFonts w:ascii="Aptos" w:eastAsia="Aptos" w:hAnsi="Aptos" w:cs="Aptos"/>
          <w:szCs w:val="20"/>
        </w:rPr>
        <w:t>) Ponudnik mora gradbene odpadke, odvečni material, embalažo in nevarne odpadke odstraniti skladno s predpisi, o tem voditi dokazila in jih predati naročniku.</w:t>
      </w:r>
    </w:p>
    <w:p w14:paraId="7492150B" w14:textId="77777777" w:rsidR="00AA5A7D" w:rsidRPr="00AA5A7D" w:rsidRDefault="00AA5A7D" w:rsidP="00AA5A7D">
      <w:pPr>
        <w:rPr>
          <w:rFonts w:ascii="Aptos" w:eastAsia="Aptos" w:hAnsi="Aptos" w:cs="Aptos"/>
          <w:szCs w:val="20"/>
        </w:rPr>
      </w:pPr>
    </w:p>
    <w:p w14:paraId="5539896F" w14:textId="122B8512" w:rsidR="00AA5A7D" w:rsidRPr="00AA5A7D" w:rsidRDefault="00AA5A7D" w:rsidP="00AA5A7D">
      <w:pPr>
        <w:rPr>
          <w:rFonts w:ascii="Aptos" w:eastAsia="Aptos" w:hAnsi="Aptos" w:cs="Aptos"/>
          <w:szCs w:val="20"/>
        </w:rPr>
      </w:pPr>
      <w:r w:rsidRPr="00AA5A7D">
        <w:rPr>
          <w:rFonts w:ascii="Aptos" w:eastAsia="Aptos" w:hAnsi="Aptos" w:cs="Aptos"/>
          <w:szCs w:val="20"/>
        </w:rPr>
        <w:t>(</w:t>
      </w:r>
      <w:r w:rsidR="009C3AE7">
        <w:rPr>
          <w:rFonts w:ascii="Aptos" w:eastAsia="Aptos" w:hAnsi="Aptos" w:cs="Aptos"/>
          <w:szCs w:val="20"/>
        </w:rPr>
        <w:t>8</w:t>
      </w:r>
      <w:r w:rsidRPr="00AA5A7D">
        <w:rPr>
          <w:rFonts w:ascii="Aptos" w:eastAsia="Aptos" w:hAnsi="Aptos" w:cs="Aptos"/>
          <w:szCs w:val="20"/>
        </w:rPr>
        <w:t>) Naročnik, vodja nadzora, odgovorni gradbeni nadzornik ali koordinator za varnost in zdravje pri delu lahko zahtevajo prekinitev del, če ugotovijo, da se dela izvajajo v nasprotju s pogodbo, projektno dokumentacijo, predpisi, varnostnim načrtom, terminskim planom ali navodili naročnika.</w:t>
      </w:r>
    </w:p>
    <w:p w14:paraId="24EAD150" w14:textId="77777777" w:rsidR="00AA5A7D" w:rsidRPr="00AA5A7D" w:rsidRDefault="00AA5A7D" w:rsidP="00AA5A7D">
      <w:pPr>
        <w:rPr>
          <w:rFonts w:ascii="Aptos" w:eastAsia="Aptos" w:hAnsi="Aptos" w:cs="Aptos"/>
          <w:szCs w:val="20"/>
        </w:rPr>
      </w:pPr>
    </w:p>
    <w:p w14:paraId="1B5A5CE4" w14:textId="58DB297C" w:rsidR="00AA5A7D" w:rsidRPr="00AA5A7D" w:rsidRDefault="00AA5A7D" w:rsidP="00AA5A7D">
      <w:pPr>
        <w:rPr>
          <w:rFonts w:ascii="Aptos" w:eastAsia="Aptos" w:hAnsi="Aptos" w:cs="Aptos"/>
          <w:szCs w:val="20"/>
        </w:rPr>
      </w:pPr>
      <w:r w:rsidRPr="00AA5A7D">
        <w:rPr>
          <w:rFonts w:ascii="Aptos" w:eastAsia="Aptos" w:hAnsi="Aptos" w:cs="Aptos"/>
          <w:szCs w:val="20"/>
        </w:rPr>
        <w:t>(</w:t>
      </w:r>
      <w:r w:rsidR="009C3AE7">
        <w:rPr>
          <w:rFonts w:ascii="Aptos" w:eastAsia="Aptos" w:hAnsi="Aptos" w:cs="Aptos"/>
          <w:szCs w:val="20"/>
        </w:rPr>
        <w:t>9</w:t>
      </w:r>
      <w:r w:rsidRPr="00AA5A7D">
        <w:rPr>
          <w:rFonts w:ascii="Aptos" w:eastAsia="Aptos" w:hAnsi="Aptos" w:cs="Aptos"/>
          <w:szCs w:val="20"/>
        </w:rPr>
        <w:t>) Naročnik lahko zahteva prekinitev del zlasti, če:</w:t>
      </w:r>
    </w:p>
    <w:p w14:paraId="09854B66" w14:textId="77777777" w:rsidR="00AA5A7D" w:rsidRPr="00AA5A7D" w:rsidRDefault="00AA5A7D" w:rsidP="00AA5A7D">
      <w:pPr>
        <w:pStyle w:val="Odstavekseznama"/>
        <w:numPr>
          <w:ilvl w:val="0"/>
          <w:numId w:val="83"/>
        </w:numPr>
        <w:rPr>
          <w:rFonts w:ascii="Aptos" w:eastAsia="Aptos" w:hAnsi="Aptos" w:cs="Aptos"/>
          <w:szCs w:val="20"/>
        </w:rPr>
      </w:pPr>
      <w:r w:rsidRPr="00AA5A7D">
        <w:rPr>
          <w:rFonts w:ascii="Aptos" w:eastAsia="Aptos" w:hAnsi="Aptos" w:cs="Aptos"/>
          <w:szCs w:val="20"/>
        </w:rPr>
        <w:t>ponudnik izvaja dela na način, ki ni predviden s to pogodbo ali odobreno dokumentacijo;</w:t>
      </w:r>
    </w:p>
    <w:p w14:paraId="4B02989A" w14:textId="77777777" w:rsidR="00AA5A7D" w:rsidRPr="00AA5A7D" w:rsidRDefault="00AA5A7D" w:rsidP="00AA5A7D">
      <w:pPr>
        <w:pStyle w:val="Odstavekseznama"/>
        <w:numPr>
          <w:ilvl w:val="0"/>
          <w:numId w:val="83"/>
        </w:numPr>
        <w:rPr>
          <w:rFonts w:ascii="Aptos" w:eastAsia="Aptos" w:hAnsi="Aptos" w:cs="Aptos"/>
          <w:szCs w:val="20"/>
        </w:rPr>
      </w:pPr>
      <w:r w:rsidRPr="00AA5A7D">
        <w:rPr>
          <w:rFonts w:ascii="Aptos" w:eastAsia="Aptos" w:hAnsi="Aptos" w:cs="Aptos"/>
          <w:szCs w:val="20"/>
        </w:rPr>
        <w:t>ponudnik izvaja dela z delavci, ki niso ustrezno usposobljeni ali niso navedeni oziroma odobreni za delo na lokaciji;</w:t>
      </w:r>
    </w:p>
    <w:p w14:paraId="5C9A17FA" w14:textId="77777777" w:rsidR="00AA5A7D" w:rsidRPr="00AA5A7D" w:rsidRDefault="00AA5A7D" w:rsidP="00AA5A7D">
      <w:pPr>
        <w:pStyle w:val="Odstavekseznama"/>
        <w:numPr>
          <w:ilvl w:val="0"/>
          <w:numId w:val="83"/>
        </w:numPr>
        <w:rPr>
          <w:rFonts w:ascii="Aptos" w:eastAsia="Aptos" w:hAnsi="Aptos" w:cs="Aptos"/>
          <w:szCs w:val="20"/>
        </w:rPr>
      </w:pPr>
      <w:r w:rsidRPr="00AA5A7D">
        <w:rPr>
          <w:rFonts w:ascii="Aptos" w:eastAsia="Aptos" w:hAnsi="Aptos" w:cs="Aptos"/>
          <w:szCs w:val="20"/>
        </w:rPr>
        <w:t>ponudnik uporablja opremo, ki ni skladna z veljavnimi predpisi ali nima potrebnih dokazil;</w:t>
      </w:r>
    </w:p>
    <w:p w14:paraId="0BF360E4" w14:textId="77777777" w:rsidR="00AA5A7D" w:rsidRPr="00AA5A7D" w:rsidRDefault="00AA5A7D" w:rsidP="00AA5A7D">
      <w:pPr>
        <w:pStyle w:val="Odstavekseznama"/>
        <w:numPr>
          <w:ilvl w:val="0"/>
          <w:numId w:val="83"/>
        </w:numPr>
        <w:rPr>
          <w:rFonts w:ascii="Aptos" w:eastAsia="Aptos" w:hAnsi="Aptos" w:cs="Aptos"/>
          <w:szCs w:val="20"/>
        </w:rPr>
      </w:pPr>
      <w:r w:rsidRPr="00AA5A7D">
        <w:rPr>
          <w:rFonts w:ascii="Aptos" w:eastAsia="Aptos" w:hAnsi="Aptos" w:cs="Aptos"/>
          <w:szCs w:val="20"/>
        </w:rPr>
        <w:t>so podani drugi razlogi na strani ponudnika, ki ogrožajo varnost, premoženje, oddajne sisteme ali okolje;</w:t>
      </w:r>
    </w:p>
    <w:p w14:paraId="7E643E28" w14:textId="1ACED5F9" w:rsidR="00AA5A7D" w:rsidRPr="00AA5A7D" w:rsidRDefault="00AA5A7D" w:rsidP="00AA5A7D">
      <w:pPr>
        <w:pStyle w:val="Odstavekseznama"/>
        <w:numPr>
          <w:ilvl w:val="0"/>
          <w:numId w:val="83"/>
        </w:numPr>
        <w:rPr>
          <w:rFonts w:ascii="Aptos" w:eastAsia="Aptos" w:hAnsi="Aptos" w:cs="Aptos"/>
          <w:szCs w:val="20"/>
        </w:rPr>
      </w:pPr>
      <w:r w:rsidRPr="00AA5A7D">
        <w:rPr>
          <w:rFonts w:ascii="Aptos" w:eastAsia="Aptos" w:hAnsi="Aptos" w:cs="Aptos"/>
          <w:szCs w:val="20"/>
        </w:rPr>
        <w:t>ponudnik ne opravlja del skladno s terminskim planom in je ogrožen končni rok izvedbe.</w:t>
      </w:r>
    </w:p>
    <w:p w14:paraId="1FE9E96F" w14:textId="77777777" w:rsidR="00AA5A7D" w:rsidRPr="00A11B01" w:rsidRDefault="00AA5A7D" w:rsidP="00AA5A7D">
      <w:pPr>
        <w:rPr>
          <w:rFonts w:ascii="Aptos" w:eastAsia="Aptos" w:hAnsi="Aptos" w:cs="Aptos"/>
          <w:szCs w:val="20"/>
        </w:rPr>
      </w:pPr>
    </w:p>
    <w:p w14:paraId="3579164D" w14:textId="521EA6EC" w:rsidR="000F31DF" w:rsidRDefault="00AA5A7D" w:rsidP="00AA5A7D">
      <w:pPr>
        <w:rPr>
          <w:rFonts w:ascii="Aptos" w:eastAsia="Aptos" w:hAnsi="Aptos" w:cs="Aptos"/>
          <w:szCs w:val="20"/>
        </w:rPr>
      </w:pPr>
      <w:r w:rsidRPr="00AA5A7D">
        <w:rPr>
          <w:rFonts w:ascii="Aptos" w:eastAsia="Aptos" w:hAnsi="Aptos" w:cs="Aptos"/>
          <w:szCs w:val="20"/>
        </w:rPr>
        <w:t>(</w:t>
      </w:r>
      <w:r w:rsidR="00323685">
        <w:rPr>
          <w:rFonts w:ascii="Aptos" w:eastAsia="Aptos" w:hAnsi="Aptos" w:cs="Aptos"/>
          <w:szCs w:val="20"/>
        </w:rPr>
        <w:t>10</w:t>
      </w:r>
      <w:r w:rsidRPr="00AA5A7D">
        <w:rPr>
          <w:rFonts w:ascii="Aptos" w:eastAsia="Aptos" w:hAnsi="Aptos" w:cs="Aptos"/>
          <w:szCs w:val="20"/>
        </w:rPr>
        <w:t>) Prekinitev del iz razlogov na strani ponudnika se šteje kot prekinitev po krivdi ponudnika in ne daje pravice do podaljšanja rokov ali dodatnih plačil.</w:t>
      </w:r>
    </w:p>
    <w:p w14:paraId="5C3E236A" w14:textId="77777777" w:rsidR="000F31DF" w:rsidRPr="00AA5A7D" w:rsidRDefault="000F31DF" w:rsidP="00AA5A7D">
      <w:pPr>
        <w:rPr>
          <w:rFonts w:ascii="Aptos" w:eastAsia="Aptos" w:hAnsi="Aptos" w:cs="Aptos"/>
          <w:szCs w:val="20"/>
        </w:rPr>
      </w:pPr>
    </w:p>
    <w:p w14:paraId="44BC40C5" w14:textId="77777777" w:rsidR="00AA5A7D" w:rsidRPr="00AA5A7D" w:rsidRDefault="00AA5A7D" w:rsidP="00A11B01">
      <w:pPr>
        <w:jc w:val="center"/>
        <w:rPr>
          <w:rFonts w:ascii="Aptos" w:eastAsia="Aptos" w:hAnsi="Aptos" w:cs="Aptos"/>
          <w:szCs w:val="20"/>
        </w:rPr>
      </w:pPr>
      <w:r w:rsidRPr="00AA5A7D">
        <w:rPr>
          <w:rFonts w:ascii="Aptos" w:eastAsia="Aptos" w:hAnsi="Aptos" w:cs="Aptos"/>
          <w:b/>
          <w:szCs w:val="20"/>
        </w:rPr>
        <w:t>POGODBENA KAZEN IN ODŠKODNINSKA ODGOVORNOST</w:t>
      </w:r>
    </w:p>
    <w:p w14:paraId="050D93F2" w14:textId="30A1AE90" w:rsidR="00AA5A7D" w:rsidRPr="00AA5A7D" w:rsidRDefault="00AA5A7D" w:rsidP="00A11B01">
      <w:pPr>
        <w:jc w:val="center"/>
        <w:rPr>
          <w:rFonts w:ascii="Aptos" w:eastAsia="Aptos" w:hAnsi="Aptos" w:cs="Aptos"/>
          <w:szCs w:val="20"/>
        </w:rPr>
      </w:pPr>
      <w:r w:rsidRPr="00AA5A7D">
        <w:rPr>
          <w:rFonts w:ascii="Aptos" w:eastAsia="Aptos" w:hAnsi="Aptos" w:cs="Aptos"/>
          <w:b/>
          <w:szCs w:val="20"/>
        </w:rPr>
        <w:t>1</w:t>
      </w:r>
      <w:r w:rsidR="00323685">
        <w:rPr>
          <w:rFonts w:ascii="Aptos" w:eastAsia="Aptos" w:hAnsi="Aptos" w:cs="Aptos"/>
          <w:b/>
          <w:szCs w:val="20"/>
        </w:rPr>
        <w:t>3</w:t>
      </w:r>
      <w:r w:rsidRPr="00AA5A7D">
        <w:rPr>
          <w:rFonts w:ascii="Aptos" w:eastAsia="Aptos" w:hAnsi="Aptos" w:cs="Aptos"/>
          <w:b/>
          <w:szCs w:val="20"/>
        </w:rPr>
        <w:t>. člen</w:t>
      </w:r>
    </w:p>
    <w:p w14:paraId="17594DAD" w14:textId="77777777" w:rsidR="00A11B01" w:rsidRPr="00A11B01" w:rsidRDefault="00A11B01" w:rsidP="00AA5A7D">
      <w:pPr>
        <w:rPr>
          <w:rFonts w:ascii="Aptos" w:eastAsia="Aptos" w:hAnsi="Aptos" w:cs="Aptos"/>
          <w:szCs w:val="20"/>
        </w:rPr>
      </w:pPr>
    </w:p>
    <w:p w14:paraId="74F15E3D" w14:textId="13008E21" w:rsidR="00AA5A7D" w:rsidRPr="00A11B01" w:rsidRDefault="00AA5A7D" w:rsidP="00AA5A7D">
      <w:pPr>
        <w:rPr>
          <w:rFonts w:ascii="Aptos" w:eastAsia="Aptos" w:hAnsi="Aptos" w:cs="Aptos"/>
          <w:szCs w:val="20"/>
        </w:rPr>
      </w:pPr>
      <w:r w:rsidRPr="00AA5A7D">
        <w:rPr>
          <w:rFonts w:ascii="Aptos" w:eastAsia="Aptos" w:hAnsi="Aptos" w:cs="Aptos"/>
          <w:szCs w:val="20"/>
        </w:rPr>
        <w:t>(1) Če ponudnik po svoji krivdi zamuja z izvedbo pogodbenih obveznosti, je dolžan naročniku plačati pogodbeno kazen v višini 5 promilov pogodbene vrednosti z DDV za vsak dan zamude, vendar skupaj največ 10 % pogodbene vrednosti z DDV, razen če dokumentacija ali ponudba določata za naročnika ugodnejše pogoje.</w:t>
      </w:r>
    </w:p>
    <w:p w14:paraId="696A9BBD" w14:textId="77777777" w:rsidR="00A11B01" w:rsidRPr="00AA5A7D" w:rsidRDefault="00A11B01" w:rsidP="00AA5A7D">
      <w:pPr>
        <w:rPr>
          <w:rFonts w:ascii="Aptos" w:eastAsia="Aptos" w:hAnsi="Aptos" w:cs="Aptos"/>
          <w:szCs w:val="20"/>
        </w:rPr>
      </w:pPr>
    </w:p>
    <w:p w14:paraId="6AB93442" w14:textId="77777777" w:rsidR="00AA5A7D" w:rsidRPr="00AA5A7D" w:rsidRDefault="00AA5A7D" w:rsidP="00AA5A7D">
      <w:pPr>
        <w:rPr>
          <w:rFonts w:ascii="Aptos" w:eastAsia="Aptos" w:hAnsi="Aptos" w:cs="Aptos"/>
          <w:szCs w:val="20"/>
        </w:rPr>
      </w:pPr>
      <w:r w:rsidRPr="00AA5A7D">
        <w:rPr>
          <w:rFonts w:ascii="Aptos" w:eastAsia="Aptos" w:hAnsi="Aptos" w:cs="Aptos"/>
          <w:szCs w:val="20"/>
        </w:rPr>
        <w:t>(2) Plačilo pogodbene kazni ne vpliva na pravico naročnika zahtevati povrnitev škode, ki presega pogodbeno kazen, niti na pravico unovčiti finančna zavarovanja ali odstopiti od pogodbe.</w:t>
      </w:r>
    </w:p>
    <w:p w14:paraId="4CC3C968" w14:textId="77777777" w:rsidR="009C3AE7" w:rsidRDefault="009C3AE7" w:rsidP="00AA5A7D">
      <w:pPr>
        <w:rPr>
          <w:rFonts w:ascii="Aptos" w:eastAsia="Aptos" w:hAnsi="Aptos" w:cs="Aptos"/>
          <w:szCs w:val="20"/>
        </w:rPr>
      </w:pPr>
    </w:p>
    <w:p w14:paraId="549AD497" w14:textId="6AD371DB" w:rsidR="00AA5A7D" w:rsidRPr="00AA5A7D" w:rsidRDefault="00AA5A7D" w:rsidP="00AA5A7D">
      <w:pPr>
        <w:rPr>
          <w:rFonts w:ascii="Aptos" w:eastAsia="Aptos" w:hAnsi="Aptos" w:cs="Aptos"/>
          <w:szCs w:val="20"/>
        </w:rPr>
      </w:pPr>
      <w:r w:rsidRPr="00A11B01">
        <w:rPr>
          <w:rFonts w:ascii="Aptos" w:eastAsia="Aptos" w:hAnsi="Aptos" w:cs="Aptos"/>
          <w:szCs w:val="20"/>
        </w:rPr>
        <w:lastRenderedPageBreak/>
        <w:t>(3) Ponudnik odgovarja za vso škodo, ki nastane naročniku ali tretjim osebam zaradi ravnanja ponudnika, njegovih zaposlenih, podizvajalcev, partnerjev ali drugih oseb, ki sodelujejo pri izvedbi.</w:t>
      </w:r>
    </w:p>
    <w:p w14:paraId="495FDC4E" w14:textId="641F1C69" w:rsidR="00F070B6" w:rsidRPr="006A15BB" w:rsidRDefault="00F070B6" w:rsidP="00AA5A7D">
      <w:pPr>
        <w:rPr>
          <w:rFonts w:ascii="Aptos" w:eastAsia="Aptos" w:hAnsi="Aptos" w:cs="Aptos"/>
          <w:szCs w:val="20"/>
        </w:rPr>
      </w:pPr>
    </w:p>
    <w:p w14:paraId="1269A0F1" w14:textId="77777777" w:rsidR="00FA5FF1" w:rsidRPr="00104ED6" w:rsidRDefault="00FA5FF1" w:rsidP="00FA5FF1">
      <w:pPr>
        <w:jc w:val="center"/>
        <w:rPr>
          <w:rFonts w:ascii="Aptos" w:eastAsia="Aptos" w:hAnsi="Aptos" w:cs="Aptos"/>
          <w:szCs w:val="20"/>
        </w:rPr>
      </w:pPr>
      <w:r w:rsidRPr="00104ED6">
        <w:rPr>
          <w:rFonts w:ascii="Aptos" w:eastAsia="Aptos" w:hAnsi="Aptos" w:cs="Aptos"/>
          <w:b/>
          <w:bCs/>
          <w:szCs w:val="20"/>
        </w:rPr>
        <w:t>VIŠJA SILA</w:t>
      </w:r>
    </w:p>
    <w:p w14:paraId="7950010F" w14:textId="70088C95" w:rsidR="00FA5FF1" w:rsidRPr="00104ED6" w:rsidRDefault="00FA5FF1" w:rsidP="00FA5FF1">
      <w:pPr>
        <w:jc w:val="center"/>
        <w:rPr>
          <w:rFonts w:ascii="Aptos" w:eastAsia="Aptos" w:hAnsi="Aptos" w:cs="Aptos"/>
          <w:b/>
          <w:bCs/>
          <w:szCs w:val="20"/>
        </w:rPr>
      </w:pPr>
      <w:r w:rsidRPr="00104ED6">
        <w:rPr>
          <w:rFonts w:ascii="Aptos" w:eastAsia="Aptos" w:hAnsi="Aptos" w:cs="Aptos"/>
          <w:b/>
          <w:bCs/>
          <w:szCs w:val="20"/>
        </w:rPr>
        <w:t>1</w:t>
      </w:r>
      <w:r w:rsidR="00323685">
        <w:rPr>
          <w:rFonts w:ascii="Aptos" w:eastAsia="Aptos" w:hAnsi="Aptos" w:cs="Aptos"/>
          <w:b/>
          <w:bCs/>
          <w:szCs w:val="20"/>
        </w:rPr>
        <w:t>4</w:t>
      </w:r>
      <w:r w:rsidRPr="00104ED6">
        <w:rPr>
          <w:rFonts w:ascii="Aptos" w:eastAsia="Aptos" w:hAnsi="Aptos" w:cs="Aptos"/>
          <w:b/>
          <w:bCs/>
          <w:szCs w:val="20"/>
        </w:rPr>
        <w:t>. člen</w:t>
      </w:r>
    </w:p>
    <w:p w14:paraId="0D458F8B" w14:textId="77777777" w:rsidR="00FA5FF1" w:rsidRPr="00104ED6" w:rsidRDefault="00FA5FF1" w:rsidP="00FA5FF1">
      <w:pPr>
        <w:rPr>
          <w:rFonts w:ascii="Aptos" w:eastAsia="Aptos" w:hAnsi="Aptos" w:cs="Aptos"/>
          <w:szCs w:val="20"/>
        </w:rPr>
      </w:pPr>
      <w:r w:rsidRPr="00104ED6">
        <w:rPr>
          <w:rFonts w:ascii="Aptos" w:eastAsia="Aptos" w:hAnsi="Aptos" w:cs="Aptos"/>
          <w:szCs w:val="20"/>
        </w:rPr>
        <w:t xml:space="preserve"> </w:t>
      </w:r>
    </w:p>
    <w:p w14:paraId="27298622" w14:textId="77777777" w:rsidR="00104ED6" w:rsidRPr="00104ED6" w:rsidRDefault="00FA5FF1" w:rsidP="00104ED6">
      <w:pPr>
        <w:rPr>
          <w:rFonts w:ascii="Aptos" w:eastAsia="Aptos" w:hAnsi="Aptos" w:cs="Aptos"/>
          <w:bCs/>
          <w:szCs w:val="20"/>
        </w:rPr>
      </w:pPr>
      <w:r w:rsidRPr="00104ED6">
        <w:rPr>
          <w:rFonts w:ascii="Aptos" w:eastAsia="Aptos" w:hAnsi="Aptos" w:cs="Aptos"/>
          <w:szCs w:val="20"/>
        </w:rPr>
        <w:t xml:space="preserve">(1) </w:t>
      </w:r>
      <w:r w:rsidR="00104ED6" w:rsidRPr="00104ED6">
        <w:rPr>
          <w:rFonts w:ascii="Aptos" w:eastAsia="Aptos" w:hAnsi="Aptos" w:cs="Aptos"/>
          <w:bCs/>
          <w:szCs w:val="20"/>
        </w:rPr>
        <w:t>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7F0B9672" w14:textId="77777777" w:rsidR="00104ED6" w:rsidRPr="00104ED6" w:rsidRDefault="00104ED6" w:rsidP="00104ED6">
      <w:pPr>
        <w:rPr>
          <w:rFonts w:ascii="Aptos" w:eastAsia="Aptos" w:hAnsi="Aptos" w:cs="Aptos"/>
          <w:bCs/>
          <w:szCs w:val="20"/>
        </w:rPr>
      </w:pPr>
    </w:p>
    <w:p w14:paraId="7A979A48" w14:textId="77777777" w:rsidR="00104ED6" w:rsidRPr="00104ED6" w:rsidRDefault="00104ED6" w:rsidP="00104ED6">
      <w:pPr>
        <w:rPr>
          <w:rFonts w:ascii="Aptos" w:eastAsia="Aptos" w:hAnsi="Aptos" w:cs="Aptos"/>
          <w:bCs/>
          <w:szCs w:val="20"/>
        </w:rPr>
      </w:pPr>
      <w:r w:rsidRPr="00104ED6">
        <w:rPr>
          <w:rFonts w:ascii="Aptos" w:eastAsia="Aptos" w:hAnsi="Aptos" w:cs="Aptos"/>
          <w:bCs/>
          <w:szCs w:val="20"/>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2506BA90" w14:textId="77777777" w:rsidR="00104ED6" w:rsidRPr="00104ED6" w:rsidRDefault="00104ED6" w:rsidP="00104ED6">
      <w:pPr>
        <w:rPr>
          <w:rFonts w:ascii="Aptos" w:eastAsia="Aptos" w:hAnsi="Aptos" w:cs="Aptos"/>
          <w:bCs/>
          <w:szCs w:val="20"/>
        </w:rPr>
      </w:pPr>
    </w:p>
    <w:p w14:paraId="0E2FEA47" w14:textId="77777777" w:rsidR="00104ED6" w:rsidRPr="00104ED6" w:rsidRDefault="00104ED6" w:rsidP="00104ED6">
      <w:pPr>
        <w:rPr>
          <w:rFonts w:ascii="Aptos" w:eastAsia="Aptos" w:hAnsi="Aptos" w:cs="Aptos"/>
          <w:bCs/>
          <w:szCs w:val="20"/>
        </w:rPr>
      </w:pPr>
      <w:r w:rsidRPr="00104ED6">
        <w:rPr>
          <w:rFonts w:ascii="Aptos" w:eastAsia="Aptos" w:hAnsi="Aptos" w:cs="Aptos"/>
          <w:bCs/>
          <w:szCs w:val="20"/>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5F3B4F9A" w14:textId="77777777" w:rsidR="00104ED6" w:rsidRPr="00104ED6" w:rsidRDefault="00104ED6" w:rsidP="00104ED6">
      <w:pPr>
        <w:rPr>
          <w:rFonts w:ascii="Aptos" w:eastAsia="Aptos" w:hAnsi="Aptos" w:cs="Aptos"/>
          <w:bCs/>
          <w:szCs w:val="20"/>
        </w:rPr>
      </w:pPr>
    </w:p>
    <w:p w14:paraId="0169AE6D" w14:textId="77777777" w:rsidR="00104ED6" w:rsidRPr="00104ED6" w:rsidRDefault="00104ED6" w:rsidP="00104ED6">
      <w:pPr>
        <w:rPr>
          <w:rFonts w:ascii="Aptos" w:eastAsia="Aptos" w:hAnsi="Aptos" w:cs="Aptos"/>
          <w:bCs/>
          <w:szCs w:val="20"/>
        </w:rPr>
      </w:pPr>
      <w:r w:rsidRPr="00104ED6">
        <w:rPr>
          <w:rFonts w:ascii="Aptos" w:eastAsia="Aptos" w:hAnsi="Aptos" w:cs="Aptos"/>
          <w:bCs/>
          <w:szCs w:val="20"/>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4E553927" w14:textId="77777777" w:rsidR="00104ED6" w:rsidRPr="00104ED6" w:rsidRDefault="00104ED6" w:rsidP="00104ED6">
      <w:pPr>
        <w:rPr>
          <w:rFonts w:ascii="Aptos" w:eastAsia="Aptos" w:hAnsi="Aptos" w:cs="Aptos"/>
          <w:bCs/>
          <w:szCs w:val="20"/>
        </w:rPr>
      </w:pPr>
    </w:p>
    <w:p w14:paraId="367E77CB" w14:textId="77777777" w:rsidR="00104ED6" w:rsidRPr="00104ED6" w:rsidRDefault="00104ED6" w:rsidP="00104ED6">
      <w:pPr>
        <w:rPr>
          <w:rFonts w:ascii="Aptos" w:eastAsia="Aptos" w:hAnsi="Aptos" w:cs="Aptos"/>
          <w:bCs/>
          <w:szCs w:val="20"/>
        </w:rPr>
      </w:pPr>
      <w:r w:rsidRPr="00104ED6">
        <w:rPr>
          <w:rFonts w:ascii="Aptos" w:eastAsia="Aptos" w:hAnsi="Aptos" w:cs="Aptos"/>
          <w:bCs/>
          <w:szCs w:val="20"/>
        </w:rPr>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2CC677E5" w14:textId="77777777" w:rsidR="00104ED6" w:rsidRPr="00104ED6" w:rsidRDefault="00104ED6" w:rsidP="00104ED6">
      <w:pPr>
        <w:rPr>
          <w:rFonts w:ascii="Aptos" w:eastAsia="Aptos" w:hAnsi="Aptos" w:cs="Aptos"/>
          <w:bCs/>
          <w:szCs w:val="20"/>
        </w:rPr>
      </w:pPr>
    </w:p>
    <w:p w14:paraId="54F25B2A" w14:textId="77777777" w:rsidR="00104ED6" w:rsidRPr="00104ED6" w:rsidRDefault="00104ED6" w:rsidP="00104ED6">
      <w:pPr>
        <w:rPr>
          <w:rFonts w:ascii="Aptos" w:eastAsia="Aptos" w:hAnsi="Aptos" w:cs="Aptos"/>
          <w:bCs/>
          <w:szCs w:val="20"/>
        </w:rPr>
      </w:pPr>
      <w:r w:rsidRPr="00104ED6">
        <w:rPr>
          <w:rFonts w:ascii="Aptos" w:eastAsia="Aptos" w:hAnsi="Aptos" w:cs="Aptos"/>
          <w:bCs/>
          <w:szCs w:val="20"/>
        </w:rPr>
        <w:t>(6) V času, ko trajajo okoliščine višje sile in za posledično obdobje podaljšanja roka po tem členu, ponudnik ne odgovarja za zamudo in se roki sorazmerno prilagodijo.</w:t>
      </w:r>
    </w:p>
    <w:p w14:paraId="70A04554" w14:textId="77777777" w:rsidR="00104ED6" w:rsidRPr="00104ED6" w:rsidRDefault="00104ED6" w:rsidP="00104ED6">
      <w:pPr>
        <w:rPr>
          <w:rFonts w:ascii="Aptos" w:eastAsia="Aptos" w:hAnsi="Aptos" w:cs="Aptos"/>
          <w:bCs/>
          <w:szCs w:val="20"/>
        </w:rPr>
      </w:pPr>
    </w:p>
    <w:p w14:paraId="4F909702" w14:textId="77777777" w:rsidR="00104ED6" w:rsidRPr="00104ED6" w:rsidRDefault="00104ED6" w:rsidP="00104ED6">
      <w:pPr>
        <w:rPr>
          <w:rFonts w:ascii="Aptos" w:eastAsia="Aptos" w:hAnsi="Aptos" w:cs="Aptos"/>
          <w:bCs/>
          <w:szCs w:val="20"/>
        </w:rPr>
      </w:pPr>
      <w:r w:rsidRPr="00104ED6">
        <w:rPr>
          <w:rFonts w:ascii="Aptos" w:eastAsia="Aptos" w:hAnsi="Aptos" w:cs="Aptos"/>
          <w:bCs/>
          <w:szCs w:val="20"/>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244A5824" w14:textId="77777777" w:rsidR="00104ED6" w:rsidRPr="00104ED6" w:rsidRDefault="00104ED6" w:rsidP="00104ED6">
      <w:pPr>
        <w:rPr>
          <w:rFonts w:ascii="Aptos" w:eastAsia="Aptos" w:hAnsi="Aptos" w:cs="Aptos"/>
          <w:bCs/>
          <w:szCs w:val="20"/>
        </w:rPr>
      </w:pPr>
    </w:p>
    <w:p w14:paraId="78FE0C5A" w14:textId="23202C25" w:rsidR="00104ED6" w:rsidRPr="00104ED6" w:rsidRDefault="00104ED6" w:rsidP="00104ED6">
      <w:pPr>
        <w:rPr>
          <w:rFonts w:ascii="Aptos" w:eastAsia="Aptos" w:hAnsi="Aptos" w:cs="Aptos"/>
          <w:bCs/>
          <w:szCs w:val="20"/>
        </w:rPr>
      </w:pPr>
      <w:r w:rsidRPr="00104ED6">
        <w:rPr>
          <w:rFonts w:ascii="Aptos" w:eastAsia="Aptos" w:hAnsi="Aptos" w:cs="Aptos"/>
          <w:bCs/>
          <w:szCs w:val="20"/>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452CD6BA" w14:textId="77777777" w:rsidR="00104ED6" w:rsidRPr="00104ED6" w:rsidRDefault="00104ED6" w:rsidP="00104ED6">
      <w:pPr>
        <w:rPr>
          <w:rFonts w:ascii="Aptos" w:eastAsia="Aptos" w:hAnsi="Aptos" w:cs="Aptos"/>
          <w:bCs/>
          <w:szCs w:val="20"/>
        </w:rPr>
      </w:pPr>
    </w:p>
    <w:p w14:paraId="64366520" w14:textId="77777777" w:rsidR="00104ED6" w:rsidRPr="00104ED6" w:rsidRDefault="00104ED6" w:rsidP="00104ED6">
      <w:pPr>
        <w:rPr>
          <w:rFonts w:ascii="Aptos" w:eastAsia="Aptos" w:hAnsi="Aptos" w:cs="Aptos"/>
          <w:szCs w:val="20"/>
        </w:rPr>
      </w:pPr>
      <w:r w:rsidRPr="00104ED6">
        <w:rPr>
          <w:rFonts w:ascii="Aptos" w:eastAsia="Aptos" w:hAnsi="Aptos" w:cs="Aptos"/>
          <w:bCs/>
          <w:szCs w:val="20"/>
        </w:rPr>
        <w:t>(9) Kakršnakoli sprememba rokov, obveznosti ali drugih pogodbenih določil zaradi višje sile mora biti pisno dokumentirana in sklenjena v skladu s tem členom in ostalimi določbami o pisnih spremembah pogodbe.</w:t>
      </w:r>
    </w:p>
    <w:p w14:paraId="009D2A78" w14:textId="15D26860" w:rsidR="00FA5FF1" w:rsidRDefault="00FA5FF1" w:rsidP="00104ED6">
      <w:pPr>
        <w:rPr>
          <w:rFonts w:ascii="Aptos" w:eastAsia="Aptos" w:hAnsi="Aptos" w:cs="Aptos"/>
          <w:b/>
          <w:bCs/>
          <w:szCs w:val="20"/>
        </w:rPr>
      </w:pPr>
      <w:r w:rsidRPr="006A15BB">
        <w:rPr>
          <w:rFonts w:ascii="Aptos" w:eastAsia="Aptos" w:hAnsi="Aptos" w:cs="Aptos"/>
          <w:b/>
          <w:bCs/>
          <w:szCs w:val="20"/>
        </w:rPr>
        <w:t xml:space="preserve"> </w:t>
      </w:r>
    </w:p>
    <w:p w14:paraId="259C71BB" w14:textId="77777777" w:rsidR="000F31DF" w:rsidRPr="006A15BB" w:rsidRDefault="000F31DF" w:rsidP="00104ED6">
      <w:pPr>
        <w:rPr>
          <w:rFonts w:ascii="Aptos" w:eastAsia="Aptos" w:hAnsi="Aptos" w:cs="Aptos"/>
          <w:szCs w:val="20"/>
        </w:rPr>
      </w:pPr>
    </w:p>
    <w:p w14:paraId="2872E2FC"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VELJAVNOST POGODBE</w:t>
      </w:r>
    </w:p>
    <w:p w14:paraId="5A7AA986" w14:textId="6B123152"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23685">
        <w:rPr>
          <w:rFonts w:ascii="Aptos" w:eastAsia="Aptos" w:hAnsi="Aptos" w:cs="Aptos"/>
          <w:b/>
          <w:bCs/>
          <w:szCs w:val="20"/>
        </w:rPr>
        <w:t>5</w:t>
      </w:r>
      <w:r w:rsidRPr="006A15BB">
        <w:rPr>
          <w:rFonts w:ascii="Aptos" w:eastAsia="Aptos" w:hAnsi="Aptos" w:cs="Aptos"/>
          <w:b/>
          <w:bCs/>
          <w:szCs w:val="20"/>
        </w:rPr>
        <w:t>. člen</w:t>
      </w:r>
    </w:p>
    <w:p w14:paraId="2EC6661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C4657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Pogodba je sklenjena z odložnim pogojem in stopi v veljavo, ko so izpolnjeni vsi naslednji pogoji:</w:t>
      </w:r>
    </w:p>
    <w:p w14:paraId="0185212E" w14:textId="77777777" w:rsidR="00FA5FF1" w:rsidRPr="006A15BB" w:rsidRDefault="00FA5FF1" w:rsidP="00A85F90">
      <w:pPr>
        <w:numPr>
          <w:ilvl w:val="0"/>
          <w:numId w:val="43"/>
        </w:numPr>
        <w:rPr>
          <w:rFonts w:ascii="Aptos" w:eastAsia="Aptos" w:hAnsi="Aptos" w:cs="Aptos"/>
          <w:szCs w:val="20"/>
        </w:rPr>
      </w:pPr>
      <w:r w:rsidRPr="006A15BB">
        <w:rPr>
          <w:rFonts w:ascii="Aptos" w:eastAsia="Aptos" w:hAnsi="Aptos" w:cs="Aptos"/>
          <w:szCs w:val="20"/>
        </w:rPr>
        <w:t>z dnem obojestranskega podpisa s strani pooblaščenih podpisnikov naročnika in ponudnika ter veljavnim žigom obeh pogodbenih strank;</w:t>
      </w:r>
    </w:p>
    <w:p w14:paraId="6B568453" w14:textId="6C9F4037" w:rsidR="00FA5FF1" w:rsidRDefault="00FA5FF1" w:rsidP="00A85F90">
      <w:pPr>
        <w:numPr>
          <w:ilvl w:val="0"/>
          <w:numId w:val="43"/>
        </w:numPr>
        <w:rPr>
          <w:rFonts w:ascii="Aptos" w:eastAsia="Aptos" w:hAnsi="Aptos" w:cs="Aptos"/>
          <w:szCs w:val="20"/>
        </w:rPr>
      </w:pPr>
      <w:r w:rsidRPr="006A15BB">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w:t>
      </w:r>
      <w:r w:rsidR="000F4B4C">
        <w:rPr>
          <w:rFonts w:ascii="Aptos" w:eastAsia="Aptos" w:hAnsi="Aptos" w:cs="Aptos"/>
          <w:szCs w:val="20"/>
        </w:rPr>
        <w:t>7</w:t>
      </w:r>
      <w:r w:rsidR="009C3AE7">
        <w:rPr>
          <w:rFonts w:ascii="Aptos" w:eastAsia="Aptos" w:hAnsi="Aptos" w:cs="Aptos"/>
          <w:szCs w:val="20"/>
        </w:rPr>
        <w:t>;</w:t>
      </w:r>
    </w:p>
    <w:p w14:paraId="637630F2" w14:textId="02E6A01D" w:rsidR="009C3AE7" w:rsidRDefault="009C3AE7" w:rsidP="009C3AE7">
      <w:pPr>
        <w:numPr>
          <w:ilvl w:val="0"/>
          <w:numId w:val="43"/>
        </w:numPr>
        <w:rPr>
          <w:rFonts w:ascii="Aptos" w:eastAsia="Aptos" w:hAnsi="Aptos" w:cs="Aptos"/>
          <w:szCs w:val="20"/>
        </w:rPr>
      </w:pPr>
      <w:r>
        <w:rPr>
          <w:rFonts w:ascii="Aptos" w:eastAsia="Aptos" w:hAnsi="Aptos" w:cs="Aptos"/>
          <w:szCs w:val="20"/>
        </w:rPr>
        <w:t>s predložitvijo zavarovalne police za zavarovanje odgovornosti;</w:t>
      </w:r>
    </w:p>
    <w:p w14:paraId="65DAE280" w14:textId="6FAACC68" w:rsidR="009C3AE7" w:rsidRPr="009C3AE7" w:rsidRDefault="009C3AE7" w:rsidP="009C3AE7">
      <w:pPr>
        <w:numPr>
          <w:ilvl w:val="0"/>
          <w:numId w:val="43"/>
        </w:numPr>
        <w:rPr>
          <w:rFonts w:ascii="Aptos" w:eastAsia="Aptos" w:hAnsi="Aptos" w:cs="Aptos"/>
          <w:szCs w:val="20"/>
        </w:rPr>
      </w:pPr>
      <w:r>
        <w:rPr>
          <w:rFonts w:ascii="Aptos" w:eastAsia="Aptos" w:hAnsi="Aptos" w:cs="Aptos"/>
          <w:szCs w:val="20"/>
        </w:rPr>
        <w:lastRenderedPageBreak/>
        <w:t>s predložitvijo gradbenega zavarovanja.</w:t>
      </w:r>
    </w:p>
    <w:p w14:paraId="711F6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BE119C6"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Ponudnik je dolžan predložiti zahtevane dokumente v prejšnjem odstavku tega členu v roku 10 dni po podpisu pogodbe s strani naročnika.</w:t>
      </w:r>
    </w:p>
    <w:p w14:paraId="5E3E96B3" w14:textId="77777777" w:rsidR="00FA5FF1" w:rsidRPr="006A15BB" w:rsidRDefault="00FA5FF1" w:rsidP="00FA5FF1">
      <w:pPr>
        <w:rPr>
          <w:rFonts w:ascii="Aptos" w:eastAsia="Aptos" w:hAnsi="Aptos" w:cs="Aptos"/>
          <w:szCs w:val="20"/>
        </w:rPr>
      </w:pPr>
    </w:p>
    <w:p w14:paraId="22283B6D" w14:textId="1A59D428" w:rsidR="00FA5FF1" w:rsidRPr="009C3AE7" w:rsidRDefault="00FA5FF1" w:rsidP="00FA5FF1">
      <w:pPr>
        <w:spacing w:line="260" w:lineRule="atLeast"/>
        <w:rPr>
          <w:rFonts w:ascii="Aptos" w:eastAsia="Calibri" w:hAnsi="Aptos" w:cs="Arial"/>
          <w:bCs/>
          <w:szCs w:val="20"/>
        </w:rPr>
      </w:pPr>
      <w:r w:rsidRPr="006A15BB">
        <w:rPr>
          <w:rFonts w:ascii="Aptos" w:hAnsi="Aptos" w:cs="Arial"/>
          <w:szCs w:val="20"/>
        </w:rPr>
        <w:t>(</w:t>
      </w:r>
      <w:r w:rsidR="009C3AE7">
        <w:rPr>
          <w:rFonts w:ascii="Aptos" w:hAnsi="Aptos" w:cs="Arial"/>
          <w:szCs w:val="20"/>
        </w:rPr>
        <w:t>3</w:t>
      </w:r>
      <w:r w:rsidRPr="006A15BB">
        <w:rPr>
          <w:rFonts w:ascii="Aptos" w:hAnsi="Aptos" w:cs="Arial"/>
          <w:szCs w:val="20"/>
        </w:rPr>
        <w:t>)</w:t>
      </w:r>
      <w:r w:rsidRPr="006A15BB">
        <w:rPr>
          <w:rFonts w:ascii="Aptos" w:eastAsia="Calibri" w:hAnsi="Aptos" w:cs="Arial"/>
          <w:bCs/>
          <w:szCs w:val="20"/>
        </w:rPr>
        <w:t xml:space="preserve"> </w:t>
      </w:r>
      <w:r w:rsidR="009C3AE7" w:rsidRPr="009C3AE7">
        <w:rPr>
          <w:rFonts w:ascii="Aptos" w:eastAsia="Calibri" w:hAnsi="Aptos" w:cs="Arial"/>
          <w:bCs/>
          <w:szCs w:val="20"/>
        </w:rPr>
        <w:t>Pogodba je sklenjena za določen čas, in sicer do konca izvedbe vseh pogodbenih obveznosti. Pogodbene obveznosti so zaključene, ko poteče garancijski rok po tej pogodbi in so odpravljene vse morebitne napake, ugotovljene v garancijskem roku.</w:t>
      </w:r>
    </w:p>
    <w:p w14:paraId="7C7C9BBC" w14:textId="77777777" w:rsidR="00FA5FF1" w:rsidRPr="006A15BB" w:rsidRDefault="00FA5FF1" w:rsidP="00FA5FF1">
      <w:pPr>
        <w:rPr>
          <w:rFonts w:ascii="Aptos" w:eastAsia="Aptos" w:hAnsi="Aptos" w:cs="Aptos"/>
          <w:szCs w:val="20"/>
        </w:rPr>
      </w:pPr>
    </w:p>
    <w:p w14:paraId="536F8504" w14:textId="650812F0" w:rsidR="00FA5FF1" w:rsidRPr="006A15BB" w:rsidRDefault="00FA5FF1" w:rsidP="00FA5FF1">
      <w:pPr>
        <w:rPr>
          <w:rFonts w:ascii="Aptos" w:eastAsia="Aptos" w:hAnsi="Aptos" w:cs="Aptos"/>
          <w:szCs w:val="20"/>
        </w:rPr>
      </w:pPr>
      <w:r w:rsidRPr="006A15BB">
        <w:rPr>
          <w:rFonts w:ascii="Aptos" w:eastAsia="Aptos" w:hAnsi="Aptos" w:cs="Aptos"/>
          <w:szCs w:val="20"/>
        </w:rPr>
        <w:t>(</w:t>
      </w:r>
      <w:r w:rsidR="009C3AE7">
        <w:rPr>
          <w:rFonts w:ascii="Aptos" w:eastAsia="Aptos" w:hAnsi="Aptos" w:cs="Aptos"/>
          <w:szCs w:val="20"/>
        </w:rPr>
        <w:t>4</w:t>
      </w:r>
      <w:r w:rsidRPr="006A15BB">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w:t>
      </w:r>
      <w:r w:rsidR="00AD3BCC" w:rsidRPr="006A15BB">
        <w:rPr>
          <w:rFonts w:ascii="Aptos" w:eastAsia="Aptos" w:hAnsi="Aptos" w:cs="Aptos"/>
          <w:szCs w:val="20"/>
        </w:rPr>
        <w:t xml:space="preserve"> ali v primeru izpolnitve enega izmed pogojev iz 95. člena ZJN-3.</w:t>
      </w:r>
      <w:r w:rsidRPr="006A15BB">
        <w:rPr>
          <w:rFonts w:ascii="Aptos" w:eastAsia="Aptos" w:hAnsi="Aptos" w:cs="Aptos"/>
          <w:szCs w:val="20"/>
        </w:rPr>
        <w:t xml:space="preserve"> V navedenih primerih lahko pogodbeni stranki skleneta aneks k pogodbi v pisni obliki. Ta mora biti podpisan in žigosan s strani obeh pooblaščenih pogodbenih predstavnikov.</w:t>
      </w:r>
    </w:p>
    <w:p w14:paraId="784EBEE5" w14:textId="77777777" w:rsidR="00FA5FF1" w:rsidRPr="006A15BB" w:rsidRDefault="00FA5FF1" w:rsidP="00FA5FF1">
      <w:pPr>
        <w:rPr>
          <w:rFonts w:ascii="Aptos" w:eastAsia="Aptos" w:hAnsi="Aptos" w:cs="Aptos"/>
          <w:szCs w:val="20"/>
        </w:rPr>
      </w:pPr>
    </w:p>
    <w:p w14:paraId="7FFE4C3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PROTIKORUPCIJSKA KLAVZULA</w:t>
      </w:r>
    </w:p>
    <w:p w14:paraId="59BF42C8" w14:textId="3E892FD1"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23685">
        <w:rPr>
          <w:rFonts w:ascii="Aptos" w:eastAsia="Aptos" w:hAnsi="Aptos" w:cs="Aptos"/>
          <w:b/>
          <w:bCs/>
          <w:szCs w:val="20"/>
        </w:rPr>
        <w:t>6</w:t>
      </w:r>
      <w:r w:rsidRPr="006A15BB">
        <w:rPr>
          <w:rFonts w:ascii="Aptos" w:eastAsia="Aptos" w:hAnsi="Aptos" w:cs="Aptos"/>
          <w:b/>
          <w:bCs/>
          <w:szCs w:val="20"/>
        </w:rPr>
        <w:t>. člen</w:t>
      </w:r>
    </w:p>
    <w:p w14:paraId="1971DA49" w14:textId="77777777" w:rsidR="00FA5FF1" w:rsidRPr="006A15BB" w:rsidRDefault="00FA5FF1" w:rsidP="00FA5FF1">
      <w:pPr>
        <w:jc w:val="center"/>
        <w:rPr>
          <w:rFonts w:ascii="Aptos" w:eastAsia="Aptos" w:hAnsi="Aptos" w:cs="Aptos"/>
          <w:szCs w:val="20"/>
        </w:rPr>
      </w:pPr>
    </w:p>
    <w:p w14:paraId="3FCFDE03" w14:textId="77777777" w:rsidR="00FA5FF1" w:rsidRPr="006A15BB" w:rsidRDefault="00FA5FF1" w:rsidP="00FA5FF1">
      <w:pPr>
        <w:rPr>
          <w:rFonts w:ascii="Aptos" w:eastAsia="Aptos" w:hAnsi="Aptos" w:cs="Aptos"/>
          <w:szCs w:val="20"/>
        </w:rPr>
      </w:pPr>
      <w:r w:rsidRPr="006A15BB">
        <w:rPr>
          <w:rFonts w:ascii="Aptos" w:eastAsia="Aptos" w:hAnsi="Aptos" w:cs="Aptos"/>
          <w:szCs w:val="20"/>
        </w:rPr>
        <w:t>Če kdo od pogodbenih partnerjev posredno ali neposredno obljubi, ponudi ali da kakšno nedovoljeno korist, z namenom vplivati na:</w:t>
      </w:r>
    </w:p>
    <w:p w14:paraId="2484FB79" w14:textId="77777777" w:rsidR="00FA5FF1" w:rsidRPr="006A15BB" w:rsidRDefault="00FA5FF1" w:rsidP="00A85F90">
      <w:pPr>
        <w:numPr>
          <w:ilvl w:val="0"/>
          <w:numId w:val="42"/>
        </w:numPr>
        <w:rPr>
          <w:rFonts w:ascii="Aptos" w:eastAsia="Aptos" w:hAnsi="Aptos" w:cs="Aptos"/>
          <w:szCs w:val="20"/>
          <w:lang w:val="en-US"/>
        </w:rPr>
      </w:pPr>
      <w:r w:rsidRPr="006A15BB">
        <w:rPr>
          <w:rFonts w:ascii="Aptos" w:eastAsia="Aptos" w:hAnsi="Aptos" w:cs="Aptos"/>
          <w:szCs w:val="20"/>
        </w:rPr>
        <w:t xml:space="preserve">pridobitev posla, </w:t>
      </w:r>
    </w:p>
    <w:p w14:paraId="1CB01764" w14:textId="77777777" w:rsidR="00FA5FF1" w:rsidRPr="006A15BB" w:rsidRDefault="00FA5FF1" w:rsidP="00A85F90">
      <w:pPr>
        <w:numPr>
          <w:ilvl w:val="0"/>
          <w:numId w:val="42"/>
        </w:numPr>
        <w:rPr>
          <w:rFonts w:ascii="Aptos" w:eastAsia="Aptos" w:hAnsi="Aptos" w:cs="Aptos"/>
          <w:szCs w:val="20"/>
          <w:lang w:val="en-US"/>
        </w:rPr>
      </w:pPr>
      <w:r w:rsidRPr="006A15BB">
        <w:rPr>
          <w:rFonts w:ascii="Aptos" w:eastAsia="Aptos" w:hAnsi="Aptos" w:cs="Aptos"/>
          <w:szCs w:val="20"/>
        </w:rPr>
        <w:t xml:space="preserve">sklenitev posla pod ugodnejšimi pogoji, </w:t>
      </w:r>
    </w:p>
    <w:p w14:paraId="2A7E2747" w14:textId="77777777" w:rsidR="00FA5FF1" w:rsidRPr="006A15BB" w:rsidRDefault="00FA5FF1" w:rsidP="00A85F90">
      <w:pPr>
        <w:numPr>
          <w:ilvl w:val="0"/>
          <w:numId w:val="42"/>
        </w:numPr>
        <w:rPr>
          <w:rFonts w:ascii="Aptos" w:eastAsia="Aptos" w:hAnsi="Aptos" w:cs="Aptos"/>
          <w:szCs w:val="20"/>
          <w:lang w:val="en-US"/>
        </w:rPr>
      </w:pPr>
      <w:r w:rsidRPr="006A15BB">
        <w:rPr>
          <w:rFonts w:ascii="Aptos" w:eastAsia="Aptos" w:hAnsi="Aptos" w:cs="Aptos"/>
          <w:szCs w:val="20"/>
        </w:rPr>
        <w:t xml:space="preserve">opustitev dolžnega nadzora nad izvajanjem pogodbenih obveznosti ali </w:t>
      </w:r>
    </w:p>
    <w:p w14:paraId="44B5A15D" w14:textId="77777777" w:rsidR="00FA5FF1" w:rsidRPr="006A15BB" w:rsidRDefault="00FA5FF1" w:rsidP="00A85F90">
      <w:pPr>
        <w:numPr>
          <w:ilvl w:val="0"/>
          <w:numId w:val="42"/>
        </w:numPr>
        <w:rPr>
          <w:rFonts w:ascii="Aptos" w:eastAsia="Aptos" w:hAnsi="Aptos" w:cs="Aptos"/>
          <w:szCs w:val="20"/>
          <w:lang w:val="en-US"/>
        </w:rPr>
      </w:pPr>
      <w:r w:rsidRPr="006A15BB">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FC4D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je pogodba nična.</w:t>
      </w:r>
    </w:p>
    <w:p w14:paraId="18256EAD"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ODPOVED IN ODSTOP OD POGODBE</w:t>
      </w:r>
    </w:p>
    <w:p w14:paraId="6F13B318" w14:textId="7AF25785"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23685">
        <w:rPr>
          <w:rFonts w:ascii="Aptos" w:eastAsia="Aptos" w:hAnsi="Aptos" w:cs="Aptos"/>
          <w:b/>
          <w:bCs/>
          <w:szCs w:val="20"/>
        </w:rPr>
        <w:t>7</w:t>
      </w:r>
      <w:r w:rsidRPr="006A15BB">
        <w:rPr>
          <w:rFonts w:ascii="Aptos" w:eastAsia="Aptos" w:hAnsi="Aptos" w:cs="Aptos"/>
          <w:b/>
          <w:bCs/>
          <w:szCs w:val="20"/>
        </w:rPr>
        <w:t>. člen</w:t>
      </w:r>
    </w:p>
    <w:p w14:paraId="61CA8E2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2BCB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izjavljata, da je to pogodbo možno odpovedati pred njeno izpolnitvijo v primeru, da nastopi ena od naslednjih spodaj navedenih okoliščin.</w:t>
      </w:r>
    </w:p>
    <w:p w14:paraId="0BE710D4"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A7D4EF0"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Naročnik lahko odpove pogodbo pred njeno izpolnitvijo:</w:t>
      </w:r>
    </w:p>
    <w:p w14:paraId="744A1052" w14:textId="77777777" w:rsidR="00FA5FF1" w:rsidRPr="006A15BB" w:rsidRDefault="00FA5FF1" w:rsidP="00A85F90">
      <w:pPr>
        <w:numPr>
          <w:ilvl w:val="0"/>
          <w:numId w:val="41"/>
        </w:numPr>
        <w:rPr>
          <w:rFonts w:ascii="Aptos" w:eastAsia="Aptos" w:hAnsi="Aptos" w:cs="Aptos"/>
          <w:szCs w:val="20"/>
        </w:rPr>
      </w:pPr>
      <w:r w:rsidRPr="006A15BB">
        <w:rPr>
          <w:rFonts w:ascii="Aptos" w:eastAsia="Aptos" w:hAnsi="Aptos" w:cs="Aptos"/>
          <w:szCs w:val="20"/>
        </w:rPr>
        <w:t>če ponudnik ne izpolni pogodbenih obveznosti na način, predviden v pogodbi o izvedbi javnega naročila,</w:t>
      </w:r>
    </w:p>
    <w:p w14:paraId="58611066" w14:textId="77777777" w:rsidR="00FA5FF1" w:rsidRPr="006A15BB" w:rsidRDefault="00FA5FF1" w:rsidP="00A85F90">
      <w:pPr>
        <w:numPr>
          <w:ilvl w:val="0"/>
          <w:numId w:val="41"/>
        </w:numPr>
        <w:rPr>
          <w:rFonts w:ascii="Aptos" w:eastAsia="Aptos" w:hAnsi="Aptos" w:cs="Aptos"/>
          <w:szCs w:val="20"/>
          <w:lang w:val="it-IT"/>
        </w:rPr>
      </w:pPr>
      <w:r w:rsidRPr="006A15BB">
        <w:rPr>
          <w:rFonts w:ascii="Aptos" w:eastAsia="Aptos" w:hAnsi="Aptos" w:cs="Aptos"/>
          <w:szCs w:val="20"/>
        </w:rPr>
        <w:t>če je proti ponudniku uveden stečaj ali prisilna poravnava,</w:t>
      </w:r>
    </w:p>
    <w:p w14:paraId="1EBF0794" w14:textId="77777777" w:rsidR="00FA5FF1" w:rsidRPr="006A15BB" w:rsidRDefault="00FA5FF1" w:rsidP="00A85F90">
      <w:pPr>
        <w:numPr>
          <w:ilvl w:val="0"/>
          <w:numId w:val="41"/>
        </w:numPr>
        <w:rPr>
          <w:rFonts w:ascii="Aptos" w:eastAsia="Aptos" w:hAnsi="Aptos" w:cs="Aptos"/>
          <w:szCs w:val="20"/>
          <w:lang w:val="it-IT"/>
        </w:rPr>
      </w:pPr>
      <w:r w:rsidRPr="006A15BB">
        <w:rPr>
          <w:rFonts w:ascii="Aptos" w:eastAsia="Aptos" w:hAnsi="Aptos" w:cs="Aptos"/>
          <w:szCs w:val="20"/>
        </w:rPr>
        <w:t>če je neuspešno pretekel pogodbeno določen rok, pa ponudnik ni izpolnil pogodbenih obveznosti,</w:t>
      </w:r>
    </w:p>
    <w:p w14:paraId="2192692C" w14:textId="42E9D201" w:rsidR="00FA5FF1" w:rsidRPr="00086341" w:rsidRDefault="00FA5FF1" w:rsidP="00A85F90">
      <w:pPr>
        <w:numPr>
          <w:ilvl w:val="0"/>
          <w:numId w:val="41"/>
        </w:numPr>
        <w:rPr>
          <w:rFonts w:ascii="Aptos" w:eastAsia="Aptos" w:hAnsi="Aptos" w:cs="Aptos"/>
          <w:szCs w:val="20"/>
          <w:lang w:val="it-IT"/>
        </w:rPr>
      </w:pPr>
      <w:r w:rsidRPr="006A15BB">
        <w:rPr>
          <w:rFonts w:ascii="Aptos" w:eastAsia="Aptos" w:hAnsi="Aptos" w:cs="Aptos"/>
          <w:szCs w:val="20"/>
        </w:rPr>
        <w:t>če ponudnik ni odpravil ugovarjanjih napak oz. odprava napak ni možna</w:t>
      </w:r>
      <w:r w:rsidR="00086341">
        <w:rPr>
          <w:rFonts w:ascii="Aptos" w:eastAsia="Aptos" w:hAnsi="Aptos" w:cs="Aptos"/>
          <w:szCs w:val="20"/>
        </w:rPr>
        <w:t xml:space="preserve"> in</w:t>
      </w:r>
    </w:p>
    <w:p w14:paraId="32F4EF81" w14:textId="70175FEF" w:rsidR="00086341" w:rsidRPr="00C43572" w:rsidRDefault="00086341" w:rsidP="00A85F90">
      <w:pPr>
        <w:numPr>
          <w:ilvl w:val="0"/>
          <w:numId w:val="41"/>
        </w:numPr>
        <w:rPr>
          <w:rFonts w:ascii="Aptos" w:eastAsia="Aptos" w:hAnsi="Aptos" w:cs="Aptos"/>
          <w:szCs w:val="20"/>
          <w:lang w:val="it-IT"/>
        </w:rPr>
      </w:pPr>
      <w:r w:rsidRPr="00C43572">
        <w:rPr>
          <w:rFonts w:ascii="Aptos" w:eastAsia="Aptos" w:hAnsi="Aptos" w:cs="Aptos"/>
          <w:szCs w:val="20"/>
        </w:rPr>
        <w:t xml:space="preserve">iz </w:t>
      </w:r>
      <w:r w:rsidR="00C43572">
        <w:rPr>
          <w:rFonts w:ascii="Aptos" w:eastAsia="Aptos" w:hAnsi="Aptos" w:cs="Aptos"/>
          <w:szCs w:val="20"/>
        </w:rPr>
        <w:t xml:space="preserve">drugih </w:t>
      </w:r>
      <w:r w:rsidRPr="00C43572">
        <w:rPr>
          <w:rFonts w:ascii="Aptos" w:eastAsia="Aptos" w:hAnsi="Aptos" w:cs="Aptos"/>
          <w:szCs w:val="20"/>
        </w:rPr>
        <w:t>razlogov na strani naročnika, pri čemer je naročnik, ob predložitvi ustreznih dokazil</w:t>
      </w:r>
      <w:r w:rsidR="00652FFE">
        <w:rPr>
          <w:rFonts w:ascii="Aptos" w:eastAsia="Aptos" w:hAnsi="Aptos" w:cs="Aptos"/>
          <w:szCs w:val="20"/>
        </w:rPr>
        <w:t xml:space="preserve"> s strani ponudnika</w:t>
      </w:r>
      <w:r w:rsidRPr="00C43572">
        <w:rPr>
          <w:rFonts w:ascii="Aptos" w:eastAsia="Aptos" w:hAnsi="Aptos" w:cs="Aptos"/>
          <w:szCs w:val="20"/>
        </w:rPr>
        <w:t>, dolžan plačati ponudniku sorazmerni del že izvedenih implementacijskih storitev, vključno z dejansko nastalimi stroški testnih/razvojnih licenc do datuma prenehanja.</w:t>
      </w:r>
    </w:p>
    <w:p w14:paraId="08D97D8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AB05A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lahko odpove pogodbo, če naročnik ne plača pogodbene cene.</w:t>
      </w:r>
    </w:p>
    <w:p w14:paraId="7A7AF07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96921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12AFB64" w14:textId="77777777" w:rsidR="00FA5FF1" w:rsidRPr="006A15BB" w:rsidRDefault="00FA5FF1" w:rsidP="00FA5FF1">
      <w:pPr>
        <w:rPr>
          <w:rFonts w:ascii="Aptos" w:eastAsia="Aptos" w:hAnsi="Aptos" w:cs="Aptos"/>
          <w:szCs w:val="20"/>
        </w:rPr>
      </w:pPr>
    </w:p>
    <w:p w14:paraId="58FAF3B5"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KONČNE DOLOČBE</w:t>
      </w:r>
    </w:p>
    <w:p w14:paraId="2E64526D" w14:textId="3232046A" w:rsidR="00FA5FF1" w:rsidRPr="006A15BB" w:rsidRDefault="009C3AE7" w:rsidP="00FA5FF1">
      <w:pPr>
        <w:jc w:val="center"/>
        <w:rPr>
          <w:rFonts w:ascii="Aptos" w:eastAsia="Aptos" w:hAnsi="Aptos" w:cs="Aptos"/>
          <w:b/>
          <w:bCs/>
          <w:szCs w:val="20"/>
        </w:rPr>
      </w:pPr>
      <w:r>
        <w:rPr>
          <w:rFonts w:ascii="Aptos" w:eastAsia="Aptos" w:hAnsi="Aptos" w:cs="Aptos"/>
          <w:b/>
          <w:bCs/>
          <w:szCs w:val="20"/>
        </w:rPr>
        <w:t>1</w:t>
      </w:r>
      <w:r w:rsidR="00323685">
        <w:rPr>
          <w:rFonts w:ascii="Aptos" w:eastAsia="Aptos" w:hAnsi="Aptos" w:cs="Aptos"/>
          <w:b/>
          <w:bCs/>
          <w:szCs w:val="20"/>
        </w:rPr>
        <w:t>8</w:t>
      </w:r>
      <w:r w:rsidR="00FA5FF1" w:rsidRPr="006A15BB">
        <w:rPr>
          <w:rFonts w:ascii="Aptos" w:eastAsia="Aptos" w:hAnsi="Aptos" w:cs="Aptos"/>
          <w:b/>
          <w:bCs/>
          <w:szCs w:val="20"/>
        </w:rPr>
        <w:t>. člen</w:t>
      </w:r>
    </w:p>
    <w:p w14:paraId="59BAFA1C"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7519EE31"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se obvezujeta, da bosta naredili vse, kar je potrebno za izvršitev pogodbe in da bosta ravnali kot dobra gospodarja.</w:t>
      </w:r>
    </w:p>
    <w:p w14:paraId="7ED3CED3" w14:textId="77777777" w:rsidR="00FA5FF1" w:rsidRPr="006A15BB" w:rsidRDefault="00FA5FF1" w:rsidP="00FA5FF1">
      <w:pPr>
        <w:rPr>
          <w:rFonts w:ascii="Aptos" w:eastAsia="Aptos" w:hAnsi="Aptos" w:cs="Aptos"/>
          <w:szCs w:val="20"/>
        </w:rPr>
      </w:pPr>
    </w:p>
    <w:p w14:paraId="1EB26CC4"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(2) Vse morebitne spore v zvezi s to pogodbo bosta stranki najprej poizkušali rešiti po mirni poti.</w:t>
      </w:r>
    </w:p>
    <w:p w14:paraId="3E035546" w14:textId="77777777" w:rsidR="00FA5FF1" w:rsidRPr="006A15BB" w:rsidRDefault="00FA5FF1" w:rsidP="00FA5FF1">
      <w:pPr>
        <w:rPr>
          <w:rFonts w:ascii="Aptos" w:eastAsia="Aptos" w:hAnsi="Aptos" w:cs="Aptos"/>
          <w:szCs w:val="20"/>
        </w:rPr>
      </w:pPr>
    </w:p>
    <w:p w14:paraId="20EB2F8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98A2FD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55B46D8" w14:textId="0B32B1EE" w:rsidR="00FA5FF1" w:rsidRPr="006A15BB" w:rsidRDefault="009C3AE7" w:rsidP="00FA5FF1">
      <w:pPr>
        <w:jc w:val="center"/>
        <w:rPr>
          <w:rFonts w:ascii="Aptos" w:eastAsia="Aptos" w:hAnsi="Aptos" w:cs="Aptos"/>
          <w:b/>
          <w:bCs/>
          <w:szCs w:val="20"/>
        </w:rPr>
      </w:pPr>
      <w:r>
        <w:rPr>
          <w:rFonts w:ascii="Aptos" w:eastAsia="Aptos" w:hAnsi="Aptos" w:cs="Aptos"/>
          <w:b/>
          <w:bCs/>
          <w:szCs w:val="20"/>
        </w:rPr>
        <w:t>1</w:t>
      </w:r>
      <w:r w:rsidR="00323685">
        <w:rPr>
          <w:rFonts w:ascii="Aptos" w:eastAsia="Aptos" w:hAnsi="Aptos" w:cs="Aptos"/>
          <w:b/>
          <w:bCs/>
          <w:szCs w:val="20"/>
        </w:rPr>
        <w:t>9</w:t>
      </w:r>
      <w:r w:rsidR="00FA5FF1" w:rsidRPr="006A15BB">
        <w:rPr>
          <w:rFonts w:ascii="Aptos" w:eastAsia="Aptos" w:hAnsi="Aptos" w:cs="Aptos"/>
          <w:b/>
          <w:bCs/>
          <w:szCs w:val="20"/>
        </w:rPr>
        <w:t>. člen</w:t>
      </w:r>
    </w:p>
    <w:p w14:paraId="59B99539"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3F9E93DC"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Ta pogodba je sklenjena pod razveznim pogojem, ki se uresniči v primeru izpolnitve ene od naslednjih okoliščin:</w:t>
      </w:r>
    </w:p>
    <w:p w14:paraId="419B24D5" w14:textId="77777777" w:rsidR="00FA5FF1" w:rsidRPr="006A15BB" w:rsidRDefault="00FA5FF1" w:rsidP="00A85F90">
      <w:pPr>
        <w:numPr>
          <w:ilvl w:val="0"/>
          <w:numId w:val="40"/>
        </w:numPr>
        <w:rPr>
          <w:rFonts w:ascii="Aptos" w:eastAsia="Aptos" w:hAnsi="Aptos" w:cs="Aptos"/>
          <w:szCs w:val="20"/>
        </w:rPr>
      </w:pPr>
      <w:r w:rsidRPr="006A15BB">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77E0C4E9" w14:textId="77777777" w:rsidR="00FA5FF1" w:rsidRPr="006A15BB" w:rsidRDefault="00FA5FF1" w:rsidP="00A85F90">
      <w:pPr>
        <w:numPr>
          <w:ilvl w:val="0"/>
          <w:numId w:val="40"/>
        </w:numPr>
        <w:rPr>
          <w:rFonts w:ascii="Aptos" w:eastAsia="Aptos" w:hAnsi="Aptos" w:cs="Aptos"/>
          <w:szCs w:val="20"/>
        </w:rPr>
      </w:pPr>
      <w:r w:rsidRPr="006A15BB">
        <w:rPr>
          <w:rFonts w:ascii="Aptos" w:eastAsia="Aptos" w:hAnsi="Aptos" w:cs="Aptos"/>
          <w:szCs w:val="20"/>
        </w:rPr>
        <w:t>če je naročnik seznanjen, da je pristojni državni organ pri ponudniku ali podizvajalcu v času izvajanja pogodbe ugotovil najmanj dve kršitvi v zvezi s:</w:t>
      </w:r>
    </w:p>
    <w:p w14:paraId="04EF0E11" w14:textId="77777777" w:rsidR="00FA5FF1" w:rsidRPr="006A15BB" w:rsidRDefault="00FA5FF1" w:rsidP="00A85F90">
      <w:pPr>
        <w:numPr>
          <w:ilvl w:val="1"/>
          <w:numId w:val="39"/>
        </w:numPr>
        <w:rPr>
          <w:rFonts w:ascii="Aptos" w:eastAsia="Aptos" w:hAnsi="Aptos" w:cs="Aptos"/>
          <w:szCs w:val="20"/>
          <w:lang w:val="en-US"/>
        </w:rPr>
      </w:pPr>
      <w:r w:rsidRPr="006A15BB">
        <w:rPr>
          <w:rFonts w:ascii="Aptos" w:eastAsia="Aptos" w:hAnsi="Aptos" w:cs="Aptos"/>
          <w:szCs w:val="20"/>
        </w:rPr>
        <w:t xml:space="preserve">plačilom za delo, </w:t>
      </w:r>
    </w:p>
    <w:p w14:paraId="61FB598C" w14:textId="77777777" w:rsidR="00FA5FF1" w:rsidRPr="006A15BB" w:rsidRDefault="00FA5FF1" w:rsidP="00A85F90">
      <w:pPr>
        <w:numPr>
          <w:ilvl w:val="1"/>
          <w:numId w:val="39"/>
        </w:numPr>
        <w:rPr>
          <w:rFonts w:ascii="Aptos" w:eastAsia="Aptos" w:hAnsi="Aptos" w:cs="Aptos"/>
          <w:szCs w:val="20"/>
          <w:lang w:val="en-US"/>
        </w:rPr>
      </w:pPr>
      <w:r w:rsidRPr="006A15BB">
        <w:rPr>
          <w:rFonts w:ascii="Aptos" w:eastAsia="Aptos" w:hAnsi="Aptos" w:cs="Aptos"/>
          <w:szCs w:val="20"/>
        </w:rPr>
        <w:t xml:space="preserve">delovnim časom, </w:t>
      </w:r>
    </w:p>
    <w:p w14:paraId="02A7329E" w14:textId="77777777" w:rsidR="00FA5FF1" w:rsidRPr="006A15BB" w:rsidRDefault="00FA5FF1" w:rsidP="00A85F90">
      <w:pPr>
        <w:numPr>
          <w:ilvl w:val="1"/>
          <w:numId w:val="39"/>
        </w:numPr>
        <w:rPr>
          <w:rFonts w:ascii="Aptos" w:eastAsia="Aptos" w:hAnsi="Aptos" w:cs="Aptos"/>
          <w:szCs w:val="20"/>
          <w:lang w:val="en-US"/>
        </w:rPr>
      </w:pPr>
      <w:r w:rsidRPr="006A15BB">
        <w:rPr>
          <w:rFonts w:ascii="Aptos" w:eastAsia="Aptos" w:hAnsi="Aptos" w:cs="Aptos"/>
          <w:szCs w:val="20"/>
        </w:rPr>
        <w:t xml:space="preserve">počitki, </w:t>
      </w:r>
    </w:p>
    <w:p w14:paraId="634D9A4F" w14:textId="77777777" w:rsidR="00FA5FF1" w:rsidRPr="006A15BB" w:rsidRDefault="00FA5FF1" w:rsidP="00A85F90">
      <w:pPr>
        <w:numPr>
          <w:ilvl w:val="1"/>
          <w:numId w:val="39"/>
        </w:numPr>
        <w:rPr>
          <w:rFonts w:ascii="Aptos" w:eastAsia="Aptos" w:hAnsi="Aptos" w:cs="Aptos"/>
          <w:szCs w:val="20"/>
          <w:lang w:val="en-US"/>
        </w:rPr>
      </w:pPr>
      <w:r w:rsidRPr="006A15BB">
        <w:rPr>
          <w:rFonts w:ascii="Aptos" w:eastAsia="Aptos" w:hAnsi="Aptos" w:cs="Aptos"/>
          <w:szCs w:val="20"/>
        </w:rPr>
        <w:t xml:space="preserve">opravljanjem dela na podlagi pogodb civilnega prava kljub obstoju elementov delovnega razmerja ali v zvezi z zaposlovanjem na črno </w:t>
      </w:r>
    </w:p>
    <w:p w14:paraId="3325AA69"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70743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CAAF4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45611A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9300B5B"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O datumu sklenitve nove pogodbe bo naročnik obvestil ponudnika.</w:t>
      </w:r>
    </w:p>
    <w:p w14:paraId="03307E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667143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Če naročnik v roku 30 dni od seznanitve s kršitvijo ne začne novega postopka javnega naročila, se šteje, da je pogodba razvezana trideseti dan od seznanitve s kršitvijo.</w:t>
      </w:r>
    </w:p>
    <w:p w14:paraId="6B7F7512" w14:textId="77777777" w:rsidR="00FA5FF1" w:rsidRPr="006A15BB" w:rsidRDefault="00FA5FF1" w:rsidP="00FA5FF1">
      <w:pPr>
        <w:rPr>
          <w:rFonts w:ascii="Aptos" w:eastAsia="Aptos" w:hAnsi="Aptos" w:cs="Aptos"/>
          <w:szCs w:val="20"/>
        </w:rPr>
      </w:pPr>
    </w:p>
    <w:p w14:paraId="13BB2476" w14:textId="17AE5C28" w:rsidR="00FA5FF1" w:rsidRPr="006A15BB" w:rsidRDefault="00323685" w:rsidP="00FA5FF1">
      <w:pPr>
        <w:jc w:val="center"/>
        <w:rPr>
          <w:rFonts w:ascii="Aptos" w:eastAsia="Aptos" w:hAnsi="Aptos" w:cs="Aptos"/>
          <w:b/>
          <w:bCs/>
          <w:szCs w:val="20"/>
        </w:rPr>
      </w:pPr>
      <w:r>
        <w:rPr>
          <w:rFonts w:ascii="Aptos" w:eastAsia="Aptos" w:hAnsi="Aptos" w:cs="Aptos"/>
          <w:b/>
          <w:bCs/>
          <w:szCs w:val="20"/>
        </w:rPr>
        <w:t>20</w:t>
      </w:r>
      <w:r w:rsidR="00FA5FF1" w:rsidRPr="006A15BB">
        <w:rPr>
          <w:rFonts w:ascii="Aptos" w:eastAsia="Aptos" w:hAnsi="Aptos" w:cs="Aptos"/>
          <w:b/>
          <w:bCs/>
          <w:szCs w:val="20"/>
        </w:rPr>
        <w:t>. člen</w:t>
      </w:r>
    </w:p>
    <w:p w14:paraId="0D726C2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9ABF1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iz naslednjih delov, ki predstavljajo enovito celoto:</w:t>
      </w:r>
    </w:p>
    <w:p w14:paraId="54522ED6" w14:textId="77777777" w:rsidR="00FA5FF1" w:rsidRPr="006A15BB" w:rsidRDefault="00FA5FF1" w:rsidP="00A85F90">
      <w:pPr>
        <w:numPr>
          <w:ilvl w:val="0"/>
          <w:numId w:val="38"/>
        </w:numPr>
        <w:rPr>
          <w:rFonts w:ascii="Aptos" w:eastAsia="Aptos" w:hAnsi="Aptos" w:cs="Aptos"/>
          <w:szCs w:val="20"/>
          <w:lang w:val="it-IT"/>
        </w:rPr>
      </w:pPr>
      <w:r w:rsidRPr="006A15BB">
        <w:rPr>
          <w:rFonts w:ascii="Aptos" w:eastAsia="Aptos" w:hAnsi="Aptos" w:cs="Aptos"/>
          <w:szCs w:val="20"/>
        </w:rPr>
        <w:t>Osnovna pogodba s komercialnimi pogoji,</w:t>
      </w:r>
    </w:p>
    <w:p w14:paraId="6FDBAFD1" w14:textId="77777777" w:rsidR="00FA5FF1" w:rsidRPr="006A15BB" w:rsidRDefault="00FA5FF1" w:rsidP="00A85F90">
      <w:pPr>
        <w:numPr>
          <w:ilvl w:val="0"/>
          <w:numId w:val="38"/>
        </w:numPr>
        <w:rPr>
          <w:rFonts w:ascii="Aptos" w:eastAsia="Aptos" w:hAnsi="Aptos" w:cs="Aptos"/>
          <w:szCs w:val="20"/>
          <w:lang w:val="it-IT"/>
        </w:rPr>
      </w:pPr>
      <w:r w:rsidRPr="006A15BB">
        <w:rPr>
          <w:rFonts w:ascii="Aptos" w:eastAsia="Aptos" w:hAnsi="Aptos" w:cs="Aptos"/>
          <w:szCs w:val="20"/>
        </w:rPr>
        <w:t>Priloga 1 – Ponudbena dokumentacija št……….. z dne …………</w:t>
      </w:r>
    </w:p>
    <w:p w14:paraId="7F18A9BA" w14:textId="77777777" w:rsidR="009C3AE7" w:rsidRPr="009C3AE7" w:rsidRDefault="009C3AE7" w:rsidP="009C3AE7">
      <w:pPr>
        <w:numPr>
          <w:ilvl w:val="0"/>
          <w:numId w:val="38"/>
        </w:numPr>
        <w:rPr>
          <w:rFonts w:ascii="Aptos" w:eastAsia="Aptos" w:hAnsi="Aptos" w:cs="Aptos"/>
          <w:szCs w:val="20"/>
        </w:rPr>
      </w:pPr>
      <w:r w:rsidRPr="009C3AE7">
        <w:rPr>
          <w:rFonts w:ascii="Aptos" w:eastAsia="Aptos" w:hAnsi="Aptos" w:cs="Aptos"/>
          <w:szCs w:val="20"/>
        </w:rPr>
        <w:t>Priloga 2 – Terminski plan / plan dinamike del</w:t>
      </w:r>
    </w:p>
    <w:p w14:paraId="70344B10" w14:textId="77777777" w:rsidR="009C3AE7" w:rsidRPr="009C3AE7" w:rsidRDefault="009C3AE7" w:rsidP="009C3AE7">
      <w:pPr>
        <w:numPr>
          <w:ilvl w:val="0"/>
          <w:numId w:val="38"/>
        </w:numPr>
        <w:rPr>
          <w:rFonts w:ascii="Aptos" w:eastAsia="Aptos" w:hAnsi="Aptos" w:cs="Aptos"/>
          <w:szCs w:val="20"/>
        </w:rPr>
      </w:pPr>
      <w:r w:rsidRPr="009C3AE7">
        <w:rPr>
          <w:rFonts w:ascii="Aptos" w:eastAsia="Aptos" w:hAnsi="Aptos" w:cs="Aptos"/>
          <w:szCs w:val="20"/>
        </w:rPr>
        <w:t>Priloga 3 – Načrt o organizaciji delovišča</w:t>
      </w:r>
    </w:p>
    <w:p w14:paraId="2130A6D1" w14:textId="77777777" w:rsidR="009C3AE7" w:rsidRPr="009C3AE7" w:rsidRDefault="009C3AE7" w:rsidP="009C3AE7">
      <w:pPr>
        <w:numPr>
          <w:ilvl w:val="0"/>
          <w:numId w:val="38"/>
        </w:numPr>
        <w:rPr>
          <w:rFonts w:ascii="Aptos" w:eastAsia="Aptos" w:hAnsi="Aptos" w:cs="Aptos"/>
          <w:szCs w:val="20"/>
        </w:rPr>
      </w:pPr>
      <w:r w:rsidRPr="009C3AE7">
        <w:rPr>
          <w:rFonts w:ascii="Aptos" w:eastAsia="Aptos" w:hAnsi="Aptos" w:cs="Aptos"/>
          <w:szCs w:val="20"/>
        </w:rPr>
        <w:t>Priloga 4 – Zavarovanje odgovornosti</w:t>
      </w:r>
    </w:p>
    <w:p w14:paraId="627C5918" w14:textId="77777777" w:rsidR="009C3AE7" w:rsidRPr="009C3AE7" w:rsidRDefault="009C3AE7" w:rsidP="009C3AE7">
      <w:pPr>
        <w:numPr>
          <w:ilvl w:val="0"/>
          <w:numId w:val="38"/>
        </w:numPr>
        <w:rPr>
          <w:rFonts w:ascii="Aptos" w:eastAsia="Aptos" w:hAnsi="Aptos" w:cs="Aptos"/>
          <w:szCs w:val="20"/>
        </w:rPr>
      </w:pPr>
      <w:r w:rsidRPr="009C3AE7">
        <w:rPr>
          <w:rFonts w:ascii="Aptos" w:eastAsia="Aptos" w:hAnsi="Aptos" w:cs="Aptos"/>
          <w:szCs w:val="20"/>
        </w:rPr>
        <w:t>Priloga 5 – Gradbeno zavarovanje</w:t>
      </w:r>
    </w:p>
    <w:p w14:paraId="5772DE43" w14:textId="77777777" w:rsidR="009C3AE7" w:rsidRPr="009C3AE7" w:rsidRDefault="009C3AE7" w:rsidP="009C3AE7">
      <w:pPr>
        <w:numPr>
          <w:ilvl w:val="0"/>
          <w:numId w:val="38"/>
        </w:numPr>
        <w:rPr>
          <w:rFonts w:ascii="Aptos" w:eastAsia="Aptos" w:hAnsi="Aptos" w:cs="Aptos"/>
          <w:szCs w:val="20"/>
        </w:rPr>
      </w:pPr>
      <w:r w:rsidRPr="009C3AE7">
        <w:rPr>
          <w:rFonts w:ascii="Aptos" w:eastAsia="Aptos" w:hAnsi="Aptos" w:cs="Aptos"/>
          <w:szCs w:val="20"/>
        </w:rPr>
        <w:t>Priloga 6 – Garancija za dobro izvedbo pogodbenih obveznosti</w:t>
      </w:r>
    </w:p>
    <w:p w14:paraId="6CC5836F" w14:textId="77777777" w:rsidR="009C3AE7" w:rsidRPr="009C3AE7" w:rsidRDefault="009C3AE7" w:rsidP="009C3AE7">
      <w:pPr>
        <w:numPr>
          <w:ilvl w:val="0"/>
          <w:numId w:val="38"/>
        </w:numPr>
        <w:rPr>
          <w:rFonts w:ascii="Aptos" w:eastAsia="Aptos" w:hAnsi="Aptos" w:cs="Aptos"/>
          <w:szCs w:val="20"/>
        </w:rPr>
      </w:pPr>
      <w:r w:rsidRPr="009C3AE7">
        <w:rPr>
          <w:rFonts w:ascii="Aptos" w:eastAsia="Aptos" w:hAnsi="Aptos" w:cs="Aptos"/>
          <w:szCs w:val="20"/>
        </w:rPr>
        <w:t>Priloga 7 – Garancija za odpravo pomanjkljivosti v garancijski dobi</w:t>
      </w:r>
    </w:p>
    <w:p w14:paraId="135E7D25" w14:textId="77777777" w:rsidR="00FA5FF1" w:rsidRPr="006A15BB" w:rsidRDefault="00FA5FF1" w:rsidP="00A85F90">
      <w:pPr>
        <w:numPr>
          <w:ilvl w:val="0"/>
          <w:numId w:val="38"/>
        </w:numPr>
        <w:rPr>
          <w:rFonts w:ascii="Aptos" w:eastAsia="Aptos" w:hAnsi="Aptos" w:cs="Aptos"/>
          <w:szCs w:val="20"/>
        </w:rPr>
      </w:pPr>
      <w:r w:rsidRPr="006A15BB">
        <w:rPr>
          <w:rFonts w:ascii="Aptos" w:eastAsia="Aptos" w:hAnsi="Aptos" w:cs="Aptos"/>
          <w:szCs w:val="20"/>
        </w:rPr>
        <w:t>Opcijska priloga 1 – Soglasje podizvajalca za neposredna plačila (zgolj v primeru, da ponudnik nastopa s podizvajalci, ki zahtevajo direktna plačila)</w:t>
      </w:r>
    </w:p>
    <w:p w14:paraId="2AF3C105" w14:textId="77777777" w:rsidR="00FA5FF1" w:rsidRPr="006A15BB" w:rsidRDefault="00FA5FF1" w:rsidP="00A85F90">
      <w:pPr>
        <w:numPr>
          <w:ilvl w:val="0"/>
          <w:numId w:val="38"/>
        </w:numPr>
        <w:rPr>
          <w:rFonts w:ascii="Aptos" w:eastAsia="Aptos" w:hAnsi="Aptos" w:cs="Aptos"/>
          <w:szCs w:val="20"/>
        </w:rPr>
      </w:pPr>
      <w:r w:rsidRPr="006A15BB">
        <w:rPr>
          <w:rFonts w:ascii="Aptos" w:eastAsia="Aptos" w:hAnsi="Aptos" w:cs="Aptos"/>
          <w:szCs w:val="20"/>
        </w:rPr>
        <w:t>Opcijska priloga 2 – Pravni akt o skupni izvedbi javnega naročila (zgolj v primeru, da ponudnik nastopa v skupni ponudbi)</w:t>
      </w:r>
    </w:p>
    <w:p w14:paraId="1F9574C3" w14:textId="70502405"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3AD0F1E"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v petih izvodih, od katerih prejme naročnik tri izvode, ponudnik pa dva izvoda.</w:t>
      </w:r>
    </w:p>
    <w:p w14:paraId="6129C72A" w14:textId="21FCCE45" w:rsidR="00FA5FF1" w:rsidRPr="006A15BB" w:rsidRDefault="00FA5FF1" w:rsidP="00FA5FF1">
      <w:pPr>
        <w:rPr>
          <w:rFonts w:ascii="Aptos" w:eastAsia="Aptos" w:hAnsi="Aptos" w:cs="Aptos"/>
          <w:szCs w:val="20"/>
        </w:rPr>
      </w:pPr>
      <w:r w:rsidRPr="006A15BB">
        <w:rPr>
          <w:rFonts w:ascii="Aptos" w:eastAsia="Aptos" w:hAnsi="Aptos" w:cs="Aptos"/>
          <w:szCs w:val="20"/>
        </w:rPr>
        <w:t xml:space="preserve">PODPIS IN ŽIG POOBLAŠČENIH PREDSTAVNIKOV NAROČNIKA IN PONUDNIKA – POGODBA ŠT. </w:t>
      </w:r>
      <w:r w:rsidR="00811846">
        <w:rPr>
          <w:rFonts w:ascii="Aptos" w:eastAsia="Aptos" w:hAnsi="Aptos" w:cs="Aptos"/>
          <w:szCs w:val="20"/>
        </w:rPr>
        <w:t>JN-</w:t>
      </w:r>
      <w:r w:rsidR="000F31DF">
        <w:rPr>
          <w:rFonts w:ascii="Aptos" w:eastAsia="Aptos" w:hAnsi="Aptos" w:cs="Aptos"/>
          <w:szCs w:val="20"/>
        </w:rPr>
        <w:t>G0252</w:t>
      </w:r>
      <w:r w:rsidRPr="006A15BB">
        <w:rPr>
          <w:rFonts w:ascii="Aptos" w:eastAsia="Aptos" w:hAnsi="Aptos" w:cs="Aptos"/>
          <w:szCs w:val="20"/>
        </w:rPr>
        <w:t xml:space="preserve"> – </w:t>
      </w:r>
      <w:r w:rsidR="000F31DF">
        <w:rPr>
          <w:rFonts w:ascii="Aptos" w:eastAsia="Aptos" w:hAnsi="Aptos" w:cs="Aptos"/>
          <w:szCs w:val="20"/>
        </w:rPr>
        <w:t>Zamenjava glavnega antenskega stolpa »OC Nanos«</w:t>
      </w:r>
      <w:r w:rsidRPr="006A15BB">
        <w:rPr>
          <w:rFonts w:ascii="Aptos" w:eastAsia="Aptos" w:hAnsi="Aptos" w:cs="Aptos"/>
          <w:szCs w:val="20"/>
        </w:rPr>
        <w:t>.</w:t>
      </w:r>
    </w:p>
    <w:p w14:paraId="1ACA8B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74BD1F0" w14:textId="77777777" w:rsidR="00FA5FF1" w:rsidRPr="006A15BB" w:rsidRDefault="00FA5FF1" w:rsidP="00FA5FF1">
      <w:pPr>
        <w:jc w:val="center"/>
        <w:rPr>
          <w:rFonts w:ascii="Aptos" w:eastAsia="Aptos" w:hAnsi="Aptos" w:cs="Aptos"/>
          <w:szCs w:val="20"/>
        </w:rPr>
      </w:pPr>
      <w:r w:rsidRPr="006A15BB">
        <w:rPr>
          <w:rFonts w:ascii="Aptos" w:eastAsia="Aptos" w:hAnsi="Aptos" w:cs="Aptos"/>
          <w:szCs w:val="20"/>
        </w:rPr>
        <w:t>NAROČNIK:</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PONUDNIK:</w:t>
      </w:r>
    </w:p>
    <w:p w14:paraId="62C1C1EC" w14:textId="77777777" w:rsidR="00FA5FF1" w:rsidRPr="006A15BB" w:rsidRDefault="00FA5FF1" w:rsidP="00FA5FF1">
      <w:pPr>
        <w:rPr>
          <w:rFonts w:ascii="Aptos" w:eastAsia="Aptos" w:hAnsi="Aptos" w:cs="Aptos"/>
          <w:szCs w:val="20"/>
        </w:rPr>
      </w:pPr>
    </w:p>
    <w:p w14:paraId="39C46DAF" w14:textId="3F4F1B07" w:rsidR="00FA5FF1" w:rsidRPr="006A15BB" w:rsidRDefault="00FA5FF1" w:rsidP="00FA5FF1">
      <w:pPr>
        <w:rPr>
          <w:rFonts w:ascii="Aptos" w:eastAsia="Aptos" w:hAnsi="Aptos" w:cs="Aptos"/>
          <w:szCs w:val="20"/>
        </w:rPr>
      </w:pPr>
      <w:r w:rsidRPr="006A15BB">
        <w:rPr>
          <w:rFonts w:ascii="Aptos" w:eastAsia="Aptos" w:hAnsi="Aptos" w:cs="Aptos"/>
          <w:szCs w:val="20"/>
        </w:rPr>
        <w:t>Ljubljana, dne ………………..</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 dne ………………..</w:t>
      </w:r>
    </w:p>
    <w:p w14:paraId="79010299" w14:textId="58CCA233"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w:t>
      </w:r>
    </w:p>
    <w:p w14:paraId="36CD9C9F" w14:textId="5E70B630" w:rsidR="00D973D8" w:rsidRDefault="00FA5FF1" w:rsidP="00FA5FF1">
      <w:pPr>
        <w:jc w:val="left"/>
        <w:rPr>
          <w:rFonts w:ascii="Aptos" w:eastAsia="Aptos" w:hAnsi="Aptos" w:cs="Aptos"/>
          <w:szCs w:val="20"/>
        </w:rPr>
      </w:pPr>
      <w:r w:rsidRPr="006A15BB">
        <w:rPr>
          <w:rFonts w:ascii="Aptos" w:eastAsia="Aptos" w:hAnsi="Aptos" w:cs="Aptos"/>
          <w:szCs w:val="20"/>
        </w:rPr>
        <w:t xml:space="preserve">                                         Žig                                                                                                          </w:t>
      </w:r>
      <w:r w:rsidRPr="006A15BB">
        <w:rPr>
          <w:rFonts w:ascii="Aptos" w:eastAsia="Aptos" w:hAnsi="Aptos" w:cs="Aptos"/>
          <w:szCs w:val="20"/>
        </w:rPr>
        <w:tab/>
      </w:r>
      <w:r w:rsidRPr="006A15BB">
        <w:rPr>
          <w:rFonts w:ascii="Aptos" w:eastAsia="Aptos" w:hAnsi="Aptos" w:cs="Aptos"/>
          <w:szCs w:val="20"/>
        </w:rPr>
        <w:tab/>
        <w:t xml:space="preserve">          Žig</w:t>
      </w:r>
    </w:p>
    <w:p w14:paraId="5744AA66" w14:textId="2E4D2D6A" w:rsidR="00FA5FF1" w:rsidRPr="00D84656" w:rsidRDefault="00D973D8" w:rsidP="00D84656">
      <w:pPr>
        <w:jc w:val="left"/>
        <w:rPr>
          <w:rFonts w:ascii="Aptos" w:eastAsia="Aptos" w:hAnsi="Aptos" w:cs="Aptos"/>
          <w:szCs w:val="20"/>
        </w:rPr>
      </w:pPr>
      <w:r>
        <w:rPr>
          <w:rFonts w:ascii="Aptos" w:eastAsia="Aptos" w:hAnsi="Aptos" w:cs="Aptos"/>
          <w:szCs w:val="20"/>
        </w:rPr>
        <w:br w:type="page"/>
      </w:r>
    </w:p>
    <w:p w14:paraId="7D174BD6" w14:textId="1CAA9A37" w:rsidR="00F8142A" w:rsidRPr="006A15BB" w:rsidRDefault="00F8142A" w:rsidP="00F8142A">
      <w:pPr>
        <w:jc w:val="right"/>
        <w:rPr>
          <w:rFonts w:ascii="Aptos" w:hAnsi="Aptos"/>
          <w:b/>
        </w:rPr>
      </w:pPr>
      <w:r w:rsidRPr="006A15BB">
        <w:rPr>
          <w:rFonts w:ascii="Aptos" w:hAnsi="Aptos"/>
          <w:b/>
        </w:rPr>
        <w:lastRenderedPageBreak/>
        <w:t>OBR-</w:t>
      </w:r>
      <w:r w:rsidR="00D84656">
        <w:rPr>
          <w:rFonts w:ascii="Aptos" w:hAnsi="Aptos"/>
          <w:b/>
        </w:rPr>
        <w:t>1</w:t>
      </w:r>
      <w:r w:rsidR="00CC24B4">
        <w:rPr>
          <w:rFonts w:ascii="Aptos" w:hAnsi="Aptos"/>
          <w:b/>
        </w:rPr>
        <w:t>4</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00F8142A" w:rsidP="00F8142A">
      <w:pPr>
        <w:pStyle w:val="Naslov2"/>
        <w:numPr>
          <w:ilvl w:val="0"/>
          <w:numId w:val="0"/>
        </w:numPr>
        <w:jc w:val="center"/>
        <w:rPr>
          <w:rFonts w:ascii="Aptos" w:hAnsi="Aptos"/>
          <w:b/>
        </w:rPr>
      </w:pPr>
      <w:bookmarkStart w:id="265" w:name="_Toc232416856"/>
      <w:r w:rsidRPr="006A15BB">
        <w:rPr>
          <w:rFonts w:ascii="Aptos" w:hAnsi="Aptos"/>
          <w:b/>
        </w:rPr>
        <w:t>Izjava o predložitvi garancije za dobro izvedbo pogodbenih obveznosti</w:t>
      </w:r>
      <w:bookmarkEnd w:id="265"/>
    </w:p>
    <w:p w14:paraId="0B51C91C" w14:textId="3F3AACB8"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w:t>
      </w:r>
      <w:r w:rsidR="00D84656">
        <w:rPr>
          <w:rFonts w:ascii="Aptos" w:eastAsia="Calibri" w:hAnsi="Aptos" w:cs="Arial"/>
          <w:b/>
          <w:szCs w:val="20"/>
        </w:rPr>
        <w:t>G0252</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43D708A4"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w:t>
      </w:r>
      <w:r w:rsidR="00D84656">
        <w:rPr>
          <w:rFonts w:ascii="Aptos" w:hAnsi="Aptos"/>
          <w:b/>
          <w:iCs/>
          <w:noProof/>
        </w:rPr>
        <w:t>7</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65FB1E6D" w14:textId="77777777" w:rsidR="003F14BF" w:rsidRDefault="003F14BF" w:rsidP="004210E6">
      <w:pPr>
        <w:spacing w:line="280" w:lineRule="exact"/>
        <w:rPr>
          <w:rFonts w:ascii="Aptos" w:hAnsi="Aptos"/>
          <w:bCs/>
          <w:iCs/>
          <w:noProof/>
        </w:rPr>
      </w:pPr>
    </w:p>
    <w:p w14:paraId="03A92FA6" w14:textId="77777777" w:rsidR="00D84656" w:rsidRDefault="00D84656" w:rsidP="004210E6">
      <w:pPr>
        <w:spacing w:line="280" w:lineRule="exact"/>
        <w:rPr>
          <w:rFonts w:ascii="Aptos" w:hAnsi="Aptos"/>
          <w:bCs/>
          <w:iCs/>
          <w:noProof/>
        </w:rPr>
      </w:pPr>
    </w:p>
    <w:p w14:paraId="64C75158" w14:textId="77777777" w:rsidR="00D84656" w:rsidRDefault="00D84656" w:rsidP="004210E6">
      <w:pPr>
        <w:spacing w:line="280" w:lineRule="exact"/>
        <w:rPr>
          <w:rFonts w:ascii="Aptos" w:hAnsi="Aptos"/>
          <w:bCs/>
          <w:iCs/>
          <w:noProof/>
        </w:rPr>
      </w:pPr>
    </w:p>
    <w:p w14:paraId="0856A876" w14:textId="77777777" w:rsidR="00D84656" w:rsidRDefault="00D84656" w:rsidP="004210E6">
      <w:pPr>
        <w:spacing w:line="280" w:lineRule="exact"/>
        <w:rPr>
          <w:rFonts w:ascii="Aptos" w:hAnsi="Aptos"/>
          <w:bCs/>
          <w:iCs/>
          <w:noProof/>
        </w:rPr>
      </w:pPr>
    </w:p>
    <w:p w14:paraId="53E4591C" w14:textId="77777777" w:rsidR="00D84656" w:rsidRDefault="00D84656" w:rsidP="004210E6">
      <w:pPr>
        <w:spacing w:line="280" w:lineRule="exact"/>
        <w:rPr>
          <w:rFonts w:ascii="Aptos" w:hAnsi="Aptos"/>
          <w:bCs/>
          <w:iCs/>
          <w:noProof/>
        </w:rPr>
      </w:pPr>
    </w:p>
    <w:p w14:paraId="51FD0DA9" w14:textId="77777777" w:rsidR="00D84656" w:rsidRDefault="00D84656" w:rsidP="004210E6">
      <w:pPr>
        <w:spacing w:line="280" w:lineRule="exact"/>
        <w:rPr>
          <w:rFonts w:ascii="Aptos" w:hAnsi="Aptos"/>
          <w:bCs/>
          <w:iCs/>
          <w:noProof/>
        </w:rPr>
      </w:pPr>
    </w:p>
    <w:p w14:paraId="073265C0" w14:textId="77777777" w:rsidR="00D84656" w:rsidRDefault="00D84656" w:rsidP="004210E6">
      <w:pPr>
        <w:spacing w:line="280" w:lineRule="exact"/>
        <w:rPr>
          <w:rFonts w:ascii="Aptos" w:hAnsi="Aptos"/>
          <w:bCs/>
          <w:iCs/>
          <w:noProof/>
        </w:rPr>
      </w:pPr>
    </w:p>
    <w:p w14:paraId="567B4D89" w14:textId="77777777" w:rsidR="00D84656" w:rsidRDefault="00D84656" w:rsidP="004210E6">
      <w:pPr>
        <w:spacing w:line="280" w:lineRule="exact"/>
        <w:rPr>
          <w:rFonts w:ascii="Aptos" w:hAnsi="Aptos"/>
          <w:bCs/>
          <w:iCs/>
          <w:noProof/>
        </w:rPr>
      </w:pPr>
    </w:p>
    <w:p w14:paraId="4E0210F2" w14:textId="77777777" w:rsidR="00D84656" w:rsidRDefault="00D84656" w:rsidP="004210E6">
      <w:pPr>
        <w:spacing w:line="280" w:lineRule="exact"/>
        <w:rPr>
          <w:rFonts w:ascii="Aptos" w:hAnsi="Aptos"/>
          <w:bCs/>
          <w:iCs/>
          <w:noProof/>
        </w:rPr>
      </w:pPr>
    </w:p>
    <w:p w14:paraId="7B05DF0F" w14:textId="77777777" w:rsidR="00D84656" w:rsidRDefault="00D84656" w:rsidP="004210E6">
      <w:pPr>
        <w:spacing w:line="280" w:lineRule="exact"/>
        <w:rPr>
          <w:rFonts w:ascii="Aptos" w:hAnsi="Aptos"/>
          <w:bCs/>
          <w:iCs/>
          <w:noProof/>
        </w:rPr>
      </w:pPr>
    </w:p>
    <w:p w14:paraId="007F9B79" w14:textId="77777777" w:rsidR="00D84656" w:rsidRDefault="00D84656" w:rsidP="004210E6">
      <w:pPr>
        <w:spacing w:line="280" w:lineRule="exact"/>
        <w:rPr>
          <w:rFonts w:ascii="Aptos" w:hAnsi="Aptos"/>
          <w:bCs/>
          <w:iCs/>
          <w:noProof/>
        </w:rPr>
      </w:pPr>
    </w:p>
    <w:p w14:paraId="45C57C8F" w14:textId="77777777" w:rsidR="00D84656" w:rsidRDefault="00D84656" w:rsidP="004210E6">
      <w:pPr>
        <w:spacing w:line="280" w:lineRule="exact"/>
        <w:rPr>
          <w:rFonts w:ascii="Aptos" w:hAnsi="Aptos"/>
          <w:bCs/>
          <w:iCs/>
          <w:noProof/>
        </w:rPr>
      </w:pPr>
    </w:p>
    <w:p w14:paraId="27DFA5BE" w14:textId="77777777" w:rsidR="00D84656" w:rsidRDefault="00D84656" w:rsidP="004210E6">
      <w:pPr>
        <w:spacing w:line="280" w:lineRule="exact"/>
        <w:rPr>
          <w:rFonts w:ascii="Aptos" w:hAnsi="Aptos"/>
          <w:bCs/>
          <w:iCs/>
          <w:noProof/>
        </w:rPr>
      </w:pPr>
    </w:p>
    <w:p w14:paraId="209594AB" w14:textId="77777777" w:rsidR="00D84656" w:rsidRDefault="00D84656" w:rsidP="004210E6">
      <w:pPr>
        <w:spacing w:line="280" w:lineRule="exact"/>
        <w:rPr>
          <w:rFonts w:ascii="Aptos" w:hAnsi="Aptos"/>
          <w:bCs/>
          <w:iCs/>
          <w:noProof/>
        </w:rPr>
      </w:pPr>
    </w:p>
    <w:p w14:paraId="1A3F016D" w14:textId="77777777" w:rsidR="00D84656" w:rsidRDefault="00D84656" w:rsidP="004210E6">
      <w:pPr>
        <w:spacing w:line="280" w:lineRule="exact"/>
        <w:rPr>
          <w:rFonts w:ascii="Aptos" w:hAnsi="Aptos"/>
          <w:bCs/>
          <w:iCs/>
          <w:noProof/>
        </w:rPr>
      </w:pPr>
    </w:p>
    <w:p w14:paraId="243D6086" w14:textId="77777777" w:rsidR="00D84656" w:rsidRDefault="00D84656" w:rsidP="004210E6">
      <w:pPr>
        <w:spacing w:line="280" w:lineRule="exact"/>
        <w:rPr>
          <w:rFonts w:ascii="Aptos" w:hAnsi="Aptos"/>
          <w:bCs/>
          <w:iCs/>
          <w:noProof/>
        </w:rPr>
      </w:pPr>
    </w:p>
    <w:p w14:paraId="37C757B0" w14:textId="77777777" w:rsidR="00D84656" w:rsidRDefault="00D84656" w:rsidP="004210E6">
      <w:pPr>
        <w:spacing w:line="280" w:lineRule="exact"/>
        <w:rPr>
          <w:rFonts w:ascii="Aptos" w:hAnsi="Aptos"/>
          <w:bCs/>
          <w:iCs/>
          <w:noProof/>
        </w:rPr>
      </w:pPr>
    </w:p>
    <w:p w14:paraId="28150532" w14:textId="77777777" w:rsidR="00D84656" w:rsidRDefault="00D84656" w:rsidP="004210E6">
      <w:pPr>
        <w:spacing w:line="280" w:lineRule="exact"/>
        <w:rPr>
          <w:rFonts w:ascii="Aptos" w:hAnsi="Aptos"/>
          <w:bCs/>
          <w:iCs/>
          <w:noProof/>
        </w:rPr>
      </w:pPr>
    </w:p>
    <w:p w14:paraId="2A7A0DAA" w14:textId="77777777" w:rsidR="00D84656" w:rsidRDefault="00D84656" w:rsidP="004210E6">
      <w:pPr>
        <w:spacing w:line="280" w:lineRule="exact"/>
        <w:rPr>
          <w:rFonts w:ascii="Aptos" w:hAnsi="Aptos"/>
          <w:bCs/>
          <w:iCs/>
          <w:noProof/>
        </w:rPr>
      </w:pPr>
    </w:p>
    <w:p w14:paraId="4D3D0461" w14:textId="77777777" w:rsidR="00D84656" w:rsidRDefault="00D84656" w:rsidP="004210E6">
      <w:pPr>
        <w:spacing w:line="280" w:lineRule="exact"/>
        <w:rPr>
          <w:rFonts w:ascii="Aptos" w:hAnsi="Aptos"/>
          <w:bCs/>
          <w:iCs/>
          <w:noProof/>
        </w:rPr>
      </w:pPr>
    </w:p>
    <w:p w14:paraId="326B621C" w14:textId="77777777" w:rsidR="00D84656" w:rsidRDefault="00D84656" w:rsidP="004210E6">
      <w:pPr>
        <w:spacing w:line="280" w:lineRule="exact"/>
        <w:rPr>
          <w:rFonts w:ascii="Aptos" w:hAnsi="Aptos"/>
          <w:bCs/>
          <w:iCs/>
          <w:noProof/>
        </w:rPr>
      </w:pPr>
    </w:p>
    <w:p w14:paraId="72ADDE66" w14:textId="77777777" w:rsidR="00D84656" w:rsidRDefault="00D84656" w:rsidP="004210E6">
      <w:pPr>
        <w:spacing w:line="280" w:lineRule="exact"/>
        <w:rPr>
          <w:rFonts w:ascii="Aptos" w:hAnsi="Aptos"/>
          <w:bCs/>
          <w:iCs/>
          <w:noProof/>
        </w:rPr>
      </w:pPr>
    </w:p>
    <w:p w14:paraId="2EA29F7C" w14:textId="77777777" w:rsidR="00D84656" w:rsidRDefault="00D84656" w:rsidP="004210E6">
      <w:pPr>
        <w:spacing w:line="280" w:lineRule="exact"/>
        <w:rPr>
          <w:rFonts w:ascii="Aptos" w:hAnsi="Aptos"/>
          <w:bCs/>
          <w:iCs/>
          <w:noProof/>
        </w:rPr>
      </w:pPr>
    </w:p>
    <w:p w14:paraId="6E6FBE17" w14:textId="77777777" w:rsidR="00D84656" w:rsidRDefault="00D84656" w:rsidP="004210E6">
      <w:pPr>
        <w:spacing w:line="280" w:lineRule="exact"/>
        <w:rPr>
          <w:rFonts w:ascii="Aptos" w:hAnsi="Aptos"/>
          <w:bCs/>
          <w:iCs/>
          <w:noProof/>
        </w:rPr>
      </w:pPr>
    </w:p>
    <w:p w14:paraId="56E1C4F1" w14:textId="77777777" w:rsidR="00D84656" w:rsidRPr="006A15BB" w:rsidRDefault="00D84656" w:rsidP="004210E6">
      <w:pPr>
        <w:spacing w:line="280" w:lineRule="exact"/>
        <w:rPr>
          <w:rFonts w:ascii="Aptos" w:hAnsi="Aptos"/>
          <w:bCs/>
          <w:iCs/>
          <w:noProof/>
        </w:rPr>
      </w:pPr>
    </w:p>
    <w:p w14:paraId="08BF3F99" w14:textId="77777777" w:rsidR="000F28D2" w:rsidRPr="006A15BB" w:rsidRDefault="000F28D2" w:rsidP="00F8142A">
      <w:pPr>
        <w:rPr>
          <w:rFonts w:ascii="Aptos" w:hAnsi="Aptos"/>
          <w:bCs/>
          <w:iCs/>
          <w:noProof/>
        </w:rPr>
      </w:pPr>
    </w:p>
    <w:p w14:paraId="4954CF4B" w14:textId="77777777" w:rsidR="008400AE" w:rsidRDefault="008400AE" w:rsidP="00F8142A">
      <w:pPr>
        <w:rPr>
          <w:rFonts w:ascii="Aptos" w:hAnsi="Aptos"/>
          <w:bCs/>
          <w:iCs/>
          <w:noProof/>
        </w:rPr>
      </w:pPr>
    </w:p>
    <w:p w14:paraId="1E7D9D71" w14:textId="77777777" w:rsidR="00D84656" w:rsidRPr="006A15BB" w:rsidRDefault="00D84656" w:rsidP="00F8142A">
      <w:pPr>
        <w:rPr>
          <w:rFonts w:ascii="Aptos" w:hAnsi="Aptos"/>
          <w:bCs/>
          <w:iCs/>
          <w:noProof/>
        </w:rPr>
      </w:pPr>
    </w:p>
    <w:p w14:paraId="5D81B183" w14:textId="77777777" w:rsidR="008400AE" w:rsidRPr="006A15BB" w:rsidRDefault="008400AE" w:rsidP="00F8142A">
      <w:pPr>
        <w:rPr>
          <w:rFonts w:ascii="Aptos" w:hAnsi="Aptos"/>
          <w:bCs/>
          <w:iCs/>
          <w:noProof/>
        </w:rPr>
      </w:pPr>
    </w:p>
    <w:p w14:paraId="04F17001" w14:textId="77777777" w:rsidR="008400AE" w:rsidRPr="006A15BB" w:rsidRDefault="008400AE"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3120F6E" w14:textId="6A44443E" w:rsidR="00F8142A" w:rsidRPr="006A15BB" w:rsidRDefault="00F8142A" w:rsidP="00F8142A">
      <w:pPr>
        <w:jc w:val="right"/>
        <w:rPr>
          <w:rFonts w:ascii="Aptos" w:hAnsi="Aptos"/>
          <w:b/>
        </w:rPr>
      </w:pPr>
      <w:r w:rsidRPr="006A15BB">
        <w:rPr>
          <w:rFonts w:ascii="Aptos" w:hAnsi="Aptos"/>
          <w:b/>
        </w:rPr>
        <w:lastRenderedPageBreak/>
        <w:t>OBR-</w:t>
      </w:r>
      <w:r w:rsidR="00D84656">
        <w:rPr>
          <w:rFonts w:ascii="Aptos" w:hAnsi="Aptos"/>
          <w:b/>
        </w:rPr>
        <w:t>1</w:t>
      </w:r>
      <w:r w:rsidR="00CC24B4">
        <w:rPr>
          <w:rFonts w:ascii="Aptos" w:hAnsi="Aptos"/>
          <w:b/>
        </w:rPr>
        <w:t>5</w:t>
      </w:r>
    </w:p>
    <w:p w14:paraId="36E6AB5B" w14:textId="77777777" w:rsidR="00F8142A" w:rsidRPr="006A15BB" w:rsidRDefault="00F8142A" w:rsidP="00F8142A">
      <w:pPr>
        <w:jc w:val="left"/>
        <w:rPr>
          <w:rFonts w:ascii="Aptos" w:hAnsi="Aptos"/>
          <w:b/>
        </w:rPr>
      </w:pPr>
      <w:r w:rsidRPr="006A15BB">
        <w:rPr>
          <w:rFonts w:ascii="Aptos" w:hAnsi="Aptos"/>
        </w:rPr>
        <w:t>Ponudnik ..................................................</w:t>
      </w:r>
    </w:p>
    <w:p w14:paraId="4A4884F8" w14:textId="77777777" w:rsidR="00F8142A" w:rsidRPr="006A15BB" w:rsidRDefault="00F8142A" w:rsidP="00F8142A">
      <w:pPr>
        <w:rPr>
          <w:rFonts w:ascii="Aptos" w:hAnsi="Aptos"/>
          <w:i/>
        </w:rPr>
      </w:pPr>
    </w:p>
    <w:p w14:paraId="5B21FFCD" w14:textId="77777777" w:rsidR="00F8142A" w:rsidRPr="006A15BB" w:rsidRDefault="00F8142A" w:rsidP="00F8142A">
      <w:pPr>
        <w:spacing w:line="360" w:lineRule="auto"/>
        <w:rPr>
          <w:rFonts w:ascii="Aptos" w:hAnsi="Aptos"/>
        </w:rPr>
      </w:pPr>
      <w:r w:rsidRPr="006A15BB">
        <w:rPr>
          <w:rFonts w:ascii="Aptos" w:hAnsi="Aptos"/>
        </w:rPr>
        <w:t>Naslov ......................................................</w:t>
      </w:r>
    </w:p>
    <w:p w14:paraId="425F2FEB" w14:textId="77777777" w:rsidR="00F8142A" w:rsidRPr="006A15BB" w:rsidRDefault="00F8142A" w:rsidP="00F8142A">
      <w:pPr>
        <w:rPr>
          <w:rFonts w:ascii="Aptos" w:hAnsi="Aptos"/>
        </w:rPr>
      </w:pPr>
    </w:p>
    <w:p w14:paraId="58BE190B" w14:textId="77777777" w:rsidR="00F8142A" w:rsidRPr="006A15BB" w:rsidRDefault="00F8142A" w:rsidP="00F8142A">
      <w:pPr>
        <w:rPr>
          <w:rFonts w:ascii="Aptos" w:hAnsi="Aptos"/>
        </w:rPr>
      </w:pPr>
    </w:p>
    <w:p w14:paraId="0FD3B090" w14:textId="77777777" w:rsidR="00F8142A" w:rsidRPr="006A15BB" w:rsidRDefault="00F8142A" w:rsidP="00F8142A">
      <w:pPr>
        <w:rPr>
          <w:rFonts w:ascii="Aptos" w:hAnsi="Aptos"/>
        </w:rPr>
      </w:pPr>
    </w:p>
    <w:p w14:paraId="47293790" w14:textId="7DC0CE50" w:rsidR="00F8142A" w:rsidRPr="006A15BB" w:rsidRDefault="00F8142A" w:rsidP="00F8142A">
      <w:pPr>
        <w:pStyle w:val="Naslov2"/>
        <w:numPr>
          <w:ilvl w:val="0"/>
          <w:numId w:val="0"/>
        </w:numPr>
        <w:jc w:val="center"/>
        <w:rPr>
          <w:rFonts w:ascii="Aptos" w:hAnsi="Aptos"/>
          <w:b/>
        </w:rPr>
      </w:pPr>
      <w:bookmarkStart w:id="266" w:name="_Toc232416857"/>
      <w:r w:rsidRPr="006A15BB">
        <w:rPr>
          <w:rFonts w:ascii="Aptos" w:hAnsi="Aptos"/>
          <w:b/>
        </w:rPr>
        <w:t>Izjava o predložitvi garancije za odpravo pomanjkljivosti v garancijski dobi</w:t>
      </w:r>
      <w:bookmarkEnd w:id="266"/>
    </w:p>
    <w:p w14:paraId="13457272" w14:textId="670D783D"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w:t>
      </w:r>
      <w:r w:rsidR="00D84656">
        <w:rPr>
          <w:rFonts w:ascii="Aptos" w:eastAsia="Calibri" w:hAnsi="Aptos" w:cs="Arial"/>
          <w:b/>
          <w:szCs w:val="20"/>
        </w:rPr>
        <w:t>G0252</w:t>
      </w:r>
    </w:p>
    <w:p w14:paraId="6A443ECD" w14:textId="77777777" w:rsidR="00F8142A" w:rsidRPr="006A15BB" w:rsidRDefault="00F8142A" w:rsidP="00F8142A">
      <w:pPr>
        <w:rPr>
          <w:rFonts w:ascii="Aptos" w:hAnsi="Aptos"/>
        </w:rPr>
      </w:pPr>
    </w:p>
    <w:p w14:paraId="572A31F0" w14:textId="77777777" w:rsidR="00F8142A" w:rsidRPr="006A15BB" w:rsidRDefault="00F8142A" w:rsidP="00F8142A">
      <w:pPr>
        <w:rPr>
          <w:rFonts w:ascii="Aptos" w:hAnsi="Aptos"/>
          <w:b/>
          <w:u w:val="single"/>
        </w:rPr>
      </w:pPr>
    </w:p>
    <w:p w14:paraId="2C41AE8D" w14:textId="75ADF4BF" w:rsidR="00F8142A" w:rsidRPr="006A15BB" w:rsidRDefault="00F8142A" w:rsidP="00F8142A">
      <w:pPr>
        <w:tabs>
          <w:tab w:val="left" w:pos="0"/>
        </w:tabs>
        <w:spacing w:line="280" w:lineRule="exact"/>
        <w:rPr>
          <w:rFonts w:ascii="Aptos" w:hAnsi="Aptos"/>
        </w:rPr>
      </w:pPr>
      <w:r w:rsidRPr="006A15BB">
        <w:rPr>
          <w:rFonts w:ascii="Aptos" w:hAnsi="Aptos"/>
        </w:rPr>
        <w:t xml:space="preserve">Pod kazensko in materialno odgovornostjo izjavljamo, da bomo </w:t>
      </w:r>
      <w:r w:rsidRPr="006A15BB">
        <w:rPr>
          <w:rFonts w:ascii="Aptos" w:hAnsi="Aptos"/>
          <w:iCs/>
          <w:noProof/>
        </w:rPr>
        <w:t>najkasneje v roku 10 dni po podpisu in prejemu končnega prevzemnega oz. primopredajnega zapisnika, izročili naročniku garancijo za zavarovanje odprav pomanjkljivosti v garancijski dobi (izdano s strani banke ali zavarovalnice) v višini 5 % pogodbene vrednosti z vključenim DDV, nepreklicno, brezpogojno in plačljivo na prvi poziv naročnika, veljavno 5 let od dneva podpisa končnega prevzemnega oz. primopredajnega zapisnika.</w:t>
      </w:r>
    </w:p>
    <w:p w14:paraId="40A6ED58" w14:textId="77777777" w:rsidR="00F8142A" w:rsidRPr="006A15BB" w:rsidRDefault="00F8142A" w:rsidP="00F8142A">
      <w:pPr>
        <w:tabs>
          <w:tab w:val="left" w:pos="0"/>
        </w:tabs>
        <w:spacing w:line="280" w:lineRule="exact"/>
        <w:rPr>
          <w:rFonts w:ascii="Aptos" w:hAnsi="Aptos"/>
        </w:rPr>
      </w:pPr>
    </w:p>
    <w:p w14:paraId="082C9913" w14:textId="77777777" w:rsidR="00F8142A" w:rsidRPr="006A15BB" w:rsidRDefault="00F8142A" w:rsidP="00F8142A">
      <w:pPr>
        <w:tabs>
          <w:tab w:val="left" w:pos="0"/>
        </w:tabs>
        <w:spacing w:line="280" w:lineRule="exact"/>
        <w:rPr>
          <w:rFonts w:ascii="Aptos" w:hAnsi="Aptos"/>
        </w:rPr>
      </w:pPr>
    </w:p>
    <w:p w14:paraId="6D176675" w14:textId="77777777" w:rsidR="00F8142A" w:rsidRPr="006A15BB" w:rsidRDefault="00F8142A" w:rsidP="00F8142A">
      <w:pPr>
        <w:tabs>
          <w:tab w:val="left" w:pos="0"/>
        </w:tabs>
        <w:spacing w:line="280" w:lineRule="exact"/>
        <w:rPr>
          <w:rFonts w:ascii="Aptos" w:hAnsi="Aptos"/>
        </w:rPr>
      </w:pPr>
    </w:p>
    <w:p w14:paraId="051C6F81" w14:textId="77777777" w:rsidR="00F8142A" w:rsidRPr="006A15BB" w:rsidRDefault="00F8142A" w:rsidP="00F8142A">
      <w:pPr>
        <w:tabs>
          <w:tab w:val="left" w:pos="0"/>
        </w:tabs>
        <w:spacing w:line="280" w:lineRule="exact"/>
        <w:rPr>
          <w:rFonts w:ascii="Aptos" w:hAnsi="Aptos"/>
        </w:rPr>
      </w:pPr>
    </w:p>
    <w:p w14:paraId="73D53DF0" w14:textId="77777777" w:rsidR="00F8142A" w:rsidRPr="006A15BB" w:rsidRDefault="00F8142A" w:rsidP="00F8142A">
      <w:pPr>
        <w:tabs>
          <w:tab w:val="left" w:pos="0"/>
        </w:tabs>
        <w:spacing w:line="280" w:lineRule="exact"/>
        <w:rPr>
          <w:rFonts w:ascii="Aptos" w:hAnsi="Aptos"/>
        </w:rPr>
      </w:pPr>
    </w:p>
    <w:p w14:paraId="31F91CE2" w14:textId="77777777" w:rsidR="00F8142A" w:rsidRPr="006A15BB" w:rsidRDefault="00F8142A" w:rsidP="00F8142A">
      <w:pPr>
        <w:rPr>
          <w:rFonts w:ascii="Aptos" w:hAnsi="Aptos"/>
        </w:rPr>
      </w:pPr>
    </w:p>
    <w:p w14:paraId="3CD5DFAC" w14:textId="77777777" w:rsidR="00F8142A" w:rsidRPr="006A15BB" w:rsidRDefault="00F8142A" w:rsidP="00F8142A">
      <w:pPr>
        <w:rPr>
          <w:rFonts w:ascii="Aptos" w:hAnsi="Aptos"/>
        </w:rPr>
      </w:pPr>
    </w:p>
    <w:p w14:paraId="73F28D97" w14:textId="77777777" w:rsidR="00F8142A" w:rsidRPr="006A15BB" w:rsidRDefault="00F8142A" w:rsidP="00F8142A">
      <w:pPr>
        <w:rPr>
          <w:rFonts w:ascii="Aptos" w:hAnsi="Aptos"/>
        </w:rPr>
      </w:pPr>
    </w:p>
    <w:p w14:paraId="3B2EDE54" w14:textId="77777777" w:rsidR="00F8142A" w:rsidRPr="006A15BB" w:rsidRDefault="00F8142A" w:rsidP="00F8142A">
      <w:pPr>
        <w:rPr>
          <w:rFonts w:ascii="Aptos" w:hAnsi="Aptos"/>
        </w:rPr>
      </w:pPr>
    </w:p>
    <w:p w14:paraId="10141BC1" w14:textId="77777777" w:rsidR="00F8142A" w:rsidRPr="006A15BB" w:rsidRDefault="00F8142A" w:rsidP="00F8142A">
      <w:pPr>
        <w:rPr>
          <w:rFonts w:ascii="Aptos" w:hAnsi="Aptos"/>
        </w:rPr>
      </w:pPr>
    </w:p>
    <w:p w14:paraId="6E79696B" w14:textId="77777777" w:rsidR="00F8142A" w:rsidRPr="006A15BB" w:rsidRDefault="00F8142A" w:rsidP="00F8142A">
      <w:pPr>
        <w:rPr>
          <w:rFonts w:ascii="Aptos" w:hAnsi="Aptos"/>
        </w:rPr>
      </w:pPr>
    </w:p>
    <w:p w14:paraId="42CE1173" w14:textId="77777777" w:rsidR="00F8142A" w:rsidRPr="006A15BB" w:rsidRDefault="00F8142A" w:rsidP="00F8142A">
      <w:pPr>
        <w:rPr>
          <w:rFonts w:ascii="Aptos" w:hAnsi="Aptos"/>
        </w:rPr>
      </w:pPr>
    </w:p>
    <w:p w14:paraId="7680520C" w14:textId="77777777" w:rsidR="00F8142A" w:rsidRPr="006A15BB" w:rsidRDefault="00F8142A" w:rsidP="00F8142A">
      <w:pPr>
        <w:rPr>
          <w:rFonts w:ascii="Aptos" w:hAnsi="Aptos"/>
        </w:rPr>
      </w:pPr>
    </w:p>
    <w:p w14:paraId="33D89E6E" w14:textId="77777777" w:rsidR="00F8142A" w:rsidRPr="006A15BB" w:rsidRDefault="00F8142A" w:rsidP="00F8142A">
      <w:pPr>
        <w:rPr>
          <w:rFonts w:ascii="Aptos" w:hAnsi="Aptos"/>
        </w:rPr>
      </w:pPr>
    </w:p>
    <w:p w14:paraId="1842B668" w14:textId="77777777" w:rsidR="00F8142A" w:rsidRPr="006A15BB" w:rsidRDefault="00F8142A" w:rsidP="00F8142A">
      <w:pPr>
        <w:rPr>
          <w:rFonts w:ascii="Aptos" w:hAnsi="Aptos"/>
        </w:rPr>
      </w:pPr>
    </w:p>
    <w:p w14:paraId="525C8275" w14:textId="77777777" w:rsidR="00F8142A" w:rsidRPr="006A15BB" w:rsidRDefault="00F8142A" w:rsidP="00F8142A">
      <w:pPr>
        <w:rPr>
          <w:rFonts w:ascii="Aptos" w:hAnsi="Aptos"/>
        </w:rPr>
      </w:pPr>
    </w:p>
    <w:p w14:paraId="420591B4" w14:textId="77777777" w:rsidR="00F8142A" w:rsidRPr="006A15BB" w:rsidRDefault="00F8142A" w:rsidP="00F8142A">
      <w:pPr>
        <w:rPr>
          <w:rFonts w:ascii="Aptos" w:hAnsi="Aptos"/>
        </w:rPr>
      </w:pPr>
    </w:p>
    <w:p w14:paraId="6AB38001" w14:textId="77777777" w:rsidR="00F8142A" w:rsidRPr="006A15BB" w:rsidRDefault="00F8142A" w:rsidP="00F8142A">
      <w:pPr>
        <w:rPr>
          <w:rFonts w:ascii="Aptos" w:hAnsi="Aptos"/>
        </w:rPr>
      </w:pPr>
    </w:p>
    <w:p w14:paraId="0342897F" w14:textId="77777777" w:rsidR="00F8142A" w:rsidRPr="006A15BB" w:rsidRDefault="00F8142A" w:rsidP="00F8142A">
      <w:pPr>
        <w:rPr>
          <w:rFonts w:ascii="Aptos" w:hAnsi="Aptos"/>
        </w:rPr>
      </w:pPr>
    </w:p>
    <w:p w14:paraId="2AA18C87" w14:textId="77777777" w:rsidR="00F8142A" w:rsidRPr="006A15BB" w:rsidRDefault="00F8142A" w:rsidP="00F8142A">
      <w:pPr>
        <w:rPr>
          <w:rFonts w:ascii="Aptos" w:hAnsi="Aptos"/>
        </w:rPr>
      </w:pPr>
    </w:p>
    <w:p w14:paraId="1298E426" w14:textId="77777777" w:rsidR="00F8142A" w:rsidRPr="006A15BB" w:rsidRDefault="00F8142A" w:rsidP="00F8142A">
      <w:pPr>
        <w:rPr>
          <w:rFonts w:ascii="Aptos" w:hAnsi="Aptos"/>
        </w:rPr>
      </w:pPr>
    </w:p>
    <w:p w14:paraId="0E754CC4" w14:textId="77777777" w:rsidR="00F8142A" w:rsidRPr="006A15BB" w:rsidRDefault="00F8142A" w:rsidP="00F8142A">
      <w:pPr>
        <w:rPr>
          <w:rFonts w:ascii="Aptos" w:hAnsi="Aptos"/>
        </w:rPr>
      </w:pPr>
    </w:p>
    <w:p w14:paraId="450EAF34" w14:textId="77777777" w:rsidR="00F8142A" w:rsidRPr="006A15BB" w:rsidRDefault="00F8142A" w:rsidP="00F8142A">
      <w:pPr>
        <w:rPr>
          <w:rFonts w:ascii="Aptos" w:hAnsi="Aptos"/>
        </w:rPr>
      </w:pPr>
    </w:p>
    <w:p w14:paraId="5F6439FA" w14:textId="77777777" w:rsidR="00F8142A" w:rsidRPr="006A15BB" w:rsidRDefault="00F8142A" w:rsidP="00F8142A">
      <w:pPr>
        <w:rPr>
          <w:rFonts w:ascii="Aptos" w:hAnsi="Aptos"/>
        </w:rPr>
      </w:pPr>
    </w:p>
    <w:p w14:paraId="23110EBA" w14:textId="77777777" w:rsidR="00F8142A" w:rsidRPr="006A15BB" w:rsidRDefault="00F8142A" w:rsidP="00F8142A">
      <w:pPr>
        <w:rPr>
          <w:rFonts w:ascii="Aptos" w:hAnsi="Aptos"/>
        </w:rPr>
      </w:pPr>
    </w:p>
    <w:p w14:paraId="606EC66B" w14:textId="77777777" w:rsidR="00F8142A" w:rsidRPr="006A15BB" w:rsidRDefault="00F8142A" w:rsidP="00F8142A">
      <w:pPr>
        <w:rPr>
          <w:rFonts w:ascii="Aptos" w:hAnsi="Aptos"/>
        </w:rPr>
      </w:pPr>
    </w:p>
    <w:p w14:paraId="14BED057" w14:textId="77777777" w:rsidR="00F8142A" w:rsidRPr="006A15BB" w:rsidRDefault="00F8142A" w:rsidP="00F8142A">
      <w:pPr>
        <w:rPr>
          <w:rFonts w:ascii="Aptos" w:hAnsi="Aptos"/>
        </w:rPr>
      </w:pPr>
    </w:p>
    <w:p w14:paraId="774B486F" w14:textId="77777777" w:rsidR="00F8142A" w:rsidRPr="006A15BB" w:rsidRDefault="00F8142A" w:rsidP="00F8142A">
      <w:pPr>
        <w:rPr>
          <w:rFonts w:ascii="Aptos" w:hAnsi="Aptos"/>
        </w:rPr>
      </w:pPr>
    </w:p>
    <w:p w14:paraId="1E26B852" w14:textId="77777777" w:rsidR="00F8142A" w:rsidRPr="006A15BB" w:rsidRDefault="00F8142A" w:rsidP="00F8142A">
      <w:pPr>
        <w:rPr>
          <w:rFonts w:ascii="Aptos" w:hAnsi="Aptos"/>
        </w:rPr>
      </w:pPr>
    </w:p>
    <w:p w14:paraId="4E79EE24" w14:textId="77777777" w:rsidR="00F8142A" w:rsidRPr="006A15BB" w:rsidRDefault="00F8142A" w:rsidP="00F8142A">
      <w:pPr>
        <w:rPr>
          <w:rFonts w:ascii="Aptos" w:hAnsi="Aptos"/>
          <w:b/>
          <w:u w:val="single"/>
        </w:rPr>
      </w:pPr>
    </w:p>
    <w:p w14:paraId="36B1B871" w14:textId="77777777" w:rsidR="00F8142A" w:rsidRPr="006A15BB" w:rsidRDefault="00F8142A" w:rsidP="00F8142A">
      <w:pPr>
        <w:rPr>
          <w:rFonts w:ascii="Aptos" w:hAnsi="Aptos"/>
          <w:b/>
          <w:u w:val="single"/>
        </w:rPr>
      </w:pPr>
    </w:p>
    <w:p w14:paraId="5AFD86F7" w14:textId="77777777" w:rsidR="00F8142A" w:rsidRPr="006A15BB" w:rsidRDefault="00F8142A" w:rsidP="00F8142A">
      <w:pPr>
        <w:rPr>
          <w:rFonts w:ascii="Aptos" w:hAnsi="Aptos"/>
          <w:b/>
          <w:u w:val="single"/>
        </w:rPr>
      </w:pPr>
    </w:p>
    <w:p w14:paraId="4B2F893F" w14:textId="77777777" w:rsidR="00F8142A" w:rsidRPr="006A15BB" w:rsidRDefault="00F8142A" w:rsidP="00F8142A">
      <w:pPr>
        <w:rPr>
          <w:rFonts w:ascii="Aptos" w:hAnsi="Aptos"/>
          <w:b/>
          <w:u w:val="single"/>
        </w:rPr>
      </w:pPr>
    </w:p>
    <w:p w14:paraId="79B115B8" w14:textId="77777777" w:rsidR="00F8142A" w:rsidRPr="006A15BB" w:rsidRDefault="00F8142A" w:rsidP="00F8142A">
      <w:pPr>
        <w:rPr>
          <w:rFonts w:ascii="Aptos" w:hAnsi="Aptos"/>
          <w:b/>
          <w:u w:val="single"/>
        </w:rPr>
      </w:pPr>
    </w:p>
    <w:p w14:paraId="199B19E6"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E3D4F50"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4118AA32" w14:textId="77777777" w:rsidR="00F8142A" w:rsidRPr="006A15BB" w:rsidRDefault="00F8142A" w:rsidP="00F8142A">
      <w:pPr>
        <w:spacing w:line="360" w:lineRule="auto"/>
        <w:jc w:val="center"/>
        <w:rPr>
          <w:rFonts w:ascii="Aptos" w:hAnsi="Aptos"/>
        </w:rPr>
      </w:pPr>
    </w:p>
    <w:p w14:paraId="6A461CFF"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4EB56929"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024D00" w:rsidRPr="006A15BB">
        <w:rPr>
          <w:rFonts w:ascii="Aptos" w:hAnsi="Aptos"/>
          <w:b/>
          <w:noProof/>
        </w:rPr>
        <w:t>1</w:t>
      </w:r>
      <w:r w:rsidR="00CC24B4">
        <w:rPr>
          <w:rFonts w:ascii="Aptos" w:hAnsi="Aptos"/>
          <w:b/>
          <w:noProof/>
        </w:rPr>
        <w:t>6</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00BD730A" w:rsidP="00167F8E">
      <w:pPr>
        <w:pStyle w:val="Naslov2"/>
        <w:numPr>
          <w:ilvl w:val="0"/>
          <w:numId w:val="0"/>
        </w:numPr>
        <w:jc w:val="center"/>
        <w:rPr>
          <w:rFonts w:ascii="Aptos" w:hAnsi="Aptos"/>
          <w:b/>
          <w:noProof/>
        </w:rPr>
      </w:pPr>
      <w:bookmarkStart w:id="267" w:name="_Toc360107197"/>
      <w:bookmarkStart w:id="268" w:name="_Toc370472202"/>
      <w:bookmarkStart w:id="269" w:name="_Toc435370625"/>
      <w:bookmarkStart w:id="270" w:name="_Toc128383664"/>
      <w:bookmarkStart w:id="271" w:name="_Toc232416858"/>
      <w:r w:rsidRPr="006A15BB">
        <w:rPr>
          <w:rFonts w:ascii="Aptos" w:hAnsi="Aptos"/>
          <w:b/>
          <w:noProof/>
        </w:rPr>
        <w:t>Izjava o posredovanju podatkov o razkritju lastništva ponudnika</w:t>
      </w:r>
      <w:bookmarkEnd w:id="267"/>
      <w:bookmarkEnd w:id="268"/>
      <w:bookmarkEnd w:id="269"/>
      <w:bookmarkEnd w:id="270"/>
      <w:bookmarkEnd w:id="271"/>
    </w:p>
    <w:p w14:paraId="12439509" w14:textId="1476628B"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811846">
        <w:rPr>
          <w:rFonts w:ascii="Aptos" w:hAnsi="Aptos"/>
          <w:b/>
          <w:noProof/>
        </w:rPr>
        <w:t>JN-</w:t>
      </w:r>
      <w:r w:rsidR="00D84656">
        <w:rPr>
          <w:rFonts w:ascii="Aptos" w:hAnsi="Aptos"/>
          <w:b/>
          <w:noProof/>
        </w:rPr>
        <w:t>G0252</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13085A9A" w14:textId="1A4842FB" w:rsidR="00167F8E" w:rsidRPr="006A15BB" w:rsidRDefault="00167F8E" w:rsidP="00637E01">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42888DF4" w14:textId="77777777" w:rsidR="00167F8E" w:rsidRPr="006A15BB" w:rsidRDefault="00167F8E" w:rsidP="00167F8E">
      <w:pPr>
        <w:pStyle w:val="BESEDILO"/>
        <w:rPr>
          <w:rFonts w:ascii="Aptos" w:hAnsi="Aptos"/>
          <w:noProof/>
        </w:rPr>
      </w:pP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00BD730A" w:rsidP="00167F8E">
      <w:pPr>
        <w:pStyle w:val="Naslov2"/>
        <w:numPr>
          <w:ilvl w:val="0"/>
          <w:numId w:val="0"/>
        </w:numPr>
        <w:jc w:val="center"/>
        <w:rPr>
          <w:rFonts w:ascii="Aptos" w:hAnsi="Aptos"/>
          <w:b/>
          <w:noProof/>
        </w:rPr>
      </w:pPr>
      <w:bookmarkStart w:id="272" w:name="_Toc128383665"/>
      <w:bookmarkStart w:id="273" w:name="_Toc232416859"/>
      <w:r w:rsidRPr="006A15BB">
        <w:rPr>
          <w:rFonts w:ascii="Aptos" w:hAnsi="Aptos"/>
          <w:b/>
          <w:noProof/>
        </w:rPr>
        <w:t>Izjava o udeležbi fizičnih in pravnih oseb v lastništvu ponudnika</w:t>
      </w:r>
      <w:bookmarkEnd w:id="272"/>
      <w:bookmarkEnd w:id="273"/>
    </w:p>
    <w:p w14:paraId="3BDEF00C" w14:textId="6633841D"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811846">
        <w:rPr>
          <w:rFonts w:ascii="Aptos" w:hAnsi="Aptos"/>
          <w:b/>
          <w:noProof/>
        </w:rPr>
        <w:t>JN-</w:t>
      </w:r>
      <w:r w:rsidR="00D84656">
        <w:rPr>
          <w:rFonts w:ascii="Aptos" w:hAnsi="Aptos"/>
          <w:b/>
          <w:noProof/>
        </w:rPr>
        <w:t>G0252</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A85F90">
      <w:pPr>
        <w:pStyle w:val="BESEDILO"/>
        <w:numPr>
          <w:ilvl w:val="0"/>
          <w:numId w:val="3"/>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A85F90">
      <w:pPr>
        <w:pStyle w:val="BESEDILO"/>
        <w:numPr>
          <w:ilvl w:val="0"/>
          <w:numId w:val="3"/>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A85F90">
      <w:pPr>
        <w:pStyle w:val="BESEDILO"/>
        <w:numPr>
          <w:ilvl w:val="0"/>
          <w:numId w:val="3"/>
        </w:numPr>
        <w:rPr>
          <w:rFonts w:ascii="Aptos" w:hAnsi="Aptos"/>
          <w:b/>
          <w:noProof/>
        </w:rPr>
      </w:pPr>
      <w:r w:rsidRPr="006A15BB">
        <w:rPr>
          <w:rFonts w:ascii="Aptos" w:hAnsi="Aptos"/>
          <w:b/>
          <w:noProof/>
        </w:rPr>
        <w:lastRenderedPageBreak/>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A85F90">
      <w:pPr>
        <w:pStyle w:val="BESEDILO"/>
        <w:numPr>
          <w:ilvl w:val="0"/>
          <w:numId w:val="4"/>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A85F90">
      <w:pPr>
        <w:pStyle w:val="BESEDILO"/>
        <w:numPr>
          <w:ilvl w:val="0"/>
          <w:numId w:val="4"/>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6"/>
      <w:footerReference w:type="default" r:id="rId27"/>
      <w:headerReference w:type="first" r:id="rId28"/>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772B9" w14:textId="77777777" w:rsidR="00BF7FEE" w:rsidRDefault="00BF7FEE" w:rsidP="00A108D5">
      <w:r>
        <w:separator/>
      </w:r>
    </w:p>
  </w:endnote>
  <w:endnote w:type="continuationSeparator" w:id="0">
    <w:p w14:paraId="3418151E" w14:textId="77777777" w:rsidR="00BF7FEE" w:rsidRDefault="00BF7FEE"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dat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Noga"/>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114CA22B" w:rsidR="002A5B00" w:rsidRPr="00315B8A" w:rsidRDefault="002A5B00" w:rsidP="00843C7B">
    <w:pPr>
      <w:pStyle w:val="Glava"/>
      <w:rPr>
        <w:rFonts w:ascii="Aptos" w:hAnsi="Aptos"/>
        <w:lang w:val="sl-SI"/>
      </w:rPr>
    </w:pPr>
    <w:r w:rsidRPr="00315B8A">
      <w:rPr>
        <w:rFonts w:ascii="Aptos" w:hAnsi="Aptos" w:cs="Arial"/>
        <w:sz w:val="14"/>
        <w:szCs w:val="14"/>
        <w:lang w:val="sl-SI"/>
      </w:rPr>
      <w:t xml:space="preserve">Dokumentacija v zvezi z oddajo </w:t>
    </w:r>
    <w:r w:rsidR="00811846">
      <w:rPr>
        <w:rFonts w:ascii="Aptos" w:hAnsi="Aptos" w:cs="Arial"/>
        <w:sz w:val="14"/>
        <w:szCs w:val="14"/>
        <w:lang w:val="sl-SI"/>
      </w:rPr>
      <w:t>JN-</w:t>
    </w:r>
    <w:r w:rsidR="006A182B">
      <w:rPr>
        <w:rFonts w:ascii="Aptos" w:hAnsi="Aptos" w:cs="Arial"/>
        <w:sz w:val="14"/>
        <w:szCs w:val="14"/>
        <w:lang w:val="sl-SI"/>
      </w:rPr>
      <w:t>G0252</w:t>
    </w:r>
    <w:r w:rsidR="00795698" w:rsidRPr="00315B8A">
      <w:rPr>
        <w:rFonts w:ascii="Aptos" w:hAnsi="Aptos" w:cs="Arial"/>
        <w:sz w:val="14"/>
        <w:szCs w:val="14"/>
        <w:lang w:val="sl-SI"/>
      </w:rPr>
      <w:t xml:space="preserve"> </w:t>
    </w:r>
    <w:r w:rsidRPr="00315B8A">
      <w:rPr>
        <w:rFonts w:ascii="Aptos" w:hAnsi="Aptos" w:cs="Arial"/>
        <w:sz w:val="14"/>
        <w:szCs w:val="14"/>
        <w:lang w:val="sl-SI"/>
      </w:rPr>
      <w:t xml:space="preserve">/ </w:t>
    </w:r>
    <w:r w:rsidR="006A182B">
      <w:rPr>
        <w:rFonts w:ascii="Aptos" w:hAnsi="Aptos" w:cs="Arial"/>
        <w:sz w:val="14"/>
        <w:szCs w:val="14"/>
        <w:lang w:val="sl-SI"/>
      </w:rPr>
      <w:t>Zamenjava glavnega antenskega stolpa »OC Nanos«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7BB6F" w14:textId="77777777" w:rsidR="00BF7FEE" w:rsidRDefault="00BF7FEE" w:rsidP="00A108D5">
      <w:r>
        <w:separator/>
      </w:r>
    </w:p>
  </w:footnote>
  <w:footnote w:type="continuationSeparator" w:id="0">
    <w:p w14:paraId="56D9EF66" w14:textId="77777777" w:rsidR="00BF7FEE" w:rsidRDefault="00BF7FEE"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39DEF229" w:rsidR="002A5B00" w:rsidRDefault="002A5B00" w:rsidP="009F1EA7">
    <w:pPr>
      <w:pStyle w:val="Glava"/>
      <w:tabs>
        <w:tab w:val="clear" w:pos="4153"/>
        <w:tab w:val="clear" w:pos="8306"/>
        <w:tab w:val="left" w:pos="5040"/>
      </w:tabs>
    </w:pPr>
    <w:r>
      <w:rPr>
        <w:noProof/>
      </w:rPr>
      <w:drawing>
        <wp:anchor distT="0" distB="0" distL="114300" distR="114300" simplePos="0" relativeHeight="251658241" behindDoc="1" locked="0" layoutInCell="1" allowOverlap="1" wp14:anchorId="38FCEDD4" wp14:editId="67C5F94E">
          <wp:simplePos x="0" y="0"/>
          <wp:positionH relativeFrom="column">
            <wp:posOffset>4645152</wp:posOffset>
          </wp:positionH>
          <wp:positionV relativeFrom="paragraph">
            <wp:posOffset>-263982</wp:posOffset>
          </wp:positionV>
          <wp:extent cx="1185062" cy="447040"/>
          <wp:effectExtent l="0" t="0" r="0" b="0"/>
          <wp:wrapNone/>
          <wp:docPr id="2085545182"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0EB0F188" w14:textId="3B467E25" w:rsidR="002A5B00" w:rsidRPr="009F1EA7" w:rsidRDefault="002A5B00" w:rsidP="009F1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Glava"/>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050626178"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6B4572E"/>
    <w:multiLevelType w:val="hybridMultilevel"/>
    <w:tmpl w:val="10E47AA8"/>
    <w:lvl w:ilvl="0" w:tplc="883C100C">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D02ABB"/>
    <w:multiLevelType w:val="hybridMultilevel"/>
    <w:tmpl w:val="EBB28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4A757E"/>
    <w:multiLevelType w:val="hybridMultilevel"/>
    <w:tmpl w:val="5BC86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9B09AF"/>
    <w:multiLevelType w:val="hybridMultilevel"/>
    <w:tmpl w:val="D42A0AA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B40C23"/>
    <w:multiLevelType w:val="multilevel"/>
    <w:tmpl w:val="834C9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FB032D"/>
    <w:multiLevelType w:val="hybridMultilevel"/>
    <w:tmpl w:val="5CD497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18"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E03351"/>
    <w:multiLevelType w:val="hybridMultilevel"/>
    <w:tmpl w:val="C7B05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EB3353"/>
    <w:multiLevelType w:val="hybridMultilevel"/>
    <w:tmpl w:val="5D167290"/>
    <w:lvl w:ilvl="0" w:tplc="FFFFFFFF">
      <w:start w:val="1"/>
      <w:numFmt w:val="bullet"/>
      <w:lvlText w:val="-"/>
      <w:lvlJc w:val="left"/>
      <w:pPr>
        <w:ind w:left="720" w:hanging="360"/>
      </w:pPr>
      <w:rPr>
        <w:rFonts w:ascii="&quot;Calibri&quot;,sans-serif" w:hAnsi="&quot;Calibri&quot;,sans-serif"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1DF459C5"/>
    <w:multiLevelType w:val="hybridMultilevel"/>
    <w:tmpl w:val="72F002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E097B12"/>
    <w:multiLevelType w:val="hybridMultilevel"/>
    <w:tmpl w:val="FD0C6C1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63D76"/>
    <w:multiLevelType w:val="hybridMultilevel"/>
    <w:tmpl w:val="4C50317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24AA53C0"/>
    <w:multiLevelType w:val="hybridMultilevel"/>
    <w:tmpl w:val="44C6DD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1F4C00"/>
    <w:multiLevelType w:val="multilevel"/>
    <w:tmpl w:val="B9F8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4433D3F"/>
    <w:multiLevelType w:val="hybridMultilevel"/>
    <w:tmpl w:val="BEA43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CA7999"/>
    <w:multiLevelType w:val="hybridMultilevel"/>
    <w:tmpl w:val="469C329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EA2D0A"/>
    <w:multiLevelType w:val="multilevel"/>
    <w:tmpl w:val="4EFE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EC7CA9"/>
    <w:multiLevelType w:val="hybridMultilevel"/>
    <w:tmpl w:val="68B44D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040CD8"/>
    <w:multiLevelType w:val="hybridMultilevel"/>
    <w:tmpl w:val="55CC029A"/>
    <w:lvl w:ilvl="0" w:tplc="04240001">
      <w:start w:val="1"/>
      <w:numFmt w:val="bullet"/>
      <w:lvlText w:val=""/>
      <w:lvlJc w:val="left"/>
      <w:pPr>
        <w:ind w:left="720" w:hanging="360"/>
      </w:pPr>
      <w:rPr>
        <w:rFonts w:ascii="Symbol" w:hAnsi="Symbol" w:hint="default"/>
      </w:rPr>
    </w:lvl>
    <w:lvl w:ilvl="1" w:tplc="246479F8">
      <w:start w:val="5"/>
      <w:numFmt w:val="bullet"/>
      <w:lvlText w:val="–"/>
      <w:lvlJc w:val="left"/>
      <w:pPr>
        <w:ind w:left="3630" w:hanging="2550"/>
      </w:pPr>
      <w:rPr>
        <w:rFonts w:ascii="Aptos" w:eastAsia="Aptos" w:hAnsi="Aptos" w:cs="Apto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7221B4"/>
    <w:multiLevelType w:val="hybridMultilevel"/>
    <w:tmpl w:val="40E643B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36" w15:restartNumberingAfterBreak="0">
    <w:nsid w:val="36A80D44"/>
    <w:multiLevelType w:val="hybridMultilevel"/>
    <w:tmpl w:val="354E6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39" w15:restartNumberingAfterBreak="0">
    <w:nsid w:val="38985718"/>
    <w:multiLevelType w:val="hybridMultilevel"/>
    <w:tmpl w:val="1930BCD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0927AC"/>
    <w:multiLevelType w:val="hybridMultilevel"/>
    <w:tmpl w:val="A3600D2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43" w15:restartNumberingAfterBreak="0">
    <w:nsid w:val="3E5F0F28"/>
    <w:multiLevelType w:val="hybridMultilevel"/>
    <w:tmpl w:val="353831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3EEB00CB"/>
    <w:multiLevelType w:val="multilevel"/>
    <w:tmpl w:val="146AA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46" w15:restartNumberingAfterBreak="0">
    <w:nsid w:val="40CC21CC"/>
    <w:multiLevelType w:val="hybridMultilevel"/>
    <w:tmpl w:val="A73C2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D302F0"/>
    <w:multiLevelType w:val="multilevel"/>
    <w:tmpl w:val="848A3F2C"/>
    <w:lvl w:ilvl="0">
      <w:start w:val="1"/>
      <w:numFmt w:val="decimal"/>
      <w:pStyle w:val="Naslov1"/>
      <w:lvlText w:val="%1"/>
      <w:lvlJc w:val="left"/>
      <w:pPr>
        <w:tabs>
          <w:tab w:val="num" w:pos="716"/>
        </w:tabs>
        <w:ind w:left="716" w:hanging="432"/>
      </w:pPr>
    </w:lvl>
    <w:lvl w:ilvl="1">
      <w:start w:val="1"/>
      <w:numFmt w:val="decimal"/>
      <w:pStyle w:val="Naslov2"/>
      <w:lvlText w:val="%1.%2"/>
      <w:lvlJc w:val="left"/>
      <w:pPr>
        <w:tabs>
          <w:tab w:val="num" w:pos="576"/>
        </w:tabs>
        <w:ind w:left="576" w:hanging="576"/>
      </w:pPr>
      <w:rPr>
        <w:b/>
      </w:rPr>
    </w:lvl>
    <w:lvl w:ilvl="2">
      <w:start w:val="1"/>
      <w:numFmt w:val="decimal"/>
      <w:pStyle w:val="Naslov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8" w15:restartNumberingAfterBreak="0">
    <w:nsid w:val="41EF3F46"/>
    <w:multiLevelType w:val="hybridMultilevel"/>
    <w:tmpl w:val="501EE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5034D2B"/>
    <w:multiLevelType w:val="hybridMultilevel"/>
    <w:tmpl w:val="5FE2D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B135888"/>
    <w:multiLevelType w:val="multilevel"/>
    <w:tmpl w:val="6046D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394714"/>
    <w:multiLevelType w:val="hybridMultilevel"/>
    <w:tmpl w:val="34A02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4EB126A1"/>
    <w:multiLevelType w:val="hybridMultilevel"/>
    <w:tmpl w:val="B63490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F2506D4"/>
    <w:multiLevelType w:val="multilevel"/>
    <w:tmpl w:val="2868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98416E"/>
    <w:multiLevelType w:val="hybridMultilevel"/>
    <w:tmpl w:val="0B307880"/>
    <w:lvl w:ilvl="0" w:tplc="04240001">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F51529"/>
    <w:multiLevelType w:val="hybridMultilevel"/>
    <w:tmpl w:val="E96EE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12825E3"/>
    <w:multiLevelType w:val="hybridMultilevel"/>
    <w:tmpl w:val="3EBAB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21B1275"/>
    <w:multiLevelType w:val="hybridMultilevel"/>
    <w:tmpl w:val="6F0C8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B803EA"/>
    <w:multiLevelType w:val="hybridMultilevel"/>
    <w:tmpl w:val="3C0CE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3DF6B18"/>
    <w:multiLevelType w:val="hybridMultilevel"/>
    <w:tmpl w:val="0FA0BFD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5073749"/>
    <w:multiLevelType w:val="multilevel"/>
    <w:tmpl w:val="4DB2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64" w15:restartNumberingAfterBreak="0">
    <w:nsid w:val="57674CBC"/>
    <w:multiLevelType w:val="hybridMultilevel"/>
    <w:tmpl w:val="3738E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7B57977"/>
    <w:multiLevelType w:val="hybridMultilevel"/>
    <w:tmpl w:val="315E4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AA83869"/>
    <w:multiLevelType w:val="hybridMultilevel"/>
    <w:tmpl w:val="CAA2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582643"/>
    <w:multiLevelType w:val="hybridMultilevel"/>
    <w:tmpl w:val="41F27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7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72" w15:restartNumberingAfterBreak="0">
    <w:nsid w:val="651D49FC"/>
    <w:multiLevelType w:val="hybridMultilevel"/>
    <w:tmpl w:val="E938A1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3" w15:restartNumberingAfterBreak="0">
    <w:nsid w:val="664E1304"/>
    <w:multiLevelType w:val="hybridMultilevel"/>
    <w:tmpl w:val="4588D18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quot;Calibri&quot;,sans-serif" w:hAnsi="&quot;Calibri&quot;,sans-serif"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4" w15:restartNumberingAfterBreak="0">
    <w:nsid w:val="66AB70CD"/>
    <w:multiLevelType w:val="hybridMultilevel"/>
    <w:tmpl w:val="665AF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6"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7" w15:restartNumberingAfterBreak="0">
    <w:nsid w:val="686A7531"/>
    <w:multiLevelType w:val="multilevel"/>
    <w:tmpl w:val="3EEC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5E6B32"/>
    <w:multiLevelType w:val="multilevel"/>
    <w:tmpl w:val="767C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A6A2FAF"/>
    <w:multiLevelType w:val="hybridMultilevel"/>
    <w:tmpl w:val="03C29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D7900AF"/>
    <w:multiLevelType w:val="hybridMultilevel"/>
    <w:tmpl w:val="8B4202AE"/>
    <w:lvl w:ilvl="0" w:tplc="267E191A">
      <w:start w:val="1"/>
      <w:numFmt w:val="bullet"/>
      <w:lvlText w:val=""/>
      <w:lvlJc w:val="left"/>
      <w:pPr>
        <w:ind w:left="720" w:hanging="360"/>
      </w:pPr>
      <w:rPr>
        <w:rFonts w:ascii="Symbol" w:hAnsi="Symbol" w:hint="default"/>
      </w:rPr>
    </w:lvl>
    <w:lvl w:ilvl="1" w:tplc="5B02EFE6">
      <w:start w:val="1"/>
      <w:numFmt w:val="bullet"/>
      <w:lvlText w:val="o"/>
      <w:lvlJc w:val="left"/>
      <w:pPr>
        <w:ind w:left="1440" w:hanging="360"/>
      </w:pPr>
      <w:rPr>
        <w:rFonts w:ascii="Courier New" w:hAnsi="Courier New" w:hint="default"/>
      </w:rPr>
    </w:lvl>
    <w:lvl w:ilvl="2" w:tplc="CF428C2C">
      <w:start w:val="1"/>
      <w:numFmt w:val="bullet"/>
      <w:lvlText w:val=""/>
      <w:lvlJc w:val="left"/>
      <w:pPr>
        <w:ind w:left="2160" w:hanging="360"/>
      </w:pPr>
      <w:rPr>
        <w:rFonts w:ascii="Wingdings" w:hAnsi="Wingdings" w:hint="default"/>
      </w:rPr>
    </w:lvl>
    <w:lvl w:ilvl="3" w:tplc="1E809F6E">
      <w:start w:val="1"/>
      <w:numFmt w:val="bullet"/>
      <w:lvlText w:val=""/>
      <w:lvlJc w:val="left"/>
      <w:pPr>
        <w:ind w:left="2880" w:hanging="360"/>
      </w:pPr>
      <w:rPr>
        <w:rFonts w:ascii="Symbol" w:hAnsi="Symbol" w:hint="default"/>
      </w:rPr>
    </w:lvl>
    <w:lvl w:ilvl="4" w:tplc="E9EC8F48">
      <w:start w:val="1"/>
      <w:numFmt w:val="bullet"/>
      <w:lvlText w:val="o"/>
      <w:lvlJc w:val="left"/>
      <w:pPr>
        <w:ind w:left="3600" w:hanging="360"/>
      </w:pPr>
      <w:rPr>
        <w:rFonts w:ascii="Courier New" w:hAnsi="Courier New" w:hint="default"/>
      </w:rPr>
    </w:lvl>
    <w:lvl w:ilvl="5" w:tplc="34DE9836">
      <w:start w:val="1"/>
      <w:numFmt w:val="bullet"/>
      <w:lvlText w:val=""/>
      <w:lvlJc w:val="left"/>
      <w:pPr>
        <w:ind w:left="4320" w:hanging="360"/>
      </w:pPr>
      <w:rPr>
        <w:rFonts w:ascii="Wingdings" w:hAnsi="Wingdings" w:hint="default"/>
      </w:rPr>
    </w:lvl>
    <w:lvl w:ilvl="6" w:tplc="B8763B9C">
      <w:start w:val="1"/>
      <w:numFmt w:val="bullet"/>
      <w:lvlText w:val=""/>
      <w:lvlJc w:val="left"/>
      <w:pPr>
        <w:ind w:left="5040" w:hanging="360"/>
      </w:pPr>
      <w:rPr>
        <w:rFonts w:ascii="Symbol" w:hAnsi="Symbol" w:hint="default"/>
      </w:rPr>
    </w:lvl>
    <w:lvl w:ilvl="7" w:tplc="2654F0A4">
      <w:start w:val="1"/>
      <w:numFmt w:val="bullet"/>
      <w:lvlText w:val="o"/>
      <w:lvlJc w:val="left"/>
      <w:pPr>
        <w:ind w:left="5760" w:hanging="360"/>
      </w:pPr>
      <w:rPr>
        <w:rFonts w:ascii="Courier New" w:hAnsi="Courier New" w:hint="default"/>
      </w:rPr>
    </w:lvl>
    <w:lvl w:ilvl="8" w:tplc="5622D724">
      <w:start w:val="1"/>
      <w:numFmt w:val="bullet"/>
      <w:lvlText w:val=""/>
      <w:lvlJc w:val="left"/>
      <w:pPr>
        <w:ind w:left="6480" w:hanging="360"/>
      </w:pPr>
      <w:rPr>
        <w:rFonts w:ascii="Wingdings" w:hAnsi="Wingdings" w:hint="default"/>
      </w:rPr>
    </w:lvl>
  </w:abstractNum>
  <w:abstractNum w:abstractNumId="81"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5727B1"/>
    <w:multiLevelType w:val="hybridMultilevel"/>
    <w:tmpl w:val="E1EEF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F921124"/>
    <w:multiLevelType w:val="multilevel"/>
    <w:tmpl w:val="0CB0FD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11F0617"/>
    <w:multiLevelType w:val="hybridMultilevel"/>
    <w:tmpl w:val="96A48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20472E6"/>
    <w:multiLevelType w:val="hybridMultilevel"/>
    <w:tmpl w:val="830E1136"/>
    <w:lvl w:ilvl="0" w:tplc="A49473C2">
      <w:start w:val="1"/>
      <w:numFmt w:val="bullet"/>
      <w:lvlText w:val="·"/>
      <w:lvlJc w:val="left"/>
      <w:pPr>
        <w:ind w:left="720" w:hanging="360"/>
      </w:pPr>
      <w:rPr>
        <w:rFonts w:ascii="Symbol" w:hAnsi="Symbol" w:hint="default"/>
      </w:rPr>
    </w:lvl>
    <w:lvl w:ilvl="1" w:tplc="3B268104">
      <w:start w:val="1"/>
      <w:numFmt w:val="bullet"/>
      <w:lvlText w:val="o"/>
      <w:lvlJc w:val="left"/>
      <w:pPr>
        <w:ind w:left="1440" w:hanging="360"/>
      </w:pPr>
      <w:rPr>
        <w:rFonts w:ascii="Courier New" w:hAnsi="Courier New" w:hint="default"/>
      </w:rPr>
    </w:lvl>
    <w:lvl w:ilvl="2" w:tplc="05E6CA76">
      <w:start w:val="1"/>
      <w:numFmt w:val="bullet"/>
      <w:lvlText w:val=""/>
      <w:lvlJc w:val="left"/>
      <w:pPr>
        <w:ind w:left="2160" w:hanging="360"/>
      </w:pPr>
      <w:rPr>
        <w:rFonts w:ascii="Wingdings" w:hAnsi="Wingdings" w:hint="default"/>
      </w:rPr>
    </w:lvl>
    <w:lvl w:ilvl="3" w:tplc="BDE2FECE">
      <w:start w:val="1"/>
      <w:numFmt w:val="bullet"/>
      <w:lvlText w:val=""/>
      <w:lvlJc w:val="left"/>
      <w:pPr>
        <w:ind w:left="2880" w:hanging="360"/>
      </w:pPr>
      <w:rPr>
        <w:rFonts w:ascii="Symbol" w:hAnsi="Symbol" w:hint="default"/>
      </w:rPr>
    </w:lvl>
    <w:lvl w:ilvl="4" w:tplc="DF705438">
      <w:start w:val="1"/>
      <w:numFmt w:val="bullet"/>
      <w:lvlText w:val="o"/>
      <w:lvlJc w:val="left"/>
      <w:pPr>
        <w:ind w:left="3600" w:hanging="360"/>
      </w:pPr>
      <w:rPr>
        <w:rFonts w:ascii="Courier New" w:hAnsi="Courier New" w:hint="default"/>
      </w:rPr>
    </w:lvl>
    <w:lvl w:ilvl="5" w:tplc="4EA45D3A">
      <w:start w:val="1"/>
      <w:numFmt w:val="bullet"/>
      <w:lvlText w:val=""/>
      <w:lvlJc w:val="left"/>
      <w:pPr>
        <w:ind w:left="4320" w:hanging="360"/>
      </w:pPr>
      <w:rPr>
        <w:rFonts w:ascii="Wingdings" w:hAnsi="Wingdings" w:hint="default"/>
      </w:rPr>
    </w:lvl>
    <w:lvl w:ilvl="6" w:tplc="14EAA476">
      <w:start w:val="1"/>
      <w:numFmt w:val="bullet"/>
      <w:lvlText w:val=""/>
      <w:lvlJc w:val="left"/>
      <w:pPr>
        <w:ind w:left="5040" w:hanging="360"/>
      </w:pPr>
      <w:rPr>
        <w:rFonts w:ascii="Symbol" w:hAnsi="Symbol" w:hint="default"/>
      </w:rPr>
    </w:lvl>
    <w:lvl w:ilvl="7" w:tplc="B8DC74EE">
      <w:start w:val="1"/>
      <w:numFmt w:val="bullet"/>
      <w:lvlText w:val="o"/>
      <w:lvlJc w:val="left"/>
      <w:pPr>
        <w:ind w:left="5760" w:hanging="360"/>
      </w:pPr>
      <w:rPr>
        <w:rFonts w:ascii="Courier New" w:hAnsi="Courier New" w:hint="default"/>
      </w:rPr>
    </w:lvl>
    <w:lvl w:ilvl="8" w:tplc="5EF2FDFE">
      <w:start w:val="1"/>
      <w:numFmt w:val="bullet"/>
      <w:lvlText w:val=""/>
      <w:lvlJc w:val="left"/>
      <w:pPr>
        <w:ind w:left="6480" w:hanging="360"/>
      </w:pPr>
      <w:rPr>
        <w:rFonts w:ascii="Wingdings" w:hAnsi="Wingdings" w:hint="default"/>
      </w:rPr>
    </w:lvl>
  </w:abstractNum>
  <w:abstractNum w:abstractNumId="87"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88" w15:restartNumberingAfterBreak="0">
    <w:nsid w:val="7593544A"/>
    <w:multiLevelType w:val="hybridMultilevel"/>
    <w:tmpl w:val="A8345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8AC2EEF"/>
    <w:multiLevelType w:val="multilevel"/>
    <w:tmpl w:val="8FB0E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C00562F"/>
    <w:multiLevelType w:val="hybridMultilevel"/>
    <w:tmpl w:val="43FA57F8"/>
    <w:lvl w:ilvl="0" w:tplc="78561A54">
      <w:numFmt w:val="bullet"/>
      <w:lvlText w:val="-"/>
      <w:lvlJc w:val="left"/>
      <w:pPr>
        <w:ind w:left="720" w:hanging="360"/>
      </w:pPr>
      <w:rPr>
        <w:rFonts w:ascii="Arial" w:eastAsia="Times New Roman" w:hAnsi="Arial" w:hint="default"/>
      </w:rPr>
    </w:lvl>
    <w:lvl w:ilvl="1" w:tplc="19F062BE">
      <w:start w:val="2"/>
      <w:numFmt w:val="bullet"/>
      <w:lvlText w:val="-"/>
      <w:lvlJc w:val="left"/>
      <w:pPr>
        <w:ind w:left="1440" w:hanging="360"/>
      </w:pPr>
      <w:rPr>
        <w:rFonts w:ascii="Calibri" w:eastAsiaTheme="minorHAnsi" w:hAnsi="Calibri"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BF68A8"/>
    <w:multiLevelType w:val="hybridMultilevel"/>
    <w:tmpl w:val="8B8039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95" w15:restartNumberingAfterBreak="0">
    <w:nsid w:val="7DFD2A6B"/>
    <w:multiLevelType w:val="multilevel"/>
    <w:tmpl w:val="1A14F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E001573"/>
    <w:multiLevelType w:val="multilevel"/>
    <w:tmpl w:val="27E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EAA21A7"/>
    <w:multiLevelType w:val="hybridMultilevel"/>
    <w:tmpl w:val="7786B8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46037202">
    <w:abstractNumId w:val="75"/>
  </w:num>
  <w:num w:numId="2" w16cid:durableId="1793861837">
    <w:abstractNumId w:val="68"/>
  </w:num>
  <w:num w:numId="3" w16cid:durableId="871918991">
    <w:abstractNumId w:val="28"/>
  </w:num>
  <w:num w:numId="4" w16cid:durableId="1270813323">
    <w:abstractNumId w:val="70"/>
  </w:num>
  <w:num w:numId="5" w16cid:durableId="1883133203">
    <w:abstractNumId w:val="47"/>
  </w:num>
  <w:num w:numId="6" w16cid:durableId="2011247778">
    <w:abstractNumId w:val="62"/>
  </w:num>
  <w:num w:numId="7" w16cid:durableId="562300027">
    <w:abstractNumId w:val="52"/>
  </w:num>
  <w:num w:numId="8" w16cid:durableId="2136218089">
    <w:abstractNumId w:val="23"/>
  </w:num>
  <w:num w:numId="9" w16cid:durableId="184711245">
    <w:abstractNumId w:val="24"/>
  </w:num>
  <w:num w:numId="10" w16cid:durableId="383604304">
    <w:abstractNumId w:val="89"/>
  </w:num>
  <w:num w:numId="11" w16cid:durableId="714887306">
    <w:abstractNumId w:val="76"/>
  </w:num>
  <w:num w:numId="12" w16cid:durableId="751515033">
    <w:abstractNumId w:val="84"/>
  </w:num>
  <w:num w:numId="13" w16cid:durableId="906574662">
    <w:abstractNumId w:val="15"/>
  </w:num>
  <w:num w:numId="14" w16cid:durableId="182979785">
    <w:abstractNumId w:val="21"/>
  </w:num>
  <w:num w:numId="15" w16cid:durableId="546767205">
    <w:abstractNumId w:val="37"/>
  </w:num>
  <w:num w:numId="16" w16cid:durableId="1409038432">
    <w:abstractNumId w:val="19"/>
  </w:num>
  <w:num w:numId="17" w16cid:durableId="638462048">
    <w:abstractNumId w:val="54"/>
  </w:num>
  <w:num w:numId="18" w16cid:durableId="1333607539">
    <w:abstractNumId w:val="40"/>
  </w:num>
  <w:num w:numId="19" w16cid:durableId="1347100152">
    <w:abstractNumId w:val="38"/>
  </w:num>
  <w:num w:numId="20" w16cid:durableId="282076951">
    <w:abstractNumId w:val="74"/>
  </w:num>
  <w:num w:numId="21" w16cid:durableId="193278260">
    <w:abstractNumId w:val="56"/>
  </w:num>
  <w:num w:numId="22" w16cid:durableId="420880038">
    <w:abstractNumId w:val="72"/>
  </w:num>
  <w:num w:numId="23" w16cid:durableId="1170749859">
    <w:abstractNumId w:val="86"/>
  </w:num>
  <w:num w:numId="24" w16cid:durableId="33967486">
    <w:abstractNumId w:val="16"/>
  </w:num>
  <w:num w:numId="25" w16cid:durableId="712464113">
    <w:abstractNumId w:val="73"/>
  </w:num>
  <w:num w:numId="26" w16cid:durableId="642077255">
    <w:abstractNumId w:val="20"/>
  </w:num>
  <w:num w:numId="27" w16cid:durableId="621349053">
    <w:abstractNumId w:val="22"/>
  </w:num>
  <w:num w:numId="28" w16cid:durableId="1535003384">
    <w:abstractNumId w:val="45"/>
  </w:num>
  <w:num w:numId="29" w16cid:durableId="799498058">
    <w:abstractNumId w:val="41"/>
  </w:num>
  <w:num w:numId="30" w16cid:durableId="1703703231">
    <w:abstractNumId w:val="67"/>
  </w:num>
  <w:num w:numId="31" w16cid:durableId="918442764">
    <w:abstractNumId w:val="48"/>
  </w:num>
  <w:num w:numId="32" w16cid:durableId="1834567896">
    <w:abstractNumId w:val="64"/>
  </w:num>
  <w:num w:numId="33" w16cid:durableId="1686712571">
    <w:abstractNumId w:val="66"/>
  </w:num>
  <w:num w:numId="34" w16cid:durableId="2136679839">
    <w:abstractNumId w:val="81"/>
  </w:num>
  <w:num w:numId="35" w16cid:durableId="96339452">
    <w:abstractNumId w:val="33"/>
  </w:num>
  <w:num w:numId="36" w16cid:durableId="1136145934">
    <w:abstractNumId w:val="91"/>
  </w:num>
  <w:num w:numId="37" w16cid:durableId="1641768435">
    <w:abstractNumId w:val="71"/>
  </w:num>
  <w:num w:numId="38" w16cid:durableId="1159689738">
    <w:abstractNumId w:val="94"/>
  </w:num>
  <w:num w:numId="39" w16cid:durableId="224802163">
    <w:abstractNumId w:val="69"/>
  </w:num>
  <w:num w:numId="40" w16cid:durableId="842162949">
    <w:abstractNumId w:val="63"/>
  </w:num>
  <w:num w:numId="41" w16cid:durableId="1887569356">
    <w:abstractNumId w:val="42"/>
  </w:num>
  <w:num w:numId="42" w16cid:durableId="808207379">
    <w:abstractNumId w:val="17"/>
  </w:num>
  <w:num w:numId="43" w16cid:durableId="272052631">
    <w:abstractNumId w:val="87"/>
  </w:num>
  <w:num w:numId="44" w16cid:durableId="950357667">
    <w:abstractNumId w:val="35"/>
  </w:num>
  <w:num w:numId="45" w16cid:durableId="628895246">
    <w:abstractNumId w:val="11"/>
  </w:num>
  <w:num w:numId="46" w16cid:durableId="27528554">
    <w:abstractNumId w:val="46"/>
  </w:num>
  <w:num w:numId="47" w16cid:durableId="965815213">
    <w:abstractNumId w:val="57"/>
  </w:num>
  <w:num w:numId="48" w16cid:durableId="608709090">
    <w:abstractNumId w:val="96"/>
  </w:num>
  <w:num w:numId="49" w16cid:durableId="661742675">
    <w:abstractNumId w:val="77"/>
  </w:num>
  <w:num w:numId="50" w16cid:durableId="30956996">
    <w:abstractNumId w:val="79"/>
  </w:num>
  <w:num w:numId="51" w16cid:durableId="1340813270">
    <w:abstractNumId w:val="65"/>
  </w:num>
  <w:num w:numId="52" w16cid:durableId="1893036723">
    <w:abstractNumId w:val="18"/>
  </w:num>
  <w:num w:numId="53" w16cid:durableId="653947753">
    <w:abstractNumId w:val="90"/>
  </w:num>
  <w:num w:numId="54" w16cid:durableId="1962759216">
    <w:abstractNumId w:val="61"/>
  </w:num>
  <w:num w:numId="55" w16cid:durableId="563832599">
    <w:abstractNumId w:val="78"/>
  </w:num>
  <w:num w:numId="56" w16cid:durableId="1471434578">
    <w:abstractNumId w:val="27"/>
  </w:num>
  <w:num w:numId="57" w16cid:durableId="1237856334">
    <w:abstractNumId w:val="14"/>
  </w:num>
  <w:num w:numId="58" w16cid:durableId="377246755">
    <w:abstractNumId w:val="31"/>
  </w:num>
  <w:num w:numId="59" w16cid:durableId="1878664985">
    <w:abstractNumId w:val="44"/>
  </w:num>
  <w:num w:numId="60" w16cid:durableId="934435347">
    <w:abstractNumId w:val="95"/>
  </w:num>
  <w:num w:numId="61" w16cid:durableId="203055537">
    <w:abstractNumId w:val="50"/>
  </w:num>
  <w:num w:numId="62" w16cid:durableId="1823037502">
    <w:abstractNumId w:val="83"/>
  </w:num>
  <w:num w:numId="63" w16cid:durableId="665015073">
    <w:abstractNumId w:val="13"/>
  </w:num>
  <w:num w:numId="64" w16cid:durableId="535775025">
    <w:abstractNumId w:val="53"/>
  </w:num>
  <w:num w:numId="65" w16cid:durableId="169376302">
    <w:abstractNumId w:val="39"/>
  </w:num>
  <w:num w:numId="66" w16cid:durableId="908347957">
    <w:abstractNumId w:val="30"/>
  </w:num>
  <w:num w:numId="67" w16cid:durableId="956908691">
    <w:abstractNumId w:val="60"/>
  </w:num>
  <w:num w:numId="68" w16cid:durableId="506016673">
    <w:abstractNumId w:val="58"/>
  </w:num>
  <w:num w:numId="69" w16cid:durableId="1350330587">
    <w:abstractNumId w:val="85"/>
  </w:num>
  <w:num w:numId="70" w16cid:durableId="353920107">
    <w:abstractNumId w:val="34"/>
  </w:num>
  <w:num w:numId="71" w16cid:durableId="847015560">
    <w:abstractNumId w:val="25"/>
  </w:num>
  <w:num w:numId="72" w16cid:durableId="468209350">
    <w:abstractNumId w:val="51"/>
  </w:num>
  <w:num w:numId="73" w16cid:durableId="1037851471">
    <w:abstractNumId w:val="32"/>
  </w:num>
  <w:num w:numId="74" w16cid:durableId="1792750392">
    <w:abstractNumId w:val="26"/>
  </w:num>
  <w:num w:numId="75" w16cid:durableId="1413626903">
    <w:abstractNumId w:val="97"/>
  </w:num>
  <w:num w:numId="76" w16cid:durableId="1002969532">
    <w:abstractNumId w:val="55"/>
  </w:num>
  <w:num w:numId="77" w16cid:durableId="1962805086">
    <w:abstractNumId w:val="80"/>
  </w:num>
  <w:num w:numId="78" w16cid:durableId="61955040">
    <w:abstractNumId w:val="10"/>
  </w:num>
  <w:num w:numId="79" w16cid:durableId="1387492304">
    <w:abstractNumId w:val="49"/>
  </w:num>
  <w:num w:numId="80" w16cid:durableId="111025510">
    <w:abstractNumId w:val="93"/>
  </w:num>
  <w:num w:numId="81" w16cid:durableId="1392381994">
    <w:abstractNumId w:val="59"/>
  </w:num>
  <w:num w:numId="82" w16cid:durableId="507406806">
    <w:abstractNumId w:val="12"/>
  </w:num>
  <w:num w:numId="83" w16cid:durableId="1600329224">
    <w:abstractNumId w:val="88"/>
  </w:num>
  <w:num w:numId="84" w16cid:durableId="1885406512">
    <w:abstractNumId w:val="92"/>
  </w:num>
  <w:num w:numId="85" w16cid:durableId="84426206">
    <w:abstractNumId w:val="29"/>
  </w:num>
  <w:num w:numId="86" w16cid:durableId="748885598">
    <w:abstractNumId w:val="43"/>
  </w:num>
  <w:num w:numId="87" w16cid:durableId="112747494">
    <w:abstractNumId w:val="36"/>
  </w:num>
  <w:num w:numId="88" w16cid:durableId="292369614">
    <w:abstractNumId w:val="8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en-US" w:vendorID="64" w:dllVersion="0" w:nlCheck="1" w:checkStyle="0"/>
  <w:activeWritingStyle w:appName="MSWord" w:lang="it-IT" w:vendorID="64" w:dllVersion="0" w:nlCheck="1" w:checkStyle="0"/>
  <w:activeWritingStyle w:appName="MSWord" w:lang="it-IT" w:vendorID="64" w:dllVersion="4096"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2E75"/>
    <w:rsid w:val="000030F4"/>
    <w:rsid w:val="00005ACB"/>
    <w:rsid w:val="00005B0B"/>
    <w:rsid w:val="000068C2"/>
    <w:rsid w:val="000069A4"/>
    <w:rsid w:val="00006DC6"/>
    <w:rsid w:val="000074BD"/>
    <w:rsid w:val="00010029"/>
    <w:rsid w:val="000104D4"/>
    <w:rsid w:val="00010B62"/>
    <w:rsid w:val="00010CDB"/>
    <w:rsid w:val="00011EDF"/>
    <w:rsid w:val="000127ED"/>
    <w:rsid w:val="00012AEE"/>
    <w:rsid w:val="00012AEF"/>
    <w:rsid w:val="000144C5"/>
    <w:rsid w:val="000148CA"/>
    <w:rsid w:val="00014D21"/>
    <w:rsid w:val="0001518C"/>
    <w:rsid w:val="00015F33"/>
    <w:rsid w:val="00016F77"/>
    <w:rsid w:val="00017842"/>
    <w:rsid w:val="00017D2E"/>
    <w:rsid w:val="00020BD8"/>
    <w:rsid w:val="000216DA"/>
    <w:rsid w:val="00022350"/>
    <w:rsid w:val="0002288D"/>
    <w:rsid w:val="00022F94"/>
    <w:rsid w:val="0002300C"/>
    <w:rsid w:val="00023CDF"/>
    <w:rsid w:val="00024026"/>
    <w:rsid w:val="0002450E"/>
    <w:rsid w:val="00024817"/>
    <w:rsid w:val="00024D00"/>
    <w:rsid w:val="00025D20"/>
    <w:rsid w:val="0002651F"/>
    <w:rsid w:val="000266D1"/>
    <w:rsid w:val="00026963"/>
    <w:rsid w:val="00026B01"/>
    <w:rsid w:val="00027059"/>
    <w:rsid w:val="000273AF"/>
    <w:rsid w:val="0002744A"/>
    <w:rsid w:val="0002756D"/>
    <w:rsid w:val="00027E38"/>
    <w:rsid w:val="00030526"/>
    <w:rsid w:val="00030CE3"/>
    <w:rsid w:val="00030F35"/>
    <w:rsid w:val="00031474"/>
    <w:rsid w:val="00031B58"/>
    <w:rsid w:val="00032741"/>
    <w:rsid w:val="000334AA"/>
    <w:rsid w:val="00033F49"/>
    <w:rsid w:val="00035663"/>
    <w:rsid w:val="0003725B"/>
    <w:rsid w:val="00040672"/>
    <w:rsid w:val="0004120F"/>
    <w:rsid w:val="0004142C"/>
    <w:rsid w:val="00041B41"/>
    <w:rsid w:val="00042120"/>
    <w:rsid w:val="00042D61"/>
    <w:rsid w:val="00042F7A"/>
    <w:rsid w:val="00043102"/>
    <w:rsid w:val="00043ED3"/>
    <w:rsid w:val="000441FD"/>
    <w:rsid w:val="000442F7"/>
    <w:rsid w:val="00044C3F"/>
    <w:rsid w:val="00044EE0"/>
    <w:rsid w:val="00044FD0"/>
    <w:rsid w:val="000464AC"/>
    <w:rsid w:val="00047C01"/>
    <w:rsid w:val="0005272A"/>
    <w:rsid w:val="00053EFB"/>
    <w:rsid w:val="00053FD2"/>
    <w:rsid w:val="000540BE"/>
    <w:rsid w:val="00054920"/>
    <w:rsid w:val="00054B5D"/>
    <w:rsid w:val="00055029"/>
    <w:rsid w:val="00055359"/>
    <w:rsid w:val="00055CBE"/>
    <w:rsid w:val="00055DF7"/>
    <w:rsid w:val="000566DE"/>
    <w:rsid w:val="000574FD"/>
    <w:rsid w:val="00060C3A"/>
    <w:rsid w:val="00060D73"/>
    <w:rsid w:val="000610CB"/>
    <w:rsid w:val="00061124"/>
    <w:rsid w:val="0006137A"/>
    <w:rsid w:val="000613D9"/>
    <w:rsid w:val="00062CCA"/>
    <w:rsid w:val="00062E09"/>
    <w:rsid w:val="00063C4E"/>
    <w:rsid w:val="00063E4B"/>
    <w:rsid w:val="00064529"/>
    <w:rsid w:val="0006461A"/>
    <w:rsid w:val="00065A66"/>
    <w:rsid w:val="000661AE"/>
    <w:rsid w:val="00066859"/>
    <w:rsid w:val="00066EC6"/>
    <w:rsid w:val="00066FCA"/>
    <w:rsid w:val="00067B3F"/>
    <w:rsid w:val="00067E22"/>
    <w:rsid w:val="000714CD"/>
    <w:rsid w:val="00071A0C"/>
    <w:rsid w:val="000720B7"/>
    <w:rsid w:val="00073283"/>
    <w:rsid w:val="00073853"/>
    <w:rsid w:val="00073CF9"/>
    <w:rsid w:val="0007438F"/>
    <w:rsid w:val="000752B6"/>
    <w:rsid w:val="0007540E"/>
    <w:rsid w:val="00075C85"/>
    <w:rsid w:val="0007658D"/>
    <w:rsid w:val="00076C65"/>
    <w:rsid w:val="000770F9"/>
    <w:rsid w:val="00077423"/>
    <w:rsid w:val="000779FC"/>
    <w:rsid w:val="00077C61"/>
    <w:rsid w:val="00077EED"/>
    <w:rsid w:val="000802F6"/>
    <w:rsid w:val="00082308"/>
    <w:rsid w:val="00082A62"/>
    <w:rsid w:val="0008393B"/>
    <w:rsid w:val="00083C70"/>
    <w:rsid w:val="000850F5"/>
    <w:rsid w:val="000854EE"/>
    <w:rsid w:val="00085937"/>
    <w:rsid w:val="00086315"/>
    <w:rsid w:val="00086341"/>
    <w:rsid w:val="000865FD"/>
    <w:rsid w:val="000867E4"/>
    <w:rsid w:val="00087E96"/>
    <w:rsid w:val="000905DF"/>
    <w:rsid w:val="00090A4A"/>
    <w:rsid w:val="00091DC5"/>
    <w:rsid w:val="00092AC2"/>
    <w:rsid w:val="000931AE"/>
    <w:rsid w:val="00093272"/>
    <w:rsid w:val="00093461"/>
    <w:rsid w:val="0009359F"/>
    <w:rsid w:val="00094765"/>
    <w:rsid w:val="0009593F"/>
    <w:rsid w:val="00095EDB"/>
    <w:rsid w:val="00095F68"/>
    <w:rsid w:val="00097C8D"/>
    <w:rsid w:val="000A12D1"/>
    <w:rsid w:val="000A1396"/>
    <w:rsid w:val="000A152E"/>
    <w:rsid w:val="000A2D87"/>
    <w:rsid w:val="000A3E75"/>
    <w:rsid w:val="000A3EBB"/>
    <w:rsid w:val="000A47C1"/>
    <w:rsid w:val="000A49BD"/>
    <w:rsid w:val="000A49E0"/>
    <w:rsid w:val="000A5F1A"/>
    <w:rsid w:val="000A6D11"/>
    <w:rsid w:val="000A6FF9"/>
    <w:rsid w:val="000A724F"/>
    <w:rsid w:val="000A794F"/>
    <w:rsid w:val="000B0B95"/>
    <w:rsid w:val="000B0EFF"/>
    <w:rsid w:val="000B1088"/>
    <w:rsid w:val="000B22C0"/>
    <w:rsid w:val="000B23AD"/>
    <w:rsid w:val="000B30B3"/>
    <w:rsid w:val="000B3149"/>
    <w:rsid w:val="000B3DFC"/>
    <w:rsid w:val="000B5D3E"/>
    <w:rsid w:val="000B613F"/>
    <w:rsid w:val="000B666C"/>
    <w:rsid w:val="000B764C"/>
    <w:rsid w:val="000C0C4F"/>
    <w:rsid w:val="000C148C"/>
    <w:rsid w:val="000C1559"/>
    <w:rsid w:val="000C161F"/>
    <w:rsid w:val="000C17A7"/>
    <w:rsid w:val="000C212C"/>
    <w:rsid w:val="000C25E1"/>
    <w:rsid w:val="000C2C64"/>
    <w:rsid w:val="000C2E99"/>
    <w:rsid w:val="000C34CB"/>
    <w:rsid w:val="000C3EFA"/>
    <w:rsid w:val="000C4803"/>
    <w:rsid w:val="000C4CF2"/>
    <w:rsid w:val="000C4F2D"/>
    <w:rsid w:val="000C5C68"/>
    <w:rsid w:val="000C71B0"/>
    <w:rsid w:val="000D01B2"/>
    <w:rsid w:val="000D0B2F"/>
    <w:rsid w:val="000D0F68"/>
    <w:rsid w:val="000D24B8"/>
    <w:rsid w:val="000D2E9D"/>
    <w:rsid w:val="000D319F"/>
    <w:rsid w:val="000D38FF"/>
    <w:rsid w:val="000D4626"/>
    <w:rsid w:val="000D58C1"/>
    <w:rsid w:val="000D59FD"/>
    <w:rsid w:val="000D6550"/>
    <w:rsid w:val="000D6901"/>
    <w:rsid w:val="000D7353"/>
    <w:rsid w:val="000D7D9F"/>
    <w:rsid w:val="000D7FD1"/>
    <w:rsid w:val="000E05BA"/>
    <w:rsid w:val="000E0842"/>
    <w:rsid w:val="000E09A9"/>
    <w:rsid w:val="000E0B87"/>
    <w:rsid w:val="000E253F"/>
    <w:rsid w:val="000E3631"/>
    <w:rsid w:val="000E41CB"/>
    <w:rsid w:val="000E53C7"/>
    <w:rsid w:val="000E56C0"/>
    <w:rsid w:val="000E6454"/>
    <w:rsid w:val="000E64B6"/>
    <w:rsid w:val="000E6CA2"/>
    <w:rsid w:val="000E749C"/>
    <w:rsid w:val="000E7A46"/>
    <w:rsid w:val="000F10FC"/>
    <w:rsid w:val="000F1101"/>
    <w:rsid w:val="000F13B0"/>
    <w:rsid w:val="000F2674"/>
    <w:rsid w:val="000F28D2"/>
    <w:rsid w:val="000F31DF"/>
    <w:rsid w:val="000F38D3"/>
    <w:rsid w:val="000F395F"/>
    <w:rsid w:val="000F3AF0"/>
    <w:rsid w:val="000F4B4C"/>
    <w:rsid w:val="000F5C64"/>
    <w:rsid w:val="000F6883"/>
    <w:rsid w:val="000F6E27"/>
    <w:rsid w:val="000F76C4"/>
    <w:rsid w:val="000F7B87"/>
    <w:rsid w:val="000F7C8D"/>
    <w:rsid w:val="001004ED"/>
    <w:rsid w:val="0010053B"/>
    <w:rsid w:val="00101205"/>
    <w:rsid w:val="00101E2E"/>
    <w:rsid w:val="00102726"/>
    <w:rsid w:val="00102D8C"/>
    <w:rsid w:val="00102FFA"/>
    <w:rsid w:val="001036D4"/>
    <w:rsid w:val="00103789"/>
    <w:rsid w:val="001039CF"/>
    <w:rsid w:val="00104B77"/>
    <w:rsid w:val="00104ED6"/>
    <w:rsid w:val="00106578"/>
    <w:rsid w:val="001066E6"/>
    <w:rsid w:val="00106BA8"/>
    <w:rsid w:val="00107AAB"/>
    <w:rsid w:val="00107D67"/>
    <w:rsid w:val="0011029F"/>
    <w:rsid w:val="0011213D"/>
    <w:rsid w:val="00113F21"/>
    <w:rsid w:val="00114D41"/>
    <w:rsid w:val="00116046"/>
    <w:rsid w:val="0011653A"/>
    <w:rsid w:val="00116F0E"/>
    <w:rsid w:val="001174DE"/>
    <w:rsid w:val="00117AF5"/>
    <w:rsid w:val="00120498"/>
    <w:rsid w:val="001205A1"/>
    <w:rsid w:val="00120994"/>
    <w:rsid w:val="001211D4"/>
    <w:rsid w:val="0012125E"/>
    <w:rsid w:val="0012150E"/>
    <w:rsid w:val="0012237A"/>
    <w:rsid w:val="00122874"/>
    <w:rsid w:val="001243C5"/>
    <w:rsid w:val="00124627"/>
    <w:rsid w:val="00124E39"/>
    <w:rsid w:val="001256C2"/>
    <w:rsid w:val="00126B24"/>
    <w:rsid w:val="00126EE5"/>
    <w:rsid w:val="00127527"/>
    <w:rsid w:val="00127968"/>
    <w:rsid w:val="00127E3B"/>
    <w:rsid w:val="001306C2"/>
    <w:rsid w:val="001322A1"/>
    <w:rsid w:val="00132322"/>
    <w:rsid w:val="00132F83"/>
    <w:rsid w:val="001334E6"/>
    <w:rsid w:val="00133EF9"/>
    <w:rsid w:val="00134560"/>
    <w:rsid w:val="00134CC6"/>
    <w:rsid w:val="00135FE6"/>
    <w:rsid w:val="00136201"/>
    <w:rsid w:val="00136D39"/>
    <w:rsid w:val="0013724B"/>
    <w:rsid w:val="0013727F"/>
    <w:rsid w:val="00137D76"/>
    <w:rsid w:val="00140DAA"/>
    <w:rsid w:val="001415AE"/>
    <w:rsid w:val="00141C79"/>
    <w:rsid w:val="0014341A"/>
    <w:rsid w:val="00143DF9"/>
    <w:rsid w:val="00145254"/>
    <w:rsid w:val="00145940"/>
    <w:rsid w:val="001463A1"/>
    <w:rsid w:val="001476AF"/>
    <w:rsid w:val="00147792"/>
    <w:rsid w:val="00147D15"/>
    <w:rsid w:val="00147F07"/>
    <w:rsid w:val="001501DB"/>
    <w:rsid w:val="0015052E"/>
    <w:rsid w:val="00150836"/>
    <w:rsid w:val="0015087F"/>
    <w:rsid w:val="00150EAB"/>
    <w:rsid w:val="00151DE1"/>
    <w:rsid w:val="00152666"/>
    <w:rsid w:val="001532CC"/>
    <w:rsid w:val="00153EAE"/>
    <w:rsid w:val="0015424F"/>
    <w:rsid w:val="001544D1"/>
    <w:rsid w:val="00154EE4"/>
    <w:rsid w:val="00155AB0"/>
    <w:rsid w:val="00155D79"/>
    <w:rsid w:val="0015679A"/>
    <w:rsid w:val="00156CDF"/>
    <w:rsid w:val="001572AC"/>
    <w:rsid w:val="00157BA1"/>
    <w:rsid w:val="00157F7B"/>
    <w:rsid w:val="00160442"/>
    <w:rsid w:val="0016168B"/>
    <w:rsid w:val="001619D0"/>
    <w:rsid w:val="00161AAC"/>
    <w:rsid w:val="00162DEB"/>
    <w:rsid w:val="0016432B"/>
    <w:rsid w:val="0016446C"/>
    <w:rsid w:val="00164E42"/>
    <w:rsid w:val="001654AA"/>
    <w:rsid w:val="00165941"/>
    <w:rsid w:val="00167418"/>
    <w:rsid w:val="00167F8E"/>
    <w:rsid w:val="001703D8"/>
    <w:rsid w:val="00170D5F"/>
    <w:rsid w:val="00170EBF"/>
    <w:rsid w:val="001717BA"/>
    <w:rsid w:val="00172607"/>
    <w:rsid w:val="00172857"/>
    <w:rsid w:val="0017325C"/>
    <w:rsid w:val="00173D7E"/>
    <w:rsid w:val="0017406B"/>
    <w:rsid w:val="0017449F"/>
    <w:rsid w:val="00174956"/>
    <w:rsid w:val="001763AE"/>
    <w:rsid w:val="00176726"/>
    <w:rsid w:val="00176F5F"/>
    <w:rsid w:val="00177E4C"/>
    <w:rsid w:val="00180942"/>
    <w:rsid w:val="0018100B"/>
    <w:rsid w:val="00181C9B"/>
    <w:rsid w:val="00181E2E"/>
    <w:rsid w:val="00181E8B"/>
    <w:rsid w:val="00182294"/>
    <w:rsid w:val="0018298E"/>
    <w:rsid w:val="00183566"/>
    <w:rsid w:val="001847C8"/>
    <w:rsid w:val="00185404"/>
    <w:rsid w:val="00185E8A"/>
    <w:rsid w:val="00185FCE"/>
    <w:rsid w:val="00187455"/>
    <w:rsid w:val="001879F4"/>
    <w:rsid w:val="00187CFF"/>
    <w:rsid w:val="00187D42"/>
    <w:rsid w:val="00190D1E"/>
    <w:rsid w:val="00190E00"/>
    <w:rsid w:val="001920F4"/>
    <w:rsid w:val="001921F5"/>
    <w:rsid w:val="001929E1"/>
    <w:rsid w:val="00192CD2"/>
    <w:rsid w:val="00193F84"/>
    <w:rsid w:val="00194A15"/>
    <w:rsid w:val="00195225"/>
    <w:rsid w:val="0019562C"/>
    <w:rsid w:val="001956E4"/>
    <w:rsid w:val="001964A6"/>
    <w:rsid w:val="001969BC"/>
    <w:rsid w:val="001977E5"/>
    <w:rsid w:val="001A0349"/>
    <w:rsid w:val="001A07D5"/>
    <w:rsid w:val="001A0EA1"/>
    <w:rsid w:val="001A1223"/>
    <w:rsid w:val="001A1252"/>
    <w:rsid w:val="001A18D3"/>
    <w:rsid w:val="001A2A46"/>
    <w:rsid w:val="001A3370"/>
    <w:rsid w:val="001A3400"/>
    <w:rsid w:val="001A38E9"/>
    <w:rsid w:val="001A6B5A"/>
    <w:rsid w:val="001A7D06"/>
    <w:rsid w:val="001B0568"/>
    <w:rsid w:val="001B0E9F"/>
    <w:rsid w:val="001B15F2"/>
    <w:rsid w:val="001B21E7"/>
    <w:rsid w:val="001B2579"/>
    <w:rsid w:val="001B271F"/>
    <w:rsid w:val="001B2DC7"/>
    <w:rsid w:val="001B327D"/>
    <w:rsid w:val="001B4DDB"/>
    <w:rsid w:val="001B7030"/>
    <w:rsid w:val="001C122A"/>
    <w:rsid w:val="001C2640"/>
    <w:rsid w:val="001C2877"/>
    <w:rsid w:val="001C2BBA"/>
    <w:rsid w:val="001C3053"/>
    <w:rsid w:val="001C30A4"/>
    <w:rsid w:val="001C3DE4"/>
    <w:rsid w:val="001C5A44"/>
    <w:rsid w:val="001C5B39"/>
    <w:rsid w:val="001C5CA6"/>
    <w:rsid w:val="001D06EC"/>
    <w:rsid w:val="001D0A5D"/>
    <w:rsid w:val="001D12BF"/>
    <w:rsid w:val="001D1698"/>
    <w:rsid w:val="001D3696"/>
    <w:rsid w:val="001D45B1"/>
    <w:rsid w:val="001D4DE8"/>
    <w:rsid w:val="001D5D5F"/>
    <w:rsid w:val="001D61F8"/>
    <w:rsid w:val="001D6E20"/>
    <w:rsid w:val="001D7C42"/>
    <w:rsid w:val="001E0A6C"/>
    <w:rsid w:val="001E0F3C"/>
    <w:rsid w:val="001E2148"/>
    <w:rsid w:val="001E2A00"/>
    <w:rsid w:val="001E4A34"/>
    <w:rsid w:val="001E5C0B"/>
    <w:rsid w:val="001E6A20"/>
    <w:rsid w:val="001E6C9C"/>
    <w:rsid w:val="001E7205"/>
    <w:rsid w:val="001E7690"/>
    <w:rsid w:val="001E79CB"/>
    <w:rsid w:val="001F0E6E"/>
    <w:rsid w:val="001F0FF0"/>
    <w:rsid w:val="001F1400"/>
    <w:rsid w:val="001F1FC1"/>
    <w:rsid w:val="001F20F4"/>
    <w:rsid w:val="001F2667"/>
    <w:rsid w:val="001F28E4"/>
    <w:rsid w:val="001F2ADB"/>
    <w:rsid w:val="001F32F4"/>
    <w:rsid w:val="001F36A8"/>
    <w:rsid w:val="001F5293"/>
    <w:rsid w:val="001F65C3"/>
    <w:rsid w:val="001F678D"/>
    <w:rsid w:val="00200915"/>
    <w:rsid w:val="00200A3F"/>
    <w:rsid w:val="00200B2C"/>
    <w:rsid w:val="00200B58"/>
    <w:rsid w:val="00200D0D"/>
    <w:rsid w:val="002018C3"/>
    <w:rsid w:val="002019A1"/>
    <w:rsid w:val="00201B9F"/>
    <w:rsid w:val="00201BB0"/>
    <w:rsid w:val="00201F2C"/>
    <w:rsid w:val="002022EC"/>
    <w:rsid w:val="00202B9F"/>
    <w:rsid w:val="00202C4D"/>
    <w:rsid w:val="00202E5B"/>
    <w:rsid w:val="00203172"/>
    <w:rsid w:val="0020333F"/>
    <w:rsid w:val="00205931"/>
    <w:rsid w:val="00205CF6"/>
    <w:rsid w:val="00206B08"/>
    <w:rsid w:val="00210CD0"/>
    <w:rsid w:val="00211728"/>
    <w:rsid w:val="00211D93"/>
    <w:rsid w:val="00211DB6"/>
    <w:rsid w:val="00212D40"/>
    <w:rsid w:val="00213168"/>
    <w:rsid w:val="00214675"/>
    <w:rsid w:val="0021528B"/>
    <w:rsid w:val="002159D5"/>
    <w:rsid w:val="00216209"/>
    <w:rsid w:val="00217021"/>
    <w:rsid w:val="00217752"/>
    <w:rsid w:val="00217C5B"/>
    <w:rsid w:val="002216E5"/>
    <w:rsid w:val="00222D33"/>
    <w:rsid w:val="002234C5"/>
    <w:rsid w:val="00223C12"/>
    <w:rsid w:val="002247CF"/>
    <w:rsid w:val="00224E42"/>
    <w:rsid w:val="00224FA0"/>
    <w:rsid w:val="002251E3"/>
    <w:rsid w:val="00226619"/>
    <w:rsid w:val="002270D6"/>
    <w:rsid w:val="00227D11"/>
    <w:rsid w:val="00227F13"/>
    <w:rsid w:val="002306F7"/>
    <w:rsid w:val="00231959"/>
    <w:rsid w:val="00231C63"/>
    <w:rsid w:val="0023210D"/>
    <w:rsid w:val="002333C2"/>
    <w:rsid w:val="0023563B"/>
    <w:rsid w:val="00235A12"/>
    <w:rsid w:val="00235EB5"/>
    <w:rsid w:val="0023764C"/>
    <w:rsid w:val="00237A12"/>
    <w:rsid w:val="00237CAF"/>
    <w:rsid w:val="00240670"/>
    <w:rsid w:val="002413F5"/>
    <w:rsid w:val="00242345"/>
    <w:rsid w:val="00242C22"/>
    <w:rsid w:val="00242EA4"/>
    <w:rsid w:val="0024301B"/>
    <w:rsid w:val="0024372B"/>
    <w:rsid w:val="00243B7A"/>
    <w:rsid w:val="002443C6"/>
    <w:rsid w:val="002470DE"/>
    <w:rsid w:val="0024737C"/>
    <w:rsid w:val="00247861"/>
    <w:rsid w:val="002479D1"/>
    <w:rsid w:val="00250CCD"/>
    <w:rsid w:val="002510BD"/>
    <w:rsid w:val="0025177D"/>
    <w:rsid w:val="00251898"/>
    <w:rsid w:val="00251BB1"/>
    <w:rsid w:val="002535AB"/>
    <w:rsid w:val="002543ED"/>
    <w:rsid w:val="0025470F"/>
    <w:rsid w:val="0025488E"/>
    <w:rsid w:val="00254C24"/>
    <w:rsid w:val="00255FE1"/>
    <w:rsid w:val="002567D7"/>
    <w:rsid w:val="00257077"/>
    <w:rsid w:val="002575FC"/>
    <w:rsid w:val="0026005F"/>
    <w:rsid w:val="00260489"/>
    <w:rsid w:val="00260F14"/>
    <w:rsid w:val="00261075"/>
    <w:rsid w:val="002619ED"/>
    <w:rsid w:val="00262EBA"/>
    <w:rsid w:val="0026307E"/>
    <w:rsid w:val="002636B8"/>
    <w:rsid w:val="002638E4"/>
    <w:rsid w:val="0026402B"/>
    <w:rsid w:val="00264A5A"/>
    <w:rsid w:val="00264DF0"/>
    <w:rsid w:val="00265243"/>
    <w:rsid w:val="0026638D"/>
    <w:rsid w:val="0026652D"/>
    <w:rsid w:val="00266BE2"/>
    <w:rsid w:val="002677D1"/>
    <w:rsid w:val="00267A90"/>
    <w:rsid w:val="00267E9C"/>
    <w:rsid w:val="002712B0"/>
    <w:rsid w:val="0027270E"/>
    <w:rsid w:val="002730BD"/>
    <w:rsid w:val="0027337E"/>
    <w:rsid w:val="00273CF0"/>
    <w:rsid w:val="002743D3"/>
    <w:rsid w:val="00276A8B"/>
    <w:rsid w:val="00276AC9"/>
    <w:rsid w:val="002770EB"/>
    <w:rsid w:val="00277566"/>
    <w:rsid w:val="0027789C"/>
    <w:rsid w:val="002806E4"/>
    <w:rsid w:val="0028163F"/>
    <w:rsid w:val="00284077"/>
    <w:rsid w:val="00284EB7"/>
    <w:rsid w:val="00285508"/>
    <w:rsid w:val="00287B22"/>
    <w:rsid w:val="00287EB2"/>
    <w:rsid w:val="00291F85"/>
    <w:rsid w:val="002920F1"/>
    <w:rsid w:val="0029266B"/>
    <w:rsid w:val="0029381E"/>
    <w:rsid w:val="0029481A"/>
    <w:rsid w:val="0029494C"/>
    <w:rsid w:val="00295B06"/>
    <w:rsid w:val="002975FB"/>
    <w:rsid w:val="00297F7F"/>
    <w:rsid w:val="002A0F79"/>
    <w:rsid w:val="002A145A"/>
    <w:rsid w:val="002A150B"/>
    <w:rsid w:val="002A2B07"/>
    <w:rsid w:val="002A45D5"/>
    <w:rsid w:val="002A4AE3"/>
    <w:rsid w:val="002A5582"/>
    <w:rsid w:val="002A5B00"/>
    <w:rsid w:val="002A5C2B"/>
    <w:rsid w:val="002A6207"/>
    <w:rsid w:val="002A62DB"/>
    <w:rsid w:val="002A7FC4"/>
    <w:rsid w:val="002B032D"/>
    <w:rsid w:val="002B069D"/>
    <w:rsid w:val="002B1111"/>
    <w:rsid w:val="002B1EC0"/>
    <w:rsid w:val="002B2332"/>
    <w:rsid w:val="002B2C24"/>
    <w:rsid w:val="002B2CB0"/>
    <w:rsid w:val="002B2D68"/>
    <w:rsid w:val="002B3863"/>
    <w:rsid w:val="002B3AC2"/>
    <w:rsid w:val="002B3E8B"/>
    <w:rsid w:val="002B42B6"/>
    <w:rsid w:val="002B48A9"/>
    <w:rsid w:val="002B49B5"/>
    <w:rsid w:val="002B4C3B"/>
    <w:rsid w:val="002B59C2"/>
    <w:rsid w:val="002B5E43"/>
    <w:rsid w:val="002B6497"/>
    <w:rsid w:val="002B6B63"/>
    <w:rsid w:val="002B7D4C"/>
    <w:rsid w:val="002B7F3D"/>
    <w:rsid w:val="002C00EB"/>
    <w:rsid w:val="002C17B9"/>
    <w:rsid w:val="002C31FC"/>
    <w:rsid w:val="002C40C5"/>
    <w:rsid w:val="002C4874"/>
    <w:rsid w:val="002C553E"/>
    <w:rsid w:val="002C55F0"/>
    <w:rsid w:val="002C5BFB"/>
    <w:rsid w:val="002C6008"/>
    <w:rsid w:val="002C61BD"/>
    <w:rsid w:val="002C7910"/>
    <w:rsid w:val="002C7E97"/>
    <w:rsid w:val="002D0AF3"/>
    <w:rsid w:val="002D0CDB"/>
    <w:rsid w:val="002D18CA"/>
    <w:rsid w:val="002D25FD"/>
    <w:rsid w:val="002D2705"/>
    <w:rsid w:val="002D2BBE"/>
    <w:rsid w:val="002D2C03"/>
    <w:rsid w:val="002D2FD4"/>
    <w:rsid w:val="002D302C"/>
    <w:rsid w:val="002D3461"/>
    <w:rsid w:val="002D3DEC"/>
    <w:rsid w:val="002D4ED0"/>
    <w:rsid w:val="002D5BC7"/>
    <w:rsid w:val="002D62C1"/>
    <w:rsid w:val="002D6A44"/>
    <w:rsid w:val="002D6E05"/>
    <w:rsid w:val="002E1361"/>
    <w:rsid w:val="002E1760"/>
    <w:rsid w:val="002E17EC"/>
    <w:rsid w:val="002E1B60"/>
    <w:rsid w:val="002E2891"/>
    <w:rsid w:val="002E2FE3"/>
    <w:rsid w:val="002E4137"/>
    <w:rsid w:val="002E5FA9"/>
    <w:rsid w:val="002E6192"/>
    <w:rsid w:val="002E6B51"/>
    <w:rsid w:val="002E7376"/>
    <w:rsid w:val="002E7392"/>
    <w:rsid w:val="002E79EB"/>
    <w:rsid w:val="002F0296"/>
    <w:rsid w:val="002F0E7C"/>
    <w:rsid w:val="002F1450"/>
    <w:rsid w:val="002F18FE"/>
    <w:rsid w:val="002F1B92"/>
    <w:rsid w:val="002F2959"/>
    <w:rsid w:val="002F2B83"/>
    <w:rsid w:val="002F2CFF"/>
    <w:rsid w:val="002F3661"/>
    <w:rsid w:val="002F42C6"/>
    <w:rsid w:val="002F5142"/>
    <w:rsid w:val="002F63A6"/>
    <w:rsid w:val="002F736E"/>
    <w:rsid w:val="002F7FCE"/>
    <w:rsid w:val="00301A9D"/>
    <w:rsid w:val="00302253"/>
    <w:rsid w:val="0030293A"/>
    <w:rsid w:val="00302A52"/>
    <w:rsid w:val="00302BE4"/>
    <w:rsid w:val="00302C7A"/>
    <w:rsid w:val="00303486"/>
    <w:rsid w:val="00303657"/>
    <w:rsid w:val="00303745"/>
    <w:rsid w:val="00304780"/>
    <w:rsid w:val="00304F80"/>
    <w:rsid w:val="003051CD"/>
    <w:rsid w:val="00305DE1"/>
    <w:rsid w:val="00306B2E"/>
    <w:rsid w:val="00306BA9"/>
    <w:rsid w:val="00307338"/>
    <w:rsid w:val="003077B6"/>
    <w:rsid w:val="00307E3B"/>
    <w:rsid w:val="003100A1"/>
    <w:rsid w:val="003104F4"/>
    <w:rsid w:val="003107BB"/>
    <w:rsid w:val="00310EA1"/>
    <w:rsid w:val="003131B5"/>
    <w:rsid w:val="003132D2"/>
    <w:rsid w:val="00313A2E"/>
    <w:rsid w:val="00313C11"/>
    <w:rsid w:val="00313DD3"/>
    <w:rsid w:val="00314171"/>
    <w:rsid w:val="00314B63"/>
    <w:rsid w:val="00315412"/>
    <w:rsid w:val="00315B8A"/>
    <w:rsid w:val="00315F18"/>
    <w:rsid w:val="0031656F"/>
    <w:rsid w:val="00317103"/>
    <w:rsid w:val="003175C3"/>
    <w:rsid w:val="00317610"/>
    <w:rsid w:val="0032017E"/>
    <w:rsid w:val="003204B7"/>
    <w:rsid w:val="00321656"/>
    <w:rsid w:val="00321EEA"/>
    <w:rsid w:val="003225BB"/>
    <w:rsid w:val="00323132"/>
    <w:rsid w:val="0032364C"/>
    <w:rsid w:val="00323685"/>
    <w:rsid w:val="00324D74"/>
    <w:rsid w:val="003253F4"/>
    <w:rsid w:val="00325B83"/>
    <w:rsid w:val="00325CDC"/>
    <w:rsid w:val="003328FA"/>
    <w:rsid w:val="00333593"/>
    <w:rsid w:val="0033424D"/>
    <w:rsid w:val="00334412"/>
    <w:rsid w:val="00334431"/>
    <w:rsid w:val="0033465F"/>
    <w:rsid w:val="00335C51"/>
    <w:rsid w:val="0033759A"/>
    <w:rsid w:val="00337733"/>
    <w:rsid w:val="0034003D"/>
    <w:rsid w:val="003404B1"/>
    <w:rsid w:val="00341BDF"/>
    <w:rsid w:val="0034210F"/>
    <w:rsid w:val="00342B96"/>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57C78"/>
    <w:rsid w:val="00360535"/>
    <w:rsid w:val="00360C54"/>
    <w:rsid w:val="00360C85"/>
    <w:rsid w:val="00360D18"/>
    <w:rsid w:val="003615B2"/>
    <w:rsid w:val="00362045"/>
    <w:rsid w:val="00363313"/>
    <w:rsid w:val="0036352E"/>
    <w:rsid w:val="00363A8C"/>
    <w:rsid w:val="003640EA"/>
    <w:rsid w:val="003642A2"/>
    <w:rsid w:val="00364782"/>
    <w:rsid w:val="00365B41"/>
    <w:rsid w:val="00366034"/>
    <w:rsid w:val="00366D19"/>
    <w:rsid w:val="00366DE3"/>
    <w:rsid w:val="003674F0"/>
    <w:rsid w:val="00367768"/>
    <w:rsid w:val="00367A16"/>
    <w:rsid w:val="00367BF3"/>
    <w:rsid w:val="003707FD"/>
    <w:rsid w:val="00370A64"/>
    <w:rsid w:val="003710B9"/>
    <w:rsid w:val="00371BE0"/>
    <w:rsid w:val="00371CE8"/>
    <w:rsid w:val="003742A9"/>
    <w:rsid w:val="0037438C"/>
    <w:rsid w:val="003746BF"/>
    <w:rsid w:val="003751C1"/>
    <w:rsid w:val="00375F6E"/>
    <w:rsid w:val="003765E2"/>
    <w:rsid w:val="00376F26"/>
    <w:rsid w:val="00376F34"/>
    <w:rsid w:val="003771EF"/>
    <w:rsid w:val="0037C12A"/>
    <w:rsid w:val="00380240"/>
    <w:rsid w:val="00381190"/>
    <w:rsid w:val="00381567"/>
    <w:rsid w:val="00384CB1"/>
    <w:rsid w:val="0038704A"/>
    <w:rsid w:val="00387453"/>
    <w:rsid w:val="00387A9B"/>
    <w:rsid w:val="00387C47"/>
    <w:rsid w:val="00387D2D"/>
    <w:rsid w:val="0039012E"/>
    <w:rsid w:val="00391860"/>
    <w:rsid w:val="003926F9"/>
    <w:rsid w:val="003929FF"/>
    <w:rsid w:val="00393655"/>
    <w:rsid w:val="003952F3"/>
    <w:rsid w:val="00395480"/>
    <w:rsid w:val="003970EA"/>
    <w:rsid w:val="00397227"/>
    <w:rsid w:val="00397BCE"/>
    <w:rsid w:val="00397F5A"/>
    <w:rsid w:val="003A25A8"/>
    <w:rsid w:val="003A30AF"/>
    <w:rsid w:val="003A3853"/>
    <w:rsid w:val="003A3B6E"/>
    <w:rsid w:val="003A3D99"/>
    <w:rsid w:val="003A3E54"/>
    <w:rsid w:val="003A458A"/>
    <w:rsid w:val="003A55CE"/>
    <w:rsid w:val="003A5925"/>
    <w:rsid w:val="003A6410"/>
    <w:rsid w:val="003A7772"/>
    <w:rsid w:val="003B06FF"/>
    <w:rsid w:val="003B18ED"/>
    <w:rsid w:val="003B234E"/>
    <w:rsid w:val="003B33A2"/>
    <w:rsid w:val="003B3795"/>
    <w:rsid w:val="003B5A0E"/>
    <w:rsid w:val="003B6503"/>
    <w:rsid w:val="003B66A5"/>
    <w:rsid w:val="003B7509"/>
    <w:rsid w:val="003B7F31"/>
    <w:rsid w:val="003B7F94"/>
    <w:rsid w:val="003C0177"/>
    <w:rsid w:val="003C0957"/>
    <w:rsid w:val="003C0DF4"/>
    <w:rsid w:val="003C1231"/>
    <w:rsid w:val="003C3526"/>
    <w:rsid w:val="003C3A27"/>
    <w:rsid w:val="003C3D68"/>
    <w:rsid w:val="003C4038"/>
    <w:rsid w:val="003C410A"/>
    <w:rsid w:val="003C42DB"/>
    <w:rsid w:val="003C490F"/>
    <w:rsid w:val="003C5594"/>
    <w:rsid w:val="003C5CD2"/>
    <w:rsid w:val="003C5EC9"/>
    <w:rsid w:val="003C6062"/>
    <w:rsid w:val="003C707F"/>
    <w:rsid w:val="003C7B65"/>
    <w:rsid w:val="003D0ED9"/>
    <w:rsid w:val="003D181E"/>
    <w:rsid w:val="003D1EAC"/>
    <w:rsid w:val="003D29B2"/>
    <w:rsid w:val="003D29CB"/>
    <w:rsid w:val="003D594F"/>
    <w:rsid w:val="003D7060"/>
    <w:rsid w:val="003D734D"/>
    <w:rsid w:val="003D7E5C"/>
    <w:rsid w:val="003E1B60"/>
    <w:rsid w:val="003E4B02"/>
    <w:rsid w:val="003E5338"/>
    <w:rsid w:val="003E69B2"/>
    <w:rsid w:val="003E6BB8"/>
    <w:rsid w:val="003E7550"/>
    <w:rsid w:val="003E76DA"/>
    <w:rsid w:val="003F02AE"/>
    <w:rsid w:val="003F0444"/>
    <w:rsid w:val="003F0D41"/>
    <w:rsid w:val="003F14BF"/>
    <w:rsid w:val="003F1791"/>
    <w:rsid w:val="003F22DC"/>
    <w:rsid w:val="003F30F7"/>
    <w:rsid w:val="003F3448"/>
    <w:rsid w:val="003F4327"/>
    <w:rsid w:val="003F4F56"/>
    <w:rsid w:val="003F5AE0"/>
    <w:rsid w:val="003F7A5D"/>
    <w:rsid w:val="003F7B07"/>
    <w:rsid w:val="003F7E0A"/>
    <w:rsid w:val="004007A9"/>
    <w:rsid w:val="00400D95"/>
    <w:rsid w:val="00403569"/>
    <w:rsid w:val="00403D40"/>
    <w:rsid w:val="00404A4E"/>
    <w:rsid w:val="00404D38"/>
    <w:rsid w:val="004054CF"/>
    <w:rsid w:val="0041028B"/>
    <w:rsid w:val="00410364"/>
    <w:rsid w:val="00410F14"/>
    <w:rsid w:val="0041247C"/>
    <w:rsid w:val="00412550"/>
    <w:rsid w:val="00412684"/>
    <w:rsid w:val="004126F2"/>
    <w:rsid w:val="00413419"/>
    <w:rsid w:val="00413CEB"/>
    <w:rsid w:val="0041406F"/>
    <w:rsid w:val="00414783"/>
    <w:rsid w:val="004155C1"/>
    <w:rsid w:val="004168ED"/>
    <w:rsid w:val="00416C77"/>
    <w:rsid w:val="0041716D"/>
    <w:rsid w:val="0041799F"/>
    <w:rsid w:val="004204CB"/>
    <w:rsid w:val="004209AB"/>
    <w:rsid w:val="00420BB3"/>
    <w:rsid w:val="00420D67"/>
    <w:rsid w:val="004210E6"/>
    <w:rsid w:val="00421AC7"/>
    <w:rsid w:val="00423AE3"/>
    <w:rsid w:val="00423C4C"/>
    <w:rsid w:val="00423C7F"/>
    <w:rsid w:val="00423F09"/>
    <w:rsid w:val="00424CEF"/>
    <w:rsid w:val="00424D7C"/>
    <w:rsid w:val="00424DFE"/>
    <w:rsid w:val="004251A3"/>
    <w:rsid w:val="00426AC7"/>
    <w:rsid w:val="00427A8B"/>
    <w:rsid w:val="00430790"/>
    <w:rsid w:val="00430A5B"/>
    <w:rsid w:val="004317F9"/>
    <w:rsid w:val="00431D32"/>
    <w:rsid w:val="0043369B"/>
    <w:rsid w:val="00433896"/>
    <w:rsid w:val="00435819"/>
    <w:rsid w:val="004361E6"/>
    <w:rsid w:val="00436710"/>
    <w:rsid w:val="00437929"/>
    <w:rsid w:val="00437E11"/>
    <w:rsid w:val="004402A9"/>
    <w:rsid w:val="00440839"/>
    <w:rsid w:val="0044094D"/>
    <w:rsid w:val="00440976"/>
    <w:rsid w:val="004420B4"/>
    <w:rsid w:val="004423A8"/>
    <w:rsid w:val="00442744"/>
    <w:rsid w:val="00442D90"/>
    <w:rsid w:val="00443617"/>
    <w:rsid w:val="004444B4"/>
    <w:rsid w:val="004459B4"/>
    <w:rsid w:val="00445A93"/>
    <w:rsid w:val="00446540"/>
    <w:rsid w:val="00447A2D"/>
    <w:rsid w:val="004502B8"/>
    <w:rsid w:val="00450344"/>
    <w:rsid w:val="00452B75"/>
    <w:rsid w:val="00452EB8"/>
    <w:rsid w:val="00452F80"/>
    <w:rsid w:val="004530C2"/>
    <w:rsid w:val="00454060"/>
    <w:rsid w:val="00454149"/>
    <w:rsid w:val="00454230"/>
    <w:rsid w:val="0045469E"/>
    <w:rsid w:val="004546F1"/>
    <w:rsid w:val="004548B4"/>
    <w:rsid w:val="004560DA"/>
    <w:rsid w:val="00456404"/>
    <w:rsid w:val="00460682"/>
    <w:rsid w:val="00460F79"/>
    <w:rsid w:val="00461419"/>
    <w:rsid w:val="00461711"/>
    <w:rsid w:val="0046195B"/>
    <w:rsid w:val="00461AA9"/>
    <w:rsid w:val="00461B78"/>
    <w:rsid w:val="00461DF5"/>
    <w:rsid w:val="00462041"/>
    <w:rsid w:val="0046262E"/>
    <w:rsid w:val="00464403"/>
    <w:rsid w:val="00465B6E"/>
    <w:rsid w:val="0046681F"/>
    <w:rsid w:val="00466EB7"/>
    <w:rsid w:val="00467198"/>
    <w:rsid w:val="004672CE"/>
    <w:rsid w:val="00467461"/>
    <w:rsid w:val="0046790B"/>
    <w:rsid w:val="004704BC"/>
    <w:rsid w:val="004704CF"/>
    <w:rsid w:val="0047063A"/>
    <w:rsid w:val="004711B1"/>
    <w:rsid w:val="00471258"/>
    <w:rsid w:val="00472C4E"/>
    <w:rsid w:val="00472F09"/>
    <w:rsid w:val="0047327A"/>
    <w:rsid w:val="00473FFA"/>
    <w:rsid w:val="0047448A"/>
    <w:rsid w:val="00474F90"/>
    <w:rsid w:val="004765F0"/>
    <w:rsid w:val="004776FA"/>
    <w:rsid w:val="004779DD"/>
    <w:rsid w:val="004809F2"/>
    <w:rsid w:val="00481FDC"/>
    <w:rsid w:val="00483D69"/>
    <w:rsid w:val="00485027"/>
    <w:rsid w:val="00485298"/>
    <w:rsid w:val="0048566B"/>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24A3"/>
    <w:rsid w:val="00493E5D"/>
    <w:rsid w:val="0049474F"/>
    <w:rsid w:val="00495058"/>
    <w:rsid w:val="00495450"/>
    <w:rsid w:val="00495714"/>
    <w:rsid w:val="00495842"/>
    <w:rsid w:val="00495DEF"/>
    <w:rsid w:val="00496137"/>
    <w:rsid w:val="004970DA"/>
    <w:rsid w:val="004A0959"/>
    <w:rsid w:val="004A0C67"/>
    <w:rsid w:val="004A0C90"/>
    <w:rsid w:val="004A12CB"/>
    <w:rsid w:val="004A17C4"/>
    <w:rsid w:val="004A1A24"/>
    <w:rsid w:val="004A1ADC"/>
    <w:rsid w:val="004A1B91"/>
    <w:rsid w:val="004A210F"/>
    <w:rsid w:val="004A310F"/>
    <w:rsid w:val="004A418C"/>
    <w:rsid w:val="004A50A1"/>
    <w:rsid w:val="004A6AB8"/>
    <w:rsid w:val="004A74E4"/>
    <w:rsid w:val="004A7864"/>
    <w:rsid w:val="004B07E3"/>
    <w:rsid w:val="004B0810"/>
    <w:rsid w:val="004B1FB7"/>
    <w:rsid w:val="004B32B2"/>
    <w:rsid w:val="004B64DE"/>
    <w:rsid w:val="004B687A"/>
    <w:rsid w:val="004B7402"/>
    <w:rsid w:val="004B75A3"/>
    <w:rsid w:val="004B7950"/>
    <w:rsid w:val="004C0049"/>
    <w:rsid w:val="004C00F9"/>
    <w:rsid w:val="004C049C"/>
    <w:rsid w:val="004C06AE"/>
    <w:rsid w:val="004C1532"/>
    <w:rsid w:val="004C1B6F"/>
    <w:rsid w:val="004C1C69"/>
    <w:rsid w:val="004C3230"/>
    <w:rsid w:val="004C41CA"/>
    <w:rsid w:val="004C423B"/>
    <w:rsid w:val="004C49CD"/>
    <w:rsid w:val="004C5688"/>
    <w:rsid w:val="004C5A95"/>
    <w:rsid w:val="004C6E63"/>
    <w:rsid w:val="004C749D"/>
    <w:rsid w:val="004C78D5"/>
    <w:rsid w:val="004C7F1C"/>
    <w:rsid w:val="004D11E2"/>
    <w:rsid w:val="004D14B6"/>
    <w:rsid w:val="004D1A17"/>
    <w:rsid w:val="004D1BBA"/>
    <w:rsid w:val="004D1C02"/>
    <w:rsid w:val="004D6B5D"/>
    <w:rsid w:val="004E1222"/>
    <w:rsid w:val="004E1AB2"/>
    <w:rsid w:val="004E1E9E"/>
    <w:rsid w:val="004E21BE"/>
    <w:rsid w:val="004E2630"/>
    <w:rsid w:val="004E3428"/>
    <w:rsid w:val="004E39D6"/>
    <w:rsid w:val="004E3DF5"/>
    <w:rsid w:val="004E418F"/>
    <w:rsid w:val="004E497A"/>
    <w:rsid w:val="004E5FD2"/>
    <w:rsid w:val="004E6384"/>
    <w:rsid w:val="004E63AC"/>
    <w:rsid w:val="004E7CFC"/>
    <w:rsid w:val="004F0277"/>
    <w:rsid w:val="004F0EAA"/>
    <w:rsid w:val="004F1371"/>
    <w:rsid w:val="004F1621"/>
    <w:rsid w:val="004F1C96"/>
    <w:rsid w:val="004F2399"/>
    <w:rsid w:val="004F32AF"/>
    <w:rsid w:val="004F4DB3"/>
    <w:rsid w:val="004F6B23"/>
    <w:rsid w:val="004F7442"/>
    <w:rsid w:val="004F7792"/>
    <w:rsid w:val="00500C30"/>
    <w:rsid w:val="00500C55"/>
    <w:rsid w:val="00501359"/>
    <w:rsid w:val="0050151F"/>
    <w:rsid w:val="005015E2"/>
    <w:rsid w:val="0050194F"/>
    <w:rsid w:val="00501B79"/>
    <w:rsid w:val="00502518"/>
    <w:rsid w:val="00503964"/>
    <w:rsid w:val="005040BF"/>
    <w:rsid w:val="005041BB"/>
    <w:rsid w:val="0050491A"/>
    <w:rsid w:val="00504D02"/>
    <w:rsid w:val="00504D19"/>
    <w:rsid w:val="00505331"/>
    <w:rsid w:val="0050586C"/>
    <w:rsid w:val="00506E2E"/>
    <w:rsid w:val="00510732"/>
    <w:rsid w:val="005119C2"/>
    <w:rsid w:val="00511ADD"/>
    <w:rsid w:val="00511CB3"/>
    <w:rsid w:val="005121F8"/>
    <w:rsid w:val="005126F0"/>
    <w:rsid w:val="00512859"/>
    <w:rsid w:val="005128FC"/>
    <w:rsid w:val="00514119"/>
    <w:rsid w:val="0051475C"/>
    <w:rsid w:val="00514C86"/>
    <w:rsid w:val="00516F29"/>
    <w:rsid w:val="00517100"/>
    <w:rsid w:val="00517350"/>
    <w:rsid w:val="005176E7"/>
    <w:rsid w:val="00517828"/>
    <w:rsid w:val="00517AB3"/>
    <w:rsid w:val="00517D08"/>
    <w:rsid w:val="0052073D"/>
    <w:rsid w:val="00521027"/>
    <w:rsid w:val="00521328"/>
    <w:rsid w:val="0052186E"/>
    <w:rsid w:val="005218B2"/>
    <w:rsid w:val="00521BA2"/>
    <w:rsid w:val="00522B99"/>
    <w:rsid w:val="00524D3D"/>
    <w:rsid w:val="005253C5"/>
    <w:rsid w:val="00525A14"/>
    <w:rsid w:val="00526113"/>
    <w:rsid w:val="00526497"/>
    <w:rsid w:val="005266CA"/>
    <w:rsid w:val="00526F3A"/>
    <w:rsid w:val="0052754D"/>
    <w:rsid w:val="00530470"/>
    <w:rsid w:val="005308C8"/>
    <w:rsid w:val="00530D17"/>
    <w:rsid w:val="005315BB"/>
    <w:rsid w:val="00531B5B"/>
    <w:rsid w:val="00532085"/>
    <w:rsid w:val="005325B7"/>
    <w:rsid w:val="00532B60"/>
    <w:rsid w:val="00532EA5"/>
    <w:rsid w:val="00535DD0"/>
    <w:rsid w:val="0053603B"/>
    <w:rsid w:val="00536ABD"/>
    <w:rsid w:val="00537328"/>
    <w:rsid w:val="00537920"/>
    <w:rsid w:val="00537E15"/>
    <w:rsid w:val="005416AF"/>
    <w:rsid w:val="00542658"/>
    <w:rsid w:val="00542737"/>
    <w:rsid w:val="005432AC"/>
    <w:rsid w:val="00543769"/>
    <w:rsid w:val="00543915"/>
    <w:rsid w:val="00543A1B"/>
    <w:rsid w:val="00545145"/>
    <w:rsid w:val="00545C18"/>
    <w:rsid w:val="00546D05"/>
    <w:rsid w:val="00547C78"/>
    <w:rsid w:val="00547FE8"/>
    <w:rsid w:val="005519D7"/>
    <w:rsid w:val="00552407"/>
    <w:rsid w:val="00552A15"/>
    <w:rsid w:val="00552F19"/>
    <w:rsid w:val="0055381D"/>
    <w:rsid w:val="00553C49"/>
    <w:rsid w:val="00554341"/>
    <w:rsid w:val="00554505"/>
    <w:rsid w:val="005550BF"/>
    <w:rsid w:val="00556DB0"/>
    <w:rsid w:val="0055707F"/>
    <w:rsid w:val="0055798F"/>
    <w:rsid w:val="00557C44"/>
    <w:rsid w:val="00560ACC"/>
    <w:rsid w:val="00560D4C"/>
    <w:rsid w:val="0056198E"/>
    <w:rsid w:val="00562030"/>
    <w:rsid w:val="005620DC"/>
    <w:rsid w:val="0056232F"/>
    <w:rsid w:val="0056282D"/>
    <w:rsid w:val="0056312A"/>
    <w:rsid w:val="005638FF"/>
    <w:rsid w:val="00564802"/>
    <w:rsid w:val="00564CD5"/>
    <w:rsid w:val="00565680"/>
    <w:rsid w:val="0056587E"/>
    <w:rsid w:val="00566362"/>
    <w:rsid w:val="00566D43"/>
    <w:rsid w:val="0057049D"/>
    <w:rsid w:val="00570583"/>
    <w:rsid w:val="005708F5"/>
    <w:rsid w:val="0057107F"/>
    <w:rsid w:val="00571EE4"/>
    <w:rsid w:val="0057283E"/>
    <w:rsid w:val="00572DF4"/>
    <w:rsid w:val="00573178"/>
    <w:rsid w:val="00575F98"/>
    <w:rsid w:val="00577A90"/>
    <w:rsid w:val="00582236"/>
    <w:rsid w:val="00582627"/>
    <w:rsid w:val="005835A1"/>
    <w:rsid w:val="0058365B"/>
    <w:rsid w:val="00583A85"/>
    <w:rsid w:val="00583BDF"/>
    <w:rsid w:val="00583DB7"/>
    <w:rsid w:val="00584ECA"/>
    <w:rsid w:val="00586064"/>
    <w:rsid w:val="005861E2"/>
    <w:rsid w:val="0058620A"/>
    <w:rsid w:val="0058651D"/>
    <w:rsid w:val="00586627"/>
    <w:rsid w:val="00586F82"/>
    <w:rsid w:val="00587801"/>
    <w:rsid w:val="005903CD"/>
    <w:rsid w:val="00591C8D"/>
    <w:rsid w:val="00592192"/>
    <w:rsid w:val="00592299"/>
    <w:rsid w:val="005930BB"/>
    <w:rsid w:val="005938BA"/>
    <w:rsid w:val="00594169"/>
    <w:rsid w:val="0059463C"/>
    <w:rsid w:val="0059479E"/>
    <w:rsid w:val="00594C0C"/>
    <w:rsid w:val="00595598"/>
    <w:rsid w:val="00595B77"/>
    <w:rsid w:val="005961D8"/>
    <w:rsid w:val="00596647"/>
    <w:rsid w:val="0059763E"/>
    <w:rsid w:val="005A06BD"/>
    <w:rsid w:val="005A0EC3"/>
    <w:rsid w:val="005A1094"/>
    <w:rsid w:val="005A201B"/>
    <w:rsid w:val="005A2291"/>
    <w:rsid w:val="005A2AA4"/>
    <w:rsid w:val="005A2BD3"/>
    <w:rsid w:val="005A3F4C"/>
    <w:rsid w:val="005A47BD"/>
    <w:rsid w:val="005A595D"/>
    <w:rsid w:val="005A5DEF"/>
    <w:rsid w:val="005A646B"/>
    <w:rsid w:val="005A79C4"/>
    <w:rsid w:val="005B0106"/>
    <w:rsid w:val="005B0533"/>
    <w:rsid w:val="005B0DCC"/>
    <w:rsid w:val="005B1874"/>
    <w:rsid w:val="005B211D"/>
    <w:rsid w:val="005B235A"/>
    <w:rsid w:val="005B2423"/>
    <w:rsid w:val="005B272D"/>
    <w:rsid w:val="005B2CD1"/>
    <w:rsid w:val="005B31A3"/>
    <w:rsid w:val="005B387E"/>
    <w:rsid w:val="005B3E99"/>
    <w:rsid w:val="005B44CC"/>
    <w:rsid w:val="005B482C"/>
    <w:rsid w:val="005C058F"/>
    <w:rsid w:val="005C0DB1"/>
    <w:rsid w:val="005C1635"/>
    <w:rsid w:val="005C2CD9"/>
    <w:rsid w:val="005C31D5"/>
    <w:rsid w:val="005C338E"/>
    <w:rsid w:val="005C3E56"/>
    <w:rsid w:val="005C4C0E"/>
    <w:rsid w:val="005C5394"/>
    <w:rsid w:val="005C5818"/>
    <w:rsid w:val="005C5EC0"/>
    <w:rsid w:val="005C67BE"/>
    <w:rsid w:val="005C692C"/>
    <w:rsid w:val="005C6B03"/>
    <w:rsid w:val="005C71A8"/>
    <w:rsid w:val="005C7389"/>
    <w:rsid w:val="005C7920"/>
    <w:rsid w:val="005C7A84"/>
    <w:rsid w:val="005D0F2E"/>
    <w:rsid w:val="005D113E"/>
    <w:rsid w:val="005D1E7A"/>
    <w:rsid w:val="005D22F5"/>
    <w:rsid w:val="005D2EB4"/>
    <w:rsid w:val="005D4119"/>
    <w:rsid w:val="005D43A3"/>
    <w:rsid w:val="005D4445"/>
    <w:rsid w:val="005D51BB"/>
    <w:rsid w:val="005D5A4F"/>
    <w:rsid w:val="005D70A6"/>
    <w:rsid w:val="005D7493"/>
    <w:rsid w:val="005D7827"/>
    <w:rsid w:val="005D7B8A"/>
    <w:rsid w:val="005E0326"/>
    <w:rsid w:val="005E1420"/>
    <w:rsid w:val="005E1CB6"/>
    <w:rsid w:val="005E278D"/>
    <w:rsid w:val="005E286B"/>
    <w:rsid w:val="005E310F"/>
    <w:rsid w:val="005E3630"/>
    <w:rsid w:val="005E40DD"/>
    <w:rsid w:val="005E434E"/>
    <w:rsid w:val="005E50D3"/>
    <w:rsid w:val="005E6D83"/>
    <w:rsid w:val="005E6E8B"/>
    <w:rsid w:val="005E6E9B"/>
    <w:rsid w:val="005E7D6A"/>
    <w:rsid w:val="005E7F01"/>
    <w:rsid w:val="005F00B3"/>
    <w:rsid w:val="005F02D0"/>
    <w:rsid w:val="005F02F0"/>
    <w:rsid w:val="005F2B3D"/>
    <w:rsid w:val="005F2B45"/>
    <w:rsid w:val="005F2D45"/>
    <w:rsid w:val="005F3FCB"/>
    <w:rsid w:val="005F5902"/>
    <w:rsid w:val="005F5C09"/>
    <w:rsid w:val="005F6CDF"/>
    <w:rsid w:val="00600260"/>
    <w:rsid w:val="00600657"/>
    <w:rsid w:val="00600EE8"/>
    <w:rsid w:val="00601011"/>
    <w:rsid w:val="00602C9F"/>
    <w:rsid w:val="00603577"/>
    <w:rsid w:val="00604CAF"/>
    <w:rsid w:val="00605000"/>
    <w:rsid w:val="0060531A"/>
    <w:rsid w:val="00606756"/>
    <w:rsid w:val="00610756"/>
    <w:rsid w:val="00610C5A"/>
    <w:rsid w:val="00611295"/>
    <w:rsid w:val="0061208F"/>
    <w:rsid w:val="006123FE"/>
    <w:rsid w:val="006124A6"/>
    <w:rsid w:val="006139E1"/>
    <w:rsid w:val="00613B0C"/>
    <w:rsid w:val="00613B90"/>
    <w:rsid w:val="0061430C"/>
    <w:rsid w:val="006143F8"/>
    <w:rsid w:val="00614D14"/>
    <w:rsid w:val="00615469"/>
    <w:rsid w:val="00615D83"/>
    <w:rsid w:val="00615EB1"/>
    <w:rsid w:val="00616645"/>
    <w:rsid w:val="00617610"/>
    <w:rsid w:val="00617D6D"/>
    <w:rsid w:val="006201F5"/>
    <w:rsid w:val="0062031F"/>
    <w:rsid w:val="00620A56"/>
    <w:rsid w:val="00620DEA"/>
    <w:rsid w:val="00622F31"/>
    <w:rsid w:val="00623058"/>
    <w:rsid w:val="00623C97"/>
    <w:rsid w:val="0062419A"/>
    <w:rsid w:val="00624B5F"/>
    <w:rsid w:val="00624BCA"/>
    <w:rsid w:val="00624DC6"/>
    <w:rsid w:val="0062548F"/>
    <w:rsid w:val="006254E3"/>
    <w:rsid w:val="00625CE0"/>
    <w:rsid w:val="0062615E"/>
    <w:rsid w:val="00626744"/>
    <w:rsid w:val="00626960"/>
    <w:rsid w:val="00626CFB"/>
    <w:rsid w:val="00626F85"/>
    <w:rsid w:val="00627288"/>
    <w:rsid w:val="00630008"/>
    <w:rsid w:val="00630277"/>
    <w:rsid w:val="0063087E"/>
    <w:rsid w:val="00630AD4"/>
    <w:rsid w:val="00631170"/>
    <w:rsid w:val="00631175"/>
    <w:rsid w:val="00632229"/>
    <w:rsid w:val="006336FE"/>
    <w:rsid w:val="00633A5B"/>
    <w:rsid w:val="00634D42"/>
    <w:rsid w:val="006354CE"/>
    <w:rsid w:val="006354D6"/>
    <w:rsid w:val="00635F7D"/>
    <w:rsid w:val="00636657"/>
    <w:rsid w:val="0063665A"/>
    <w:rsid w:val="0063694D"/>
    <w:rsid w:val="00636BC6"/>
    <w:rsid w:val="006371A1"/>
    <w:rsid w:val="006379C8"/>
    <w:rsid w:val="00637E01"/>
    <w:rsid w:val="00637FC0"/>
    <w:rsid w:val="00637FEB"/>
    <w:rsid w:val="00641733"/>
    <w:rsid w:val="006420FF"/>
    <w:rsid w:val="00642323"/>
    <w:rsid w:val="00643518"/>
    <w:rsid w:val="00643B17"/>
    <w:rsid w:val="00644CFE"/>
    <w:rsid w:val="00644F45"/>
    <w:rsid w:val="006464CB"/>
    <w:rsid w:val="006473A8"/>
    <w:rsid w:val="0065088A"/>
    <w:rsid w:val="00650F06"/>
    <w:rsid w:val="00651647"/>
    <w:rsid w:val="00651DB9"/>
    <w:rsid w:val="00652179"/>
    <w:rsid w:val="00652615"/>
    <w:rsid w:val="00652FFE"/>
    <w:rsid w:val="0065373C"/>
    <w:rsid w:val="00653BA9"/>
    <w:rsid w:val="006540E2"/>
    <w:rsid w:val="00654103"/>
    <w:rsid w:val="00654619"/>
    <w:rsid w:val="00654E3B"/>
    <w:rsid w:val="0065527A"/>
    <w:rsid w:val="006552A1"/>
    <w:rsid w:val="00655752"/>
    <w:rsid w:val="00655B0B"/>
    <w:rsid w:val="00657897"/>
    <w:rsid w:val="00657DFC"/>
    <w:rsid w:val="00657F22"/>
    <w:rsid w:val="006605E3"/>
    <w:rsid w:val="00660B3D"/>
    <w:rsid w:val="006614E3"/>
    <w:rsid w:val="00661658"/>
    <w:rsid w:val="0066339B"/>
    <w:rsid w:val="006638AE"/>
    <w:rsid w:val="00663983"/>
    <w:rsid w:val="00663A00"/>
    <w:rsid w:val="00663C22"/>
    <w:rsid w:val="00663DA0"/>
    <w:rsid w:val="00665E9C"/>
    <w:rsid w:val="00666392"/>
    <w:rsid w:val="0066719D"/>
    <w:rsid w:val="006678D4"/>
    <w:rsid w:val="00667B30"/>
    <w:rsid w:val="00671BCB"/>
    <w:rsid w:val="00672689"/>
    <w:rsid w:val="006730D0"/>
    <w:rsid w:val="006740DC"/>
    <w:rsid w:val="00674F21"/>
    <w:rsid w:val="00674FD9"/>
    <w:rsid w:val="006750E2"/>
    <w:rsid w:val="00675AB2"/>
    <w:rsid w:val="00676408"/>
    <w:rsid w:val="006767CB"/>
    <w:rsid w:val="006769F8"/>
    <w:rsid w:val="006772CF"/>
    <w:rsid w:val="006773AA"/>
    <w:rsid w:val="006778C2"/>
    <w:rsid w:val="00680A2C"/>
    <w:rsid w:val="0068125F"/>
    <w:rsid w:val="006817EE"/>
    <w:rsid w:val="00681ADE"/>
    <w:rsid w:val="0068306A"/>
    <w:rsid w:val="006834D2"/>
    <w:rsid w:val="00683F23"/>
    <w:rsid w:val="006840FC"/>
    <w:rsid w:val="0068470F"/>
    <w:rsid w:val="0068580B"/>
    <w:rsid w:val="00685DA4"/>
    <w:rsid w:val="00685F80"/>
    <w:rsid w:val="00686818"/>
    <w:rsid w:val="006872DD"/>
    <w:rsid w:val="0068739F"/>
    <w:rsid w:val="00687696"/>
    <w:rsid w:val="00687915"/>
    <w:rsid w:val="00687C04"/>
    <w:rsid w:val="00687E5E"/>
    <w:rsid w:val="00690444"/>
    <w:rsid w:val="00690470"/>
    <w:rsid w:val="00691060"/>
    <w:rsid w:val="00693058"/>
    <w:rsid w:val="0069313F"/>
    <w:rsid w:val="006936B6"/>
    <w:rsid w:val="00693CD1"/>
    <w:rsid w:val="0069481A"/>
    <w:rsid w:val="00695090"/>
    <w:rsid w:val="00695257"/>
    <w:rsid w:val="0069631A"/>
    <w:rsid w:val="00697A9A"/>
    <w:rsid w:val="006A15BB"/>
    <w:rsid w:val="006A17DE"/>
    <w:rsid w:val="006A182B"/>
    <w:rsid w:val="006A2B7E"/>
    <w:rsid w:val="006A2E72"/>
    <w:rsid w:val="006A2E91"/>
    <w:rsid w:val="006A43B1"/>
    <w:rsid w:val="006A486E"/>
    <w:rsid w:val="006A4B4D"/>
    <w:rsid w:val="006A4C20"/>
    <w:rsid w:val="006A4DD0"/>
    <w:rsid w:val="006A51E5"/>
    <w:rsid w:val="006A5951"/>
    <w:rsid w:val="006A5E39"/>
    <w:rsid w:val="006A6E81"/>
    <w:rsid w:val="006A6F6A"/>
    <w:rsid w:val="006A787D"/>
    <w:rsid w:val="006B0346"/>
    <w:rsid w:val="006B0459"/>
    <w:rsid w:val="006B0ADE"/>
    <w:rsid w:val="006B10C4"/>
    <w:rsid w:val="006B1181"/>
    <w:rsid w:val="006B1353"/>
    <w:rsid w:val="006B165A"/>
    <w:rsid w:val="006B2120"/>
    <w:rsid w:val="006B24C5"/>
    <w:rsid w:val="006B2A6A"/>
    <w:rsid w:val="006B3B12"/>
    <w:rsid w:val="006B3CCB"/>
    <w:rsid w:val="006B451E"/>
    <w:rsid w:val="006B47AF"/>
    <w:rsid w:val="006B4843"/>
    <w:rsid w:val="006B4E47"/>
    <w:rsid w:val="006B57B3"/>
    <w:rsid w:val="006B5803"/>
    <w:rsid w:val="006B6D25"/>
    <w:rsid w:val="006B6E93"/>
    <w:rsid w:val="006B7120"/>
    <w:rsid w:val="006B7150"/>
    <w:rsid w:val="006B7154"/>
    <w:rsid w:val="006C05EA"/>
    <w:rsid w:val="006C06DF"/>
    <w:rsid w:val="006C1A9F"/>
    <w:rsid w:val="006C1E46"/>
    <w:rsid w:val="006C26AC"/>
    <w:rsid w:val="006C3265"/>
    <w:rsid w:val="006C3C12"/>
    <w:rsid w:val="006C483F"/>
    <w:rsid w:val="006C7461"/>
    <w:rsid w:val="006D04F7"/>
    <w:rsid w:val="006D11D5"/>
    <w:rsid w:val="006D2BB3"/>
    <w:rsid w:val="006D36F4"/>
    <w:rsid w:val="006D56D9"/>
    <w:rsid w:val="006D6567"/>
    <w:rsid w:val="006D659F"/>
    <w:rsid w:val="006D6B9B"/>
    <w:rsid w:val="006D7167"/>
    <w:rsid w:val="006D72B0"/>
    <w:rsid w:val="006E00A5"/>
    <w:rsid w:val="006E04F0"/>
    <w:rsid w:val="006E0C8F"/>
    <w:rsid w:val="006E0E69"/>
    <w:rsid w:val="006E317C"/>
    <w:rsid w:val="006E3384"/>
    <w:rsid w:val="006E33F5"/>
    <w:rsid w:val="006E3D36"/>
    <w:rsid w:val="006E3DD8"/>
    <w:rsid w:val="006E4373"/>
    <w:rsid w:val="006E43BC"/>
    <w:rsid w:val="006E5904"/>
    <w:rsid w:val="006E5A76"/>
    <w:rsid w:val="006E7BA0"/>
    <w:rsid w:val="006E7CA0"/>
    <w:rsid w:val="006F099C"/>
    <w:rsid w:val="006F1E80"/>
    <w:rsid w:val="006F2615"/>
    <w:rsid w:val="006F2C45"/>
    <w:rsid w:val="006F352E"/>
    <w:rsid w:val="006F4034"/>
    <w:rsid w:val="006F5509"/>
    <w:rsid w:val="006F58E6"/>
    <w:rsid w:val="006F5ACD"/>
    <w:rsid w:val="006F5F1E"/>
    <w:rsid w:val="006F6374"/>
    <w:rsid w:val="006F6632"/>
    <w:rsid w:val="006F6944"/>
    <w:rsid w:val="006F6B46"/>
    <w:rsid w:val="006F6B6E"/>
    <w:rsid w:val="006F6D3B"/>
    <w:rsid w:val="006F761C"/>
    <w:rsid w:val="006F7F44"/>
    <w:rsid w:val="00700AA4"/>
    <w:rsid w:val="00701488"/>
    <w:rsid w:val="0070163A"/>
    <w:rsid w:val="00701D94"/>
    <w:rsid w:val="00703DA0"/>
    <w:rsid w:val="007042F1"/>
    <w:rsid w:val="00705239"/>
    <w:rsid w:val="007057FE"/>
    <w:rsid w:val="007059CC"/>
    <w:rsid w:val="00705E3B"/>
    <w:rsid w:val="00705EE5"/>
    <w:rsid w:val="0070753F"/>
    <w:rsid w:val="007077BB"/>
    <w:rsid w:val="00707923"/>
    <w:rsid w:val="00710678"/>
    <w:rsid w:val="007110ED"/>
    <w:rsid w:val="00712538"/>
    <w:rsid w:val="007129CC"/>
    <w:rsid w:val="00713270"/>
    <w:rsid w:val="00713453"/>
    <w:rsid w:val="007136E3"/>
    <w:rsid w:val="00713AFD"/>
    <w:rsid w:val="00713D29"/>
    <w:rsid w:val="00713D44"/>
    <w:rsid w:val="00713E43"/>
    <w:rsid w:val="00713EFC"/>
    <w:rsid w:val="0071525D"/>
    <w:rsid w:val="0071577A"/>
    <w:rsid w:val="007165B2"/>
    <w:rsid w:val="00717279"/>
    <w:rsid w:val="0071761C"/>
    <w:rsid w:val="00717DCF"/>
    <w:rsid w:val="007202AD"/>
    <w:rsid w:val="007213C4"/>
    <w:rsid w:val="007230FE"/>
    <w:rsid w:val="00724C8A"/>
    <w:rsid w:val="00725718"/>
    <w:rsid w:val="0072666D"/>
    <w:rsid w:val="007269A3"/>
    <w:rsid w:val="007275DB"/>
    <w:rsid w:val="007303B7"/>
    <w:rsid w:val="0073077D"/>
    <w:rsid w:val="00730815"/>
    <w:rsid w:val="00730A41"/>
    <w:rsid w:val="00730D4A"/>
    <w:rsid w:val="007329D3"/>
    <w:rsid w:val="00732F20"/>
    <w:rsid w:val="007331A0"/>
    <w:rsid w:val="007333D0"/>
    <w:rsid w:val="007333DF"/>
    <w:rsid w:val="007337B9"/>
    <w:rsid w:val="00733818"/>
    <w:rsid w:val="007343ED"/>
    <w:rsid w:val="00734807"/>
    <w:rsid w:val="00734FAA"/>
    <w:rsid w:val="007359D2"/>
    <w:rsid w:val="007359EB"/>
    <w:rsid w:val="00737046"/>
    <w:rsid w:val="00740787"/>
    <w:rsid w:val="007408F5"/>
    <w:rsid w:val="007417D7"/>
    <w:rsid w:val="00741FA8"/>
    <w:rsid w:val="007426C0"/>
    <w:rsid w:val="007444A0"/>
    <w:rsid w:val="00746277"/>
    <w:rsid w:val="00746AAD"/>
    <w:rsid w:val="00747521"/>
    <w:rsid w:val="00747D65"/>
    <w:rsid w:val="00750166"/>
    <w:rsid w:val="0075021E"/>
    <w:rsid w:val="00750C50"/>
    <w:rsid w:val="007518B7"/>
    <w:rsid w:val="00753A4F"/>
    <w:rsid w:val="00754313"/>
    <w:rsid w:val="00754454"/>
    <w:rsid w:val="0075536D"/>
    <w:rsid w:val="00755EB4"/>
    <w:rsid w:val="00755FA7"/>
    <w:rsid w:val="0075696B"/>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67598"/>
    <w:rsid w:val="00770194"/>
    <w:rsid w:val="007701E0"/>
    <w:rsid w:val="00771146"/>
    <w:rsid w:val="0077122D"/>
    <w:rsid w:val="00771526"/>
    <w:rsid w:val="00771586"/>
    <w:rsid w:val="0077321E"/>
    <w:rsid w:val="00773F72"/>
    <w:rsid w:val="007748A9"/>
    <w:rsid w:val="00775041"/>
    <w:rsid w:val="00775FFC"/>
    <w:rsid w:val="00776303"/>
    <w:rsid w:val="00777D8B"/>
    <w:rsid w:val="00780018"/>
    <w:rsid w:val="00780B7B"/>
    <w:rsid w:val="00781B3B"/>
    <w:rsid w:val="00781E22"/>
    <w:rsid w:val="00781F52"/>
    <w:rsid w:val="00782190"/>
    <w:rsid w:val="007831BD"/>
    <w:rsid w:val="007834C6"/>
    <w:rsid w:val="007838D6"/>
    <w:rsid w:val="00783E65"/>
    <w:rsid w:val="007841AD"/>
    <w:rsid w:val="007843E2"/>
    <w:rsid w:val="00785658"/>
    <w:rsid w:val="007856F7"/>
    <w:rsid w:val="00785A9B"/>
    <w:rsid w:val="0078622C"/>
    <w:rsid w:val="00786623"/>
    <w:rsid w:val="00786718"/>
    <w:rsid w:val="0078704E"/>
    <w:rsid w:val="0078751A"/>
    <w:rsid w:val="00787996"/>
    <w:rsid w:val="00787E26"/>
    <w:rsid w:val="00787ED0"/>
    <w:rsid w:val="00790451"/>
    <w:rsid w:val="00790545"/>
    <w:rsid w:val="00790DBC"/>
    <w:rsid w:val="00790F74"/>
    <w:rsid w:val="00792C92"/>
    <w:rsid w:val="00793EDC"/>
    <w:rsid w:val="0079418B"/>
    <w:rsid w:val="00794881"/>
    <w:rsid w:val="00794CB5"/>
    <w:rsid w:val="0079557F"/>
    <w:rsid w:val="00795698"/>
    <w:rsid w:val="00795CEF"/>
    <w:rsid w:val="0079689D"/>
    <w:rsid w:val="00796AEC"/>
    <w:rsid w:val="00797279"/>
    <w:rsid w:val="00797810"/>
    <w:rsid w:val="00797CBA"/>
    <w:rsid w:val="007A062C"/>
    <w:rsid w:val="007A08F2"/>
    <w:rsid w:val="007A1CEC"/>
    <w:rsid w:val="007A2293"/>
    <w:rsid w:val="007A2D60"/>
    <w:rsid w:val="007A5729"/>
    <w:rsid w:val="007A6D14"/>
    <w:rsid w:val="007B1C50"/>
    <w:rsid w:val="007B318B"/>
    <w:rsid w:val="007B3AB3"/>
    <w:rsid w:val="007B3DBC"/>
    <w:rsid w:val="007B437F"/>
    <w:rsid w:val="007B43C6"/>
    <w:rsid w:val="007B4D18"/>
    <w:rsid w:val="007B5661"/>
    <w:rsid w:val="007B57D4"/>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3750"/>
    <w:rsid w:val="007C454D"/>
    <w:rsid w:val="007C535C"/>
    <w:rsid w:val="007D129D"/>
    <w:rsid w:val="007D12C8"/>
    <w:rsid w:val="007D1567"/>
    <w:rsid w:val="007D1930"/>
    <w:rsid w:val="007D1972"/>
    <w:rsid w:val="007D1993"/>
    <w:rsid w:val="007D1E52"/>
    <w:rsid w:val="007D2C4C"/>
    <w:rsid w:val="007D3458"/>
    <w:rsid w:val="007D3843"/>
    <w:rsid w:val="007D3B39"/>
    <w:rsid w:val="007D3E8D"/>
    <w:rsid w:val="007D4596"/>
    <w:rsid w:val="007D4932"/>
    <w:rsid w:val="007D5C3D"/>
    <w:rsid w:val="007D77EB"/>
    <w:rsid w:val="007E0FD3"/>
    <w:rsid w:val="007E169D"/>
    <w:rsid w:val="007E17F5"/>
    <w:rsid w:val="007E1B59"/>
    <w:rsid w:val="007E1DC1"/>
    <w:rsid w:val="007E2BBB"/>
    <w:rsid w:val="007E35A3"/>
    <w:rsid w:val="007E399F"/>
    <w:rsid w:val="007E468C"/>
    <w:rsid w:val="007E50A0"/>
    <w:rsid w:val="007E536A"/>
    <w:rsid w:val="007E609E"/>
    <w:rsid w:val="007E6509"/>
    <w:rsid w:val="007E7C9F"/>
    <w:rsid w:val="007F18DB"/>
    <w:rsid w:val="007F295E"/>
    <w:rsid w:val="007F5446"/>
    <w:rsid w:val="007F5A9F"/>
    <w:rsid w:val="007F5B0F"/>
    <w:rsid w:val="007F5E5B"/>
    <w:rsid w:val="007F63A0"/>
    <w:rsid w:val="007F66E0"/>
    <w:rsid w:val="007F6880"/>
    <w:rsid w:val="007F6BED"/>
    <w:rsid w:val="007F6CFE"/>
    <w:rsid w:val="007F78E9"/>
    <w:rsid w:val="007F7D3C"/>
    <w:rsid w:val="007F7E61"/>
    <w:rsid w:val="00800070"/>
    <w:rsid w:val="008004B6"/>
    <w:rsid w:val="00800DD0"/>
    <w:rsid w:val="00802275"/>
    <w:rsid w:val="00802328"/>
    <w:rsid w:val="00802462"/>
    <w:rsid w:val="00803B2C"/>
    <w:rsid w:val="00804613"/>
    <w:rsid w:val="0080495C"/>
    <w:rsid w:val="00804C3D"/>
    <w:rsid w:val="00804D10"/>
    <w:rsid w:val="0080500C"/>
    <w:rsid w:val="008054C4"/>
    <w:rsid w:val="00805C43"/>
    <w:rsid w:val="00805DC4"/>
    <w:rsid w:val="00806358"/>
    <w:rsid w:val="0080652C"/>
    <w:rsid w:val="0080686E"/>
    <w:rsid w:val="008068E7"/>
    <w:rsid w:val="00806F40"/>
    <w:rsid w:val="00807558"/>
    <w:rsid w:val="0080789A"/>
    <w:rsid w:val="008103FF"/>
    <w:rsid w:val="00810450"/>
    <w:rsid w:val="0081067C"/>
    <w:rsid w:val="008113C2"/>
    <w:rsid w:val="00811846"/>
    <w:rsid w:val="00811921"/>
    <w:rsid w:val="00811C89"/>
    <w:rsid w:val="00811C97"/>
    <w:rsid w:val="008124B3"/>
    <w:rsid w:val="00813D33"/>
    <w:rsid w:val="00814697"/>
    <w:rsid w:val="00815316"/>
    <w:rsid w:val="008159EF"/>
    <w:rsid w:val="00815CCE"/>
    <w:rsid w:val="00816522"/>
    <w:rsid w:val="00816A84"/>
    <w:rsid w:val="00817D1C"/>
    <w:rsid w:val="00820055"/>
    <w:rsid w:val="0082062A"/>
    <w:rsid w:val="00821552"/>
    <w:rsid w:val="00821DF4"/>
    <w:rsid w:val="0082286C"/>
    <w:rsid w:val="00824A53"/>
    <w:rsid w:val="00824AC4"/>
    <w:rsid w:val="00825753"/>
    <w:rsid w:val="00825890"/>
    <w:rsid w:val="00826102"/>
    <w:rsid w:val="008261F8"/>
    <w:rsid w:val="00826F73"/>
    <w:rsid w:val="00830316"/>
    <w:rsid w:val="0083078A"/>
    <w:rsid w:val="00831EB8"/>
    <w:rsid w:val="00831F0F"/>
    <w:rsid w:val="00832ACF"/>
    <w:rsid w:val="0083454D"/>
    <w:rsid w:val="00834960"/>
    <w:rsid w:val="00835627"/>
    <w:rsid w:val="008367D6"/>
    <w:rsid w:val="00837464"/>
    <w:rsid w:val="00837D74"/>
    <w:rsid w:val="008400AE"/>
    <w:rsid w:val="00840DD9"/>
    <w:rsid w:val="00840E40"/>
    <w:rsid w:val="00841CC2"/>
    <w:rsid w:val="008425DC"/>
    <w:rsid w:val="0084262E"/>
    <w:rsid w:val="0084377B"/>
    <w:rsid w:val="00843C7B"/>
    <w:rsid w:val="00844918"/>
    <w:rsid w:val="00844F4B"/>
    <w:rsid w:val="0084566D"/>
    <w:rsid w:val="008460C9"/>
    <w:rsid w:val="008466E2"/>
    <w:rsid w:val="00846AF2"/>
    <w:rsid w:val="00847489"/>
    <w:rsid w:val="00847863"/>
    <w:rsid w:val="00847C48"/>
    <w:rsid w:val="00850957"/>
    <w:rsid w:val="00850ED1"/>
    <w:rsid w:val="00851143"/>
    <w:rsid w:val="00851E46"/>
    <w:rsid w:val="00852BD5"/>
    <w:rsid w:val="008536F9"/>
    <w:rsid w:val="00854208"/>
    <w:rsid w:val="0085568D"/>
    <w:rsid w:val="00855AF1"/>
    <w:rsid w:val="0085633F"/>
    <w:rsid w:val="00856E97"/>
    <w:rsid w:val="0086154B"/>
    <w:rsid w:val="00861610"/>
    <w:rsid w:val="00861BA2"/>
    <w:rsid w:val="00862A19"/>
    <w:rsid w:val="0086331A"/>
    <w:rsid w:val="00863926"/>
    <w:rsid w:val="00864172"/>
    <w:rsid w:val="0086508D"/>
    <w:rsid w:val="0086525A"/>
    <w:rsid w:val="00866DAF"/>
    <w:rsid w:val="00867D8D"/>
    <w:rsid w:val="00870108"/>
    <w:rsid w:val="00870A12"/>
    <w:rsid w:val="00872649"/>
    <w:rsid w:val="00872E71"/>
    <w:rsid w:val="00872EB3"/>
    <w:rsid w:val="0087358D"/>
    <w:rsid w:val="00873E67"/>
    <w:rsid w:val="00874C5C"/>
    <w:rsid w:val="0087560B"/>
    <w:rsid w:val="00875833"/>
    <w:rsid w:val="008759C2"/>
    <w:rsid w:val="008771B3"/>
    <w:rsid w:val="00877349"/>
    <w:rsid w:val="0087F738"/>
    <w:rsid w:val="0088088B"/>
    <w:rsid w:val="00880A5E"/>
    <w:rsid w:val="00880E65"/>
    <w:rsid w:val="00881015"/>
    <w:rsid w:val="0088140C"/>
    <w:rsid w:val="00882C8F"/>
    <w:rsid w:val="008832FB"/>
    <w:rsid w:val="008836B3"/>
    <w:rsid w:val="00883A40"/>
    <w:rsid w:val="00883FA0"/>
    <w:rsid w:val="00884D2E"/>
    <w:rsid w:val="00884D98"/>
    <w:rsid w:val="008854DB"/>
    <w:rsid w:val="0088568D"/>
    <w:rsid w:val="00886824"/>
    <w:rsid w:val="00886FCB"/>
    <w:rsid w:val="008873D4"/>
    <w:rsid w:val="0088751D"/>
    <w:rsid w:val="00890427"/>
    <w:rsid w:val="00890AF9"/>
    <w:rsid w:val="00891F6B"/>
    <w:rsid w:val="00891F77"/>
    <w:rsid w:val="00892789"/>
    <w:rsid w:val="0089302F"/>
    <w:rsid w:val="0089357E"/>
    <w:rsid w:val="00893739"/>
    <w:rsid w:val="00893D31"/>
    <w:rsid w:val="00894747"/>
    <w:rsid w:val="00894948"/>
    <w:rsid w:val="00895471"/>
    <w:rsid w:val="0089583E"/>
    <w:rsid w:val="00895DFF"/>
    <w:rsid w:val="008972F2"/>
    <w:rsid w:val="008A0BE1"/>
    <w:rsid w:val="008A1ED8"/>
    <w:rsid w:val="008A262D"/>
    <w:rsid w:val="008A2A93"/>
    <w:rsid w:val="008A2CA2"/>
    <w:rsid w:val="008A2EC9"/>
    <w:rsid w:val="008A304C"/>
    <w:rsid w:val="008A4B87"/>
    <w:rsid w:val="008A51E0"/>
    <w:rsid w:val="008A5339"/>
    <w:rsid w:val="008A6040"/>
    <w:rsid w:val="008A6AAC"/>
    <w:rsid w:val="008A6BB0"/>
    <w:rsid w:val="008A72BF"/>
    <w:rsid w:val="008A736C"/>
    <w:rsid w:val="008A79AD"/>
    <w:rsid w:val="008B18D3"/>
    <w:rsid w:val="008B2CFB"/>
    <w:rsid w:val="008B5DFD"/>
    <w:rsid w:val="008B62A0"/>
    <w:rsid w:val="008B66B6"/>
    <w:rsid w:val="008B6BD2"/>
    <w:rsid w:val="008B6D79"/>
    <w:rsid w:val="008B7E69"/>
    <w:rsid w:val="008C10D2"/>
    <w:rsid w:val="008C1530"/>
    <w:rsid w:val="008C24DD"/>
    <w:rsid w:val="008C26EA"/>
    <w:rsid w:val="008C270C"/>
    <w:rsid w:val="008C2D5D"/>
    <w:rsid w:val="008C30C3"/>
    <w:rsid w:val="008C3FDC"/>
    <w:rsid w:val="008C4087"/>
    <w:rsid w:val="008C419C"/>
    <w:rsid w:val="008C49F7"/>
    <w:rsid w:val="008C4C1E"/>
    <w:rsid w:val="008C5119"/>
    <w:rsid w:val="008C69A2"/>
    <w:rsid w:val="008C6E56"/>
    <w:rsid w:val="008C722F"/>
    <w:rsid w:val="008C7737"/>
    <w:rsid w:val="008C7B3E"/>
    <w:rsid w:val="008D0402"/>
    <w:rsid w:val="008D0A10"/>
    <w:rsid w:val="008D17D4"/>
    <w:rsid w:val="008D1A4C"/>
    <w:rsid w:val="008D1B05"/>
    <w:rsid w:val="008D1D0F"/>
    <w:rsid w:val="008D3BFF"/>
    <w:rsid w:val="008D4102"/>
    <w:rsid w:val="008D479B"/>
    <w:rsid w:val="008D5485"/>
    <w:rsid w:val="008D5CA8"/>
    <w:rsid w:val="008D63E5"/>
    <w:rsid w:val="008D6E56"/>
    <w:rsid w:val="008D7087"/>
    <w:rsid w:val="008D7653"/>
    <w:rsid w:val="008D7772"/>
    <w:rsid w:val="008D79A0"/>
    <w:rsid w:val="008D7F4D"/>
    <w:rsid w:val="008D7FCB"/>
    <w:rsid w:val="008E00B1"/>
    <w:rsid w:val="008E043B"/>
    <w:rsid w:val="008E1161"/>
    <w:rsid w:val="008E1D4D"/>
    <w:rsid w:val="008E1ED9"/>
    <w:rsid w:val="008E3DF5"/>
    <w:rsid w:val="008E43FE"/>
    <w:rsid w:val="008E4516"/>
    <w:rsid w:val="008E53F3"/>
    <w:rsid w:val="008E6035"/>
    <w:rsid w:val="008E6B77"/>
    <w:rsid w:val="008F23E6"/>
    <w:rsid w:val="008F25D5"/>
    <w:rsid w:val="008F2CE6"/>
    <w:rsid w:val="008F34DA"/>
    <w:rsid w:val="008F3950"/>
    <w:rsid w:val="008F4505"/>
    <w:rsid w:val="008F4CB0"/>
    <w:rsid w:val="008F6F07"/>
    <w:rsid w:val="008F7ECD"/>
    <w:rsid w:val="008F7EF4"/>
    <w:rsid w:val="0090020C"/>
    <w:rsid w:val="00900F0A"/>
    <w:rsid w:val="00901228"/>
    <w:rsid w:val="00901BBA"/>
    <w:rsid w:val="00903500"/>
    <w:rsid w:val="0090352D"/>
    <w:rsid w:val="00903CE4"/>
    <w:rsid w:val="00904951"/>
    <w:rsid w:val="00905114"/>
    <w:rsid w:val="00905608"/>
    <w:rsid w:val="00905A26"/>
    <w:rsid w:val="00905BFC"/>
    <w:rsid w:val="009064BD"/>
    <w:rsid w:val="009065E1"/>
    <w:rsid w:val="00906C4D"/>
    <w:rsid w:val="00907238"/>
    <w:rsid w:val="00907337"/>
    <w:rsid w:val="009077B5"/>
    <w:rsid w:val="00907A95"/>
    <w:rsid w:val="00907B2C"/>
    <w:rsid w:val="00911C8F"/>
    <w:rsid w:val="00912713"/>
    <w:rsid w:val="0091286A"/>
    <w:rsid w:val="009133E7"/>
    <w:rsid w:val="009136AC"/>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24C0F"/>
    <w:rsid w:val="009260CB"/>
    <w:rsid w:val="00930F43"/>
    <w:rsid w:val="009314AF"/>
    <w:rsid w:val="00932064"/>
    <w:rsid w:val="00932093"/>
    <w:rsid w:val="0093225A"/>
    <w:rsid w:val="009323AA"/>
    <w:rsid w:val="00932C51"/>
    <w:rsid w:val="00933295"/>
    <w:rsid w:val="009336C0"/>
    <w:rsid w:val="0093413A"/>
    <w:rsid w:val="009341F2"/>
    <w:rsid w:val="00934FD2"/>
    <w:rsid w:val="0093660F"/>
    <w:rsid w:val="0093716F"/>
    <w:rsid w:val="00937556"/>
    <w:rsid w:val="00940642"/>
    <w:rsid w:val="00940979"/>
    <w:rsid w:val="009415FC"/>
    <w:rsid w:val="00941FB9"/>
    <w:rsid w:val="00942624"/>
    <w:rsid w:val="00942C7F"/>
    <w:rsid w:val="00942E40"/>
    <w:rsid w:val="0094325C"/>
    <w:rsid w:val="00943374"/>
    <w:rsid w:val="009435DA"/>
    <w:rsid w:val="00943E33"/>
    <w:rsid w:val="00943FE2"/>
    <w:rsid w:val="00945059"/>
    <w:rsid w:val="009457C1"/>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56C66"/>
    <w:rsid w:val="009573DE"/>
    <w:rsid w:val="00960BD5"/>
    <w:rsid w:val="00960D7B"/>
    <w:rsid w:val="009610AF"/>
    <w:rsid w:val="00961FBD"/>
    <w:rsid w:val="009623A2"/>
    <w:rsid w:val="00962E63"/>
    <w:rsid w:val="0096366F"/>
    <w:rsid w:val="0096368B"/>
    <w:rsid w:val="00963ADA"/>
    <w:rsid w:val="00963DF0"/>
    <w:rsid w:val="00963EAC"/>
    <w:rsid w:val="009647D5"/>
    <w:rsid w:val="00964A0E"/>
    <w:rsid w:val="00965113"/>
    <w:rsid w:val="00965A53"/>
    <w:rsid w:val="00965B34"/>
    <w:rsid w:val="00966850"/>
    <w:rsid w:val="009671A8"/>
    <w:rsid w:val="009675E3"/>
    <w:rsid w:val="009714FD"/>
    <w:rsid w:val="00971789"/>
    <w:rsid w:val="00972992"/>
    <w:rsid w:val="00973549"/>
    <w:rsid w:val="009736AD"/>
    <w:rsid w:val="00973FB4"/>
    <w:rsid w:val="009740E1"/>
    <w:rsid w:val="009740F7"/>
    <w:rsid w:val="0097593D"/>
    <w:rsid w:val="00975BED"/>
    <w:rsid w:val="00977137"/>
    <w:rsid w:val="00977943"/>
    <w:rsid w:val="0098245F"/>
    <w:rsid w:val="00982B40"/>
    <w:rsid w:val="00983413"/>
    <w:rsid w:val="0098405A"/>
    <w:rsid w:val="009845CF"/>
    <w:rsid w:val="00985164"/>
    <w:rsid w:val="009858FC"/>
    <w:rsid w:val="0098665A"/>
    <w:rsid w:val="009866D8"/>
    <w:rsid w:val="0098697E"/>
    <w:rsid w:val="00986AFC"/>
    <w:rsid w:val="00986DD0"/>
    <w:rsid w:val="009878E5"/>
    <w:rsid w:val="00987A61"/>
    <w:rsid w:val="0099001E"/>
    <w:rsid w:val="00990F3A"/>
    <w:rsid w:val="00990FA0"/>
    <w:rsid w:val="009934E4"/>
    <w:rsid w:val="00994D60"/>
    <w:rsid w:val="00994EC4"/>
    <w:rsid w:val="009955FD"/>
    <w:rsid w:val="0099565B"/>
    <w:rsid w:val="0099568C"/>
    <w:rsid w:val="00995C2D"/>
    <w:rsid w:val="00996FF1"/>
    <w:rsid w:val="00997BAD"/>
    <w:rsid w:val="009A068A"/>
    <w:rsid w:val="009A1888"/>
    <w:rsid w:val="009A2001"/>
    <w:rsid w:val="009A25C4"/>
    <w:rsid w:val="009A26E6"/>
    <w:rsid w:val="009A27FA"/>
    <w:rsid w:val="009A4305"/>
    <w:rsid w:val="009A4C06"/>
    <w:rsid w:val="009A61E3"/>
    <w:rsid w:val="009A6369"/>
    <w:rsid w:val="009A6938"/>
    <w:rsid w:val="009A6979"/>
    <w:rsid w:val="009A72EA"/>
    <w:rsid w:val="009B0DE9"/>
    <w:rsid w:val="009B168F"/>
    <w:rsid w:val="009B1799"/>
    <w:rsid w:val="009B17C7"/>
    <w:rsid w:val="009B3C9D"/>
    <w:rsid w:val="009B4A6A"/>
    <w:rsid w:val="009B4C14"/>
    <w:rsid w:val="009B4D80"/>
    <w:rsid w:val="009B52DB"/>
    <w:rsid w:val="009B57BB"/>
    <w:rsid w:val="009B58D2"/>
    <w:rsid w:val="009B63C5"/>
    <w:rsid w:val="009B741A"/>
    <w:rsid w:val="009C0065"/>
    <w:rsid w:val="009C073A"/>
    <w:rsid w:val="009C09CC"/>
    <w:rsid w:val="009C17D8"/>
    <w:rsid w:val="009C2380"/>
    <w:rsid w:val="009C2666"/>
    <w:rsid w:val="009C27A3"/>
    <w:rsid w:val="009C27E6"/>
    <w:rsid w:val="009C3AE7"/>
    <w:rsid w:val="009C4764"/>
    <w:rsid w:val="009C4BF9"/>
    <w:rsid w:val="009C5731"/>
    <w:rsid w:val="009C5786"/>
    <w:rsid w:val="009C679D"/>
    <w:rsid w:val="009C7786"/>
    <w:rsid w:val="009C7FD6"/>
    <w:rsid w:val="009D0506"/>
    <w:rsid w:val="009D0518"/>
    <w:rsid w:val="009D0640"/>
    <w:rsid w:val="009D0891"/>
    <w:rsid w:val="009D0F2E"/>
    <w:rsid w:val="009D1B90"/>
    <w:rsid w:val="009D1DAD"/>
    <w:rsid w:val="009D230E"/>
    <w:rsid w:val="009D237D"/>
    <w:rsid w:val="009D2805"/>
    <w:rsid w:val="009D2A6C"/>
    <w:rsid w:val="009D2E5A"/>
    <w:rsid w:val="009D32B0"/>
    <w:rsid w:val="009D5280"/>
    <w:rsid w:val="009D54B2"/>
    <w:rsid w:val="009D6464"/>
    <w:rsid w:val="009D6790"/>
    <w:rsid w:val="009D6CF2"/>
    <w:rsid w:val="009D6FF1"/>
    <w:rsid w:val="009D7953"/>
    <w:rsid w:val="009E1F0D"/>
    <w:rsid w:val="009E25CC"/>
    <w:rsid w:val="009E2CEE"/>
    <w:rsid w:val="009E3B73"/>
    <w:rsid w:val="009E42F6"/>
    <w:rsid w:val="009E4A07"/>
    <w:rsid w:val="009E4BC8"/>
    <w:rsid w:val="009E4DF6"/>
    <w:rsid w:val="009E608C"/>
    <w:rsid w:val="009E6154"/>
    <w:rsid w:val="009E61A6"/>
    <w:rsid w:val="009E636D"/>
    <w:rsid w:val="009E66B7"/>
    <w:rsid w:val="009E6A5D"/>
    <w:rsid w:val="009E76A8"/>
    <w:rsid w:val="009F1EA7"/>
    <w:rsid w:val="009F28A8"/>
    <w:rsid w:val="009F2F0D"/>
    <w:rsid w:val="009F2F7B"/>
    <w:rsid w:val="009F315A"/>
    <w:rsid w:val="009F3D81"/>
    <w:rsid w:val="009F4104"/>
    <w:rsid w:val="009F466F"/>
    <w:rsid w:val="009F47DA"/>
    <w:rsid w:val="009F4E9D"/>
    <w:rsid w:val="009F4EC3"/>
    <w:rsid w:val="009F64BB"/>
    <w:rsid w:val="009F6E8F"/>
    <w:rsid w:val="00A0004B"/>
    <w:rsid w:val="00A0170A"/>
    <w:rsid w:val="00A02011"/>
    <w:rsid w:val="00A02555"/>
    <w:rsid w:val="00A04777"/>
    <w:rsid w:val="00A050CA"/>
    <w:rsid w:val="00A0643F"/>
    <w:rsid w:val="00A06AF1"/>
    <w:rsid w:val="00A073EA"/>
    <w:rsid w:val="00A079E6"/>
    <w:rsid w:val="00A1023E"/>
    <w:rsid w:val="00A10255"/>
    <w:rsid w:val="00A10280"/>
    <w:rsid w:val="00A108D5"/>
    <w:rsid w:val="00A10D62"/>
    <w:rsid w:val="00A11989"/>
    <w:rsid w:val="00A119FA"/>
    <w:rsid w:val="00A11B01"/>
    <w:rsid w:val="00A11DD6"/>
    <w:rsid w:val="00A120EE"/>
    <w:rsid w:val="00A12550"/>
    <w:rsid w:val="00A132EC"/>
    <w:rsid w:val="00A1638E"/>
    <w:rsid w:val="00A16AC3"/>
    <w:rsid w:val="00A16D0E"/>
    <w:rsid w:val="00A17A41"/>
    <w:rsid w:val="00A20288"/>
    <w:rsid w:val="00A2167C"/>
    <w:rsid w:val="00A21B54"/>
    <w:rsid w:val="00A21E08"/>
    <w:rsid w:val="00A2246C"/>
    <w:rsid w:val="00A231F5"/>
    <w:rsid w:val="00A23B96"/>
    <w:rsid w:val="00A24AB8"/>
    <w:rsid w:val="00A2524C"/>
    <w:rsid w:val="00A25AC2"/>
    <w:rsid w:val="00A26140"/>
    <w:rsid w:val="00A27913"/>
    <w:rsid w:val="00A27A2B"/>
    <w:rsid w:val="00A307EA"/>
    <w:rsid w:val="00A30838"/>
    <w:rsid w:val="00A32C2A"/>
    <w:rsid w:val="00A33654"/>
    <w:rsid w:val="00A33EA1"/>
    <w:rsid w:val="00A33FD1"/>
    <w:rsid w:val="00A3421D"/>
    <w:rsid w:val="00A34E10"/>
    <w:rsid w:val="00A34E2A"/>
    <w:rsid w:val="00A35B24"/>
    <w:rsid w:val="00A35CC4"/>
    <w:rsid w:val="00A35EA4"/>
    <w:rsid w:val="00A36833"/>
    <w:rsid w:val="00A392BA"/>
    <w:rsid w:val="00A400E3"/>
    <w:rsid w:val="00A412B1"/>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2B93"/>
    <w:rsid w:val="00A52D4C"/>
    <w:rsid w:val="00A5355C"/>
    <w:rsid w:val="00A53570"/>
    <w:rsid w:val="00A54DDD"/>
    <w:rsid w:val="00A552AA"/>
    <w:rsid w:val="00A5534B"/>
    <w:rsid w:val="00A563AC"/>
    <w:rsid w:val="00A56CB8"/>
    <w:rsid w:val="00A57E57"/>
    <w:rsid w:val="00A61D23"/>
    <w:rsid w:val="00A61E50"/>
    <w:rsid w:val="00A6211B"/>
    <w:rsid w:val="00A629DD"/>
    <w:rsid w:val="00A63346"/>
    <w:rsid w:val="00A644F6"/>
    <w:rsid w:val="00A65D5E"/>
    <w:rsid w:val="00A66200"/>
    <w:rsid w:val="00A66E1C"/>
    <w:rsid w:val="00A6E265"/>
    <w:rsid w:val="00A72086"/>
    <w:rsid w:val="00A726CE"/>
    <w:rsid w:val="00A72D77"/>
    <w:rsid w:val="00A7333E"/>
    <w:rsid w:val="00A736DF"/>
    <w:rsid w:val="00A7563B"/>
    <w:rsid w:val="00A75ACA"/>
    <w:rsid w:val="00A75F86"/>
    <w:rsid w:val="00A76723"/>
    <w:rsid w:val="00A76BB8"/>
    <w:rsid w:val="00A77040"/>
    <w:rsid w:val="00A7755E"/>
    <w:rsid w:val="00A77A18"/>
    <w:rsid w:val="00A8206C"/>
    <w:rsid w:val="00A8279E"/>
    <w:rsid w:val="00A82B51"/>
    <w:rsid w:val="00A84419"/>
    <w:rsid w:val="00A84CBF"/>
    <w:rsid w:val="00A84EB7"/>
    <w:rsid w:val="00A85744"/>
    <w:rsid w:val="00A85F90"/>
    <w:rsid w:val="00A86038"/>
    <w:rsid w:val="00A86717"/>
    <w:rsid w:val="00A868FE"/>
    <w:rsid w:val="00A86A9A"/>
    <w:rsid w:val="00A873A4"/>
    <w:rsid w:val="00A873FC"/>
    <w:rsid w:val="00A90DD4"/>
    <w:rsid w:val="00A911FE"/>
    <w:rsid w:val="00A918F6"/>
    <w:rsid w:val="00A91B3F"/>
    <w:rsid w:val="00A92735"/>
    <w:rsid w:val="00A927D3"/>
    <w:rsid w:val="00A93A8C"/>
    <w:rsid w:val="00A95200"/>
    <w:rsid w:val="00A966B3"/>
    <w:rsid w:val="00A96762"/>
    <w:rsid w:val="00A970E8"/>
    <w:rsid w:val="00AA1069"/>
    <w:rsid w:val="00AA1243"/>
    <w:rsid w:val="00AA1B5B"/>
    <w:rsid w:val="00AA1E84"/>
    <w:rsid w:val="00AA2191"/>
    <w:rsid w:val="00AA350B"/>
    <w:rsid w:val="00AA3B8E"/>
    <w:rsid w:val="00AA3E6C"/>
    <w:rsid w:val="00AA51E1"/>
    <w:rsid w:val="00AA5A7D"/>
    <w:rsid w:val="00AA5B1E"/>
    <w:rsid w:val="00AA5D47"/>
    <w:rsid w:val="00AA6010"/>
    <w:rsid w:val="00AA6216"/>
    <w:rsid w:val="00AA6274"/>
    <w:rsid w:val="00AA7E94"/>
    <w:rsid w:val="00AB0C51"/>
    <w:rsid w:val="00AB1718"/>
    <w:rsid w:val="00AB175C"/>
    <w:rsid w:val="00AB1CC2"/>
    <w:rsid w:val="00AB1E6A"/>
    <w:rsid w:val="00AB25C7"/>
    <w:rsid w:val="00AB2924"/>
    <w:rsid w:val="00AB2AC0"/>
    <w:rsid w:val="00AB2F96"/>
    <w:rsid w:val="00AB3F61"/>
    <w:rsid w:val="00AB4FEB"/>
    <w:rsid w:val="00AB5F30"/>
    <w:rsid w:val="00AB653C"/>
    <w:rsid w:val="00AB69AA"/>
    <w:rsid w:val="00AB6BDE"/>
    <w:rsid w:val="00AB7736"/>
    <w:rsid w:val="00AB7C02"/>
    <w:rsid w:val="00AC07C1"/>
    <w:rsid w:val="00AC1FE9"/>
    <w:rsid w:val="00AC26A4"/>
    <w:rsid w:val="00AC27A0"/>
    <w:rsid w:val="00AC28BD"/>
    <w:rsid w:val="00AC2D64"/>
    <w:rsid w:val="00AC75C4"/>
    <w:rsid w:val="00AD05F9"/>
    <w:rsid w:val="00AD0A16"/>
    <w:rsid w:val="00AD228D"/>
    <w:rsid w:val="00AD2326"/>
    <w:rsid w:val="00AD261D"/>
    <w:rsid w:val="00AD2E7D"/>
    <w:rsid w:val="00AD3BCC"/>
    <w:rsid w:val="00AD4063"/>
    <w:rsid w:val="00AD4916"/>
    <w:rsid w:val="00AD534A"/>
    <w:rsid w:val="00AD5C37"/>
    <w:rsid w:val="00AD5F2A"/>
    <w:rsid w:val="00AD6BBF"/>
    <w:rsid w:val="00AD7E5E"/>
    <w:rsid w:val="00AE0672"/>
    <w:rsid w:val="00AE0EBD"/>
    <w:rsid w:val="00AE146E"/>
    <w:rsid w:val="00AE15A2"/>
    <w:rsid w:val="00AE17CF"/>
    <w:rsid w:val="00AE19E6"/>
    <w:rsid w:val="00AE1D88"/>
    <w:rsid w:val="00AE3A03"/>
    <w:rsid w:val="00AE3AAB"/>
    <w:rsid w:val="00AE4012"/>
    <w:rsid w:val="00AE4024"/>
    <w:rsid w:val="00AE5020"/>
    <w:rsid w:val="00AE5641"/>
    <w:rsid w:val="00AE6CD4"/>
    <w:rsid w:val="00AE6CDE"/>
    <w:rsid w:val="00AF0638"/>
    <w:rsid w:val="00AF07FA"/>
    <w:rsid w:val="00AF0D76"/>
    <w:rsid w:val="00AF20CB"/>
    <w:rsid w:val="00AF21DC"/>
    <w:rsid w:val="00AF220C"/>
    <w:rsid w:val="00AF2A8D"/>
    <w:rsid w:val="00AF2DE8"/>
    <w:rsid w:val="00AF3030"/>
    <w:rsid w:val="00AF342D"/>
    <w:rsid w:val="00AF35F0"/>
    <w:rsid w:val="00AF3F85"/>
    <w:rsid w:val="00AF44D2"/>
    <w:rsid w:val="00AF4B0A"/>
    <w:rsid w:val="00AF6DBA"/>
    <w:rsid w:val="00AF7E5B"/>
    <w:rsid w:val="00B0079F"/>
    <w:rsid w:val="00B00CC9"/>
    <w:rsid w:val="00B019FA"/>
    <w:rsid w:val="00B024D3"/>
    <w:rsid w:val="00B025E7"/>
    <w:rsid w:val="00B02C7B"/>
    <w:rsid w:val="00B02E93"/>
    <w:rsid w:val="00B036EA"/>
    <w:rsid w:val="00B03C9C"/>
    <w:rsid w:val="00B04707"/>
    <w:rsid w:val="00B0488A"/>
    <w:rsid w:val="00B056CC"/>
    <w:rsid w:val="00B05CAD"/>
    <w:rsid w:val="00B069F7"/>
    <w:rsid w:val="00B108B0"/>
    <w:rsid w:val="00B11696"/>
    <w:rsid w:val="00B11730"/>
    <w:rsid w:val="00B1242F"/>
    <w:rsid w:val="00B12666"/>
    <w:rsid w:val="00B127E8"/>
    <w:rsid w:val="00B13B59"/>
    <w:rsid w:val="00B13D1D"/>
    <w:rsid w:val="00B146A4"/>
    <w:rsid w:val="00B15BE6"/>
    <w:rsid w:val="00B167FB"/>
    <w:rsid w:val="00B17AE3"/>
    <w:rsid w:val="00B21C16"/>
    <w:rsid w:val="00B225B3"/>
    <w:rsid w:val="00B22834"/>
    <w:rsid w:val="00B23B92"/>
    <w:rsid w:val="00B240DD"/>
    <w:rsid w:val="00B24128"/>
    <w:rsid w:val="00B24ABD"/>
    <w:rsid w:val="00B25BC3"/>
    <w:rsid w:val="00B2616D"/>
    <w:rsid w:val="00B26D61"/>
    <w:rsid w:val="00B26F53"/>
    <w:rsid w:val="00B27286"/>
    <w:rsid w:val="00B2750C"/>
    <w:rsid w:val="00B30685"/>
    <w:rsid w:val="00B313B8"/>
    <w:rsid w:val="00B31FAB"/>
    <w:rsid w:val="00B32BBD"/>
    <w:rsid w:val="00B3304B"/>
    <w:rsid w:val="00B3323F"/>
    <w:rsid w:val="00B335F0"/>
    <w:rsid w:val="00B336DD"/>
    <w:rsid w:val="00B33706"/>
    <w:rsid w:val="00B337BF"/>
    <w:rsid w:val="00B33F3A"/>
    <w:rsid w:val="00B34E25"/>
    <w:rsid w:val="00B36644"/>
    <w:rsid w:val="00B40695"/>
    <w:rsid w:val="00B41AC9"/>
    <w:rsid w:val="00B42AEC"/>
    <w:rsid w:val="00B4336F"/>
    <w:rsid w:val="00B44731"/>
    <w:rsid w:val="00B44E45"/>
    <w:rsid w:val="00B44E47"/>
    <w:rsid w:val="00B46AC3"/>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28B"/>
    <w:rsid w:val="00B62F7B"/>
    <w:rsid w:val="00B63268"/>
    <w:rsid w:val="00B635C9"/>
    <w:rsid w:val="00B63C6E"/>
    <w:rsid w:val="00B64E0A"/>
    <w:rsid w:val="00B64F5E"/>
    <w:rsid w:val="00B653F5"/>
    <w:rsid w:val="00B654BF"/>
    <w:rsid w:val="00B656CD"/>
    <w:rsid w:val="00B65CE9"/>
    <w:rsid w:val="00B6688F"/>
    <w:rsid w:val="00B66D76"/>
    <w:rsid w:val="00B66F85"/>
    <w:rsid w:val="00B67B50"/>
    <w:rsid w:val="00B702E4"/>
    <w:rsid w:val="00B70E89"/>
    <w:rsid w:val="00B72194"/>
    <w:rsid w:val="00B72888"/>
    <w:rsid w:val="00B72BC6"/>
    <w:rsid w:val="00B72EC6"/>
    <w:rsid w:val="00B7385F"/>
    <w:rsid w:val="00B73A2C"/>
    <w:rsid w:val="00B74435"/>
    <w:rsid w:val="00B74C55"/>
    <w:rsid w:val="00B76BD0"/>
    <w:rsid w:val="00B76BDE"/>
    <w:rsid w:val="00B77944"/>
    <w:rsid w:val="00B779CC"/>
    <w:rsid w:val="00B77CBE"/>
    <w:rsid w:val="00B77CCC"/>
    <w:rsid w:val="00B77F7E"/>
    <w:rsid w:val="00B7AD77"/>
    <w:rsid w:val="00B80108"/>
    <w:rsid w:val="00B80B7B"/>
    <w:rsid w:val="00B81044"/>
    <w:rsid w:val="00B81C04"/>
    <w:rsid w:val="00B81CDF"/>
    <w:rsid w:val="00B820D5"/>
    <w:rsid w:val="00B8269C"/>
    <w:rsid w:val="00B82801"/>
    <w:rsid w:val="00B82B97"/>
    <w:rsid w:val="00B82EF5"/>
    <w:rsid w:val="00B83372"/>
    <w:rsid w:val="00B8394F"/>
    <w:rsid w:val="00B84DB3"/>
    <w:rsid w:val="00B85FEA"/>
    <w:rsid w:val="00B86305"/>
    <w:rsid w:val="00B86DFF"/>
    <w:rsid w:val="00B913DC"/>
    <w:rsid w:val="00B91B02"/>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86C"/>
    <w:rsid w:val="00BA5D41"/>
    <w:rsid w:val="00BA5D75"/>
    <w:rsid w:val="00BA69AD"/>
    <w:rsid w:val="00BB051B"/>
    <w:rsid w:val="00BB0733"/>
    <w:rsid w:val="00BB0755"/>
    <w:rsid w:val="00BB0D0E"/>
    <w:rsid w:val="00BB1393"/>
    <w:rsid w:val="00BB26A3"/>
    <w:rsid w:val="00BB3282"/>
    <w:rsid w:val="00BB3B55"/>
    <w:rsid w:val="00BB4F81"/>
    <w:rsid w:val="00BB5192"/>
    <w:rsid w:val="00BB54DC"/>
    <w:rsid w:val="00BB56DE"/>
    <w:rsid w:val="00BB5DA2"/>
    <w:rsid w:val="00BB680C"/>
    <w:rsid w:val="00BB7853"/>
    <w:rsid w:val="00BC0E63"/>
    <w:rsid w:val="00BC20CD"/>
    <w:rsid w:val="00BC24B4"/>
    <w:rsid w:val="00BC2EF1"/>
    <w:rsid w:val="00BC35A9"/>
    <w:rsid w:val="00BC403A"/>
    <w:rsid w:val="00BC4E09"/>
    <w:rsid w:val="00BC51AA"/>
    <w:rsid w:val="00BC551A"/>
    <w:rsid w:val="00BC6290"/>
    <w:rsid w:val="00BC62DD"/>
    <w:rsid w:val="00BC6FA0"/>
    <w:rsid w:val="00BC75A4"/>
    <w:rsid w:val="00BC7846"/>
    <w:rsid w:val="00BD0486"/>
    <w:rsid w:val="00BD07C0"/>
    <w:rsid w:val="00BD1828"/>
    <w:rsid w:val="00BD252A"/>
    <w:rsid w:val="00BD2CF7"/>
    <w:rsid w:val="00BD302E"/>
    <w:rsid w:val="00BD40F5"/>
    <w:rsid w:val="00BD45A8"/>
    <w:rsid w:val="00BD4B7E"/>
    <w:rsid w:val="00BD507C"/>
    <w:rsid w:val="00BD5621"/>
    <w:rsid w:val="00BD61DF"/>
    <w:rsid w:val="00BD730A"/>
    <w:rsid w:val="00BE07CC"/>
    <w:rsid w:val="00BE0B27"/>
    <w:rsid w:val="00BE1A20"/>
    <w:rsid w:val="00BE23A1"/>
    <w:rsid w:val="00BE2417"/>
    <w:rsid w:val="00BE279E"/>
    <w:rsid w:val="00BE2AA2"/>
    <w:rsid w:val="00BE2C24"/>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C54"/>
    <w:rsid w:val="00BF7D92"/>
    <w:rsid w:val="00BF7DC5"/>
    <w:rsid w:val="00BF7FEE"/>
    <w:rsid w:val="00C01686"/>
    <w:rsid w:val="00C024ED"/>
    <w:rsid w:val="00C038FF"/>
    <w:rsid w:val="00C0451F"/>
    <w:rsid w:val="00C05502"/>
    <w:rsid w:val="00C05BA2"/>
    <w:rsid w:val="00C05C7C"/>
    <w:rsid w:val="00C05F8A"/>
    <w:rsid w:val="00C069A6"/>
    <w:rsid w:val="00C074D1"/>
    <w:rsid w:val="00C07DDA"/>
    <w:rsid w:val="00C10D22"/>
    <w:rsid w:val="00C10E72"/>
    <w:rsid w:val="00C1103A"/>
    <w:rsid w:val="00C111ED"/>
    <w:rsid w:val="00C1121F"/>
    <w:rsid w:val="00C1158F"/>
    <w:rsid w:val="00C14242"/>
    <w:rsid w:val="00C1425A"/>
    <w:rsid w:val="00C14EB1"/>
    <w:rsid w:val="00C14F12"/>
    <w:rsid w:val="00C15F39"/>
    <w:rsid w:val="00C16015"/>
    <w:rsid w:val="00C164A9"/>
    <w:rsid w:val="00C16A03"/>
    <w:rsid w:val="00C16A4B"/>
    <w:rsid w:val="00C17316"/>
    <w:rsid w:val="00C20018"/>
    <w:rsid w:val="00C20028"/>
    <w:rsid w:val="00C20148"/>
    <w:rsid w:val="00C2067C"/>
    <w:rsid w:val="00C212FC"/>
    <w:rsid w:val="00C220EA"/>
    <w:rsid w:val="00C2295D"/>
    <w:rsid w:val="00C22E98"/>
    <w:rsid w:val="00C22FDE"/>
    <w:rsid w:val="00C237BD"/>
    <w:rsid w:val="00C23BF9"/>
    <w:rsid w:val="00C24621"/>
    <w:rsid w:val="00C247C2"/>
    <w:rsid w:val="00C27AD0"/>
    <w:rsid w:val="00C326A3"/>
    <w:rsid w:val="00C32868"/>
    <w:rsid w:val="00C32B8C"/>
    <w:rsid w:val="00C3347C"/>
    <w:rsid w:val="00C33E78"/>
    <w:rsid w:val="00C33EDB"/>
    <w:rsid w:val="00C3584D"/>
    <w:rsid w:val="00C35E01"/>
    <w:rsid w:val="00C370A1"/>
    <w:rsid w:val="00C37B5B"/>
    <w:rsid w:val="00C37B86"/>
    <w:rsid w:val="00C407FE"/>
    <w:rsid w:val="00C40C98"/>
    <w:rsid w:val="00C41544"/>
    <w:rsid w:val="00C417ED"/>
    <w:rsid w:val="00C41AC9"/>
    <w:rsid w:val="00C42525"/>
    <w:rsid w:val="00C4260E"/>
    <w:rsid w:val="00C4276E"/>
    <w:rsid w:val="00C428FD"/>
    <w:rsid w:val="00C42C71"/>
    <w:rsid w:val="00C42E11"/>
    <w:rsid w:val="00C43572"/>
    <w:rsid w:val="00C436DC"/>
    <w:rsid w:val="00C4372A"/>
    <w:rsid w:val="00C43B54"/>
    <w:rsid w:val="00C43C3C"/>
    <w:rsid w:val="00C448B7"/>
    <w:rsid w:val="00C44E43"/>
    <w:rsid w:val="00C45EC5"/>
    <w:rsid w:val="00C464D1"/>
    <w:rsid w:val="00C46DEB"/>
    <w:rsid w:val="00C470A7"/>
    <w:rsid w:val="00C470A8"/>
    <w:rsid w:val="00C4747A"/>
    <w:rsid w:val="00C47E86"/>
    <w:rsid w:val="00C47E96"/>
    <w:rsid w:val="00C51103"/>
    <w:rsid w:val="00C51C6D"/>
    <w:rsid w:val="00C53FAF"/>
    <w:rsid w:val="00C54BA2"/>
    <w:rsid w:val="00C54CEE"/>
    <w:rsid w:val="00C56116"/>
    <w:rsid w:val="00C577A1"/>
    <w:rsid w:val="00C6013F"/>
    <w:rsid w:val="00C6298D"/>
    <w:rsid w:val="00C62B22"/>
    <w:rsid w:val="00C62C54"/>
    <w:rsid w:val="00C6399E"/>
    <w:rsid w:val="00C641B8"/>
    <w:rsid w:val="00C64887"/>
    <w:rsid w:val="00C66821"/>
    <w:rsid w:val="00C674B1"/>
    <w:rsid w:val="00C67527"/>
    <w:rsid w:val="00C678BC"/>
    <w:rsid w:val="00C67CE0"/>
    <w:rsid w:val="00C701C4"/>
    <w:rsid w:val="00C70698"/>
    <w:rsid w:val="00C71835"/>
    <w:rsid w:val="00C71856"/>
    <w:rsid w:val="00C71ADA"/>
    <w:rsid w:val="00C7294C"/>
    <w:rsid w:val="00C7325D"/>
    <w:rsid w:val="00C74102"/>
    <w:rsid w:val="00C74151"/>
    <w:rsid w:val="00C74673"/>
    <w:rsid w:val="00C746C4"/>
    <w:rsid w:val="00C75C61"/>
    <w:rsid w:val="00C761BD"/>
    <w:rsid w:val="00C76300"/>
    <w:rsid w:val="00C76A20"/>
    <w:rsid w:val="00C76AC4"/>
    <w:rsid w:val="00C77191"/>
    <w:rsid w:val="00C77C80"/>
    <w:rsid w:val="00C800DA"/>
    <w:rsid w:val="00C809ED"/>
    <w:rsid w:val="00C80ACA"/>
    <w:rsid w:val="00C80C54"/>
    <w:rsid w:val="00C80DAC"/>
    <w:rsid w:val="00C81A35"/>
    <w:rsid w:val="00C821E6"/>
    <w:rsid w:val="00C82EAC"/>
    <w:rsid w:val="00C832B1"/>
    <w:rsid w:val="00C83B3F"/>
    <w:rsid w:val="00C83CFD"/>
    <w:rsid w:val="00C84A54"/>
    <w:rsid w:val="00C8587F"/>
    <w:rsid w:val="00C85CC4"/>
    <w:rsid w:val="00C85D55"/>
    <w:rsid w:val="00C867B6"/>
    <w:rsid w:val="00C86C32"/>
    <w:rsid w:val="00C86CA0"/>
    <w:rsid w:val="00C86DD7"/>
    <w:rsid w:val="00C87F24"/>
    <w:rsid w:val="00C913AA"/>
    <w:rsid w:val="00C91BD6"/>
    <w:rsid w:val="00C925C2"/>
    <w:rsid w:val="00C9327F"/>
    <w:rsid w:val="00C9397E"/>
    <w:rsid w:val="00C94EA4"/>
    <w:rsid w:val="00C953B3"/>
    <w:rsid w:val="00C95D3B"/>
    <w:rsid w:val="00C9743C"/>
    <w:rsid w:val="00C97AF4"/>
    <w:rsid w:val="00C97BB4"/>
    <w:rsid w:val="00C97F71"/>
    <w:rsid w:val="00CA06ED"/>
    <w:rsid w:val="00CA172F"/>
    <w:rsid w:val="00CA204F"/>
    <w:rsid w:val="00CA2188"/>
    <w:rsid w:val="00CA3430"/>
    <w:rsid w:val="00CA451F"/>
    <w:rsid w:val="00CA4755"/>
    <w:rsid w:val="00CA4F93"/>
    <w:rsid w:val="00CA5C19"/>
    <w:rsid w:val="00CA6C7B"/>
    <w:rsid w:val="00CA7555"/>
    <w:rsid w:val="00CA7708"/>
    <w:rsid w:val="00CB0510"/>
    <w:rsid w:val="00CB10B6"/>
    <w:rsid w:val="00CB201E"/>
    <w:rsid w:val="00CB24CA"/>
    <w:rsid w:val="00CB285E"/>
    <w:rsid w:val="00CB3429"/>
    <w:rsid w:val="00CB36C4"/>
    <w:rsid w:val="00CB3A56"/>
    <w:rsid w:val="00CB3F0D"/>
    <w:rsid w:val="00CB444E"/>
    <w:rsid w:val="00CB44C6"/>
    <w:rsid w:val="00CB50F8"/>
    <w:rsid w:val="00CB67A6"/>
    <w:rsid w:val="00CB7AB8"/>
    <w:rsid w:val="00CC2120"/>
    <w:rsid w:val="00CC23A1"/>
    <w:rsid w:val="00CC2492"/>
    <w:rsid w:val="00CC24B4"/>
    <w:rsid w:val="00CC328E"/>
    <w:rsid w:val="00CC37C5"/>
    <w:rsid w:val="00CC37E3"/>
    <w:rsid w:val="00CC394E"/>
    <w:rsid w:val="00CC4C09"/>
    <w:rsid w:val="00CC4D8B"/>
    <w:rsid w:val="00CC53A5"/>
    <w:rsid w:val="00CC65C7"/>
    <w:rsid w:val="00CC6EE3"/>
    <w:rsid w:val="00CD13E3"/>
    <w:rsid w:val="00CD234E"/>
    <w:rsid w:val="00CD3846"/>
    <w:rsid w:val="00CD46AE"/>
    <w:rsid w:val="00CD5925"/>
    <w:rsid w:val="00CD5BC0"/>
    <w:rsid w:val="00CD63A9"/>
    <w:rsid w:val="00CD6BA8"/>
    <w:rsid w:val="00CD79B8"/>
    <w:rsid w:val="00CD7A9B"/>
    <w:rsid w:val="00CE0615"/>
    <w:rsid w:val="00CE068E"/>
    <w:rsid w:val="00CE0E8E"/>
    <w:rsid w:val="00CE2D8F"/>
    <w:rsid w:val="00CE2EB9"/>
    <w:rsid w:val="00CE37BC"/>
    <w:rsid w:val="00CE3AF9"/>
    <w:rsid w:val="00CE547E"/>
    <w:rsid w:val="00CF1735"/>
    <w:rsid w:val="00CF1C6D"/>
    <w:rsid w:val="00CF22DF"/>
    <w:rsid w:val="00CF2AE5"/>
    <w:rsid w:val="00CF3AA1"/>
    <w:rsid w:val="00CF4BF2"/>
    <w:rsid w:val="00CF5CFF"/>
    <w:rsid w:val="00CF65E2"/>
    <w:rsid w:val="00CF68F4"/>
    <w:rsid w:val="00CF695D"/>
    <w:rsid w:val="00CF7512"/>
    <w:rsid w:val="00D00052"/>
    <w:rsid w:val="00D00514"/>
    <w:rsid w:val="00D0092F"/>
    <w:rsid w:val="00D01CCB"/>
    <w:rsid w:val="00D01E20"/>
    <w:rsid w:val="00D0200E"/>
    <w:rsid w:val="00D027FC"/>
    <w:rsid w:val="00D03900"/>
    <w:rsid w:val="00D03B59"/>
    <w:rsid w:val="00D04707"/>
    <w:rsid w:val="00D04BF9"/>
    <w:rsid w:val="00D051F9"/>
    <w:rsid w:val="00D0528F"/>
    <w:rsid w:val="00D07E7D"/>
    <w:rsid w:val="00D1038A"/>
    <w:rsid w:val="00D10651"/>
    <w:rsid w:val="00D109AD"/>
    <w:rsid w:val="00D10E7C"/>
    <w:rsid w:val="00D121B9"/>
    <w:rsid w:val="00D126CE"/>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4BFB"/>
    <w:rsid w:val="00D2503B"/>
    <w:rsid w:val="00D25461"/>
    <w:rsid w:val="00D25D63"/>
    <w:rsid w:val="00D26361"/>
    <w:rsid w:val="00D2660E"/>
    <w:rsid w:val="00D30734"/>
    <w:rsid w:val="00D3091E"/>
    <w:rsid w:val="00D30E1D"/>
    <w:rsid w:val="00D31176"/>
    <w:rsid w:val="00D31E83"/>
    <w:rsid w:val="00D32298"/>
    <w:rsid w:val="00D324C5"/>
    <w:rsid w:val="00D32638"/>
    <w:rsid w:val="00D3275A"/>
    <w:rsid w:val="00D32A5C"/>
    <w:rsid w:val="00D32B94"/>
    <w:rsid w:val="00D33403"/>
    <w:rsid w:val="00D33534"/>
    <w:rsid w:val="00D33EFB"/>
    <w:rsid w:val="00D34413"/>
    <w:rsid w:val="00D3444A"/>
    <w:rsid w:val="00D34B5C"/>
    <w:rsid w:val="00D37360"/>
    <w:rsid w:val="00D37FF0"/>
    <w:rsid w:val="00D40729"/>
    <w:rsid w:val="00D40D19"/>
    <w:rsid w:val="00D40DF5"/>
    <w:rsid w:val="00D41BA3"/>
    <w:rsid w:val="00D42186"/>
    <w:rsid w:val="00D42C55"/>
    <w:rsid w:val="00D42DD1"/>
    <w:rsid w:val="00D43543"/>
    <w:rsid w:val="00D43A78"/>
    <w:rsid w:val="00D44627"/>
    <w:rsid w:val="00D44F07"/>
    <w:rsid w:val="00D4524F"/>
    <w:rsid w:val="00D45D45"/>
    <w:rsid w:val="00D470C1"/>
    <w:rsid w:val="00D474CF"/>
    <w:rsid w:val="00D47D40"/>
    <w:rsid w:val="00D50E56"/>
    <w:rsid w:val="00D510E4"/>
    <w:rsid w:val="00D514AD"/>
    <w:rsid w:val="00D516F9"/>
    <w:rsid w:val="00D51DFD"/>
    <w:rsid w:val="00D52446"/>
    <w:rsid w:val="00D527F7"/>
    <w:rsid w:val="00D53494"/>
    <w:rsid w:val="00D537B0"/>
    <w:rsid w:val="00D54137"/>
    <w:rsid w:val="00D547B6"/>
    <w:rsid w:val="00D54B17"/>
    <w:rsid w:val="00D54C40"/>
    <w:rsid w:val="00D55704"/>
    <w:rsid w:val="00D56708"/>
    <w:rsid w:val="00D5696C"/>
    <w:rsid w:val="00D571F7"/>
    <w:rsid w:val="00D57FCD"/>
    <w:rsid w:val="00D603F7"/>
    <w:rsid w:val="00D6084F"/>
    <w:rsid w:val="00D6183C"/>
    <w:rsid w:val="00D629D4"/>
    <w:rsid w:val="00D62AA6"/>
    <w:rsid w:val="00D62C61"/>
    <w:rsid w:val="00D63BCA"/>
    <w:rsid w:val="00D63E85"/>
    <w:rsid w:val="00D6437B"/>
    <w:rsid w:val="00D64574"/>
    <w:rsid w:val="00D647E4"/>
    <w:rsid w:val="00D654F9"/>
    <w:rsid w:val="00D656E5"/>
    <w:rsid w:val="00D65B1E"/>
    <w:rsid w:val="00D65EF1"/>
    <w:rsid w:val="00D66259"/>
    <w:rsid w:val="00D6719F"/>
    <w:rsid w:val="00D6782B"/>
    <w:rsid w:val="00D678F3"/>
    <w:rsid w:val="00D6790B"/>
    <w:rsid w:val="00D67E2B"/>
    <w:rsid w:val="00D71231"/>
    <w:rsid w:val="00D712AF"/>
    <w:rsid w:val="00D7202E"/>
    <w:rsid w:val="00D722FE"/>
    <w:rsid w:val="00D72313"/>
    <w:rsid w:val="00D72817"/>
    <w:rsid w:val="00D73701"/>
    <w:rsid w:val="00D7406A"/>
    <w:rsid w:val="00D7420E"/>
    <w:rsid w:val="00D74420"/>
    <w:rsid w:val="00D746A4"/>
    <w:rsid w:val="00D74C3A"/>
    <w:rsid w:val="00D76AAA"/>
    <w:rsid w:val="00D77A40"/>
    <w:rsid w:val="00D81853"/>
    <w:rsid w:val="00D81D9F"/>
    <w:rsid w:val="00D82436"/>
    <w:rsid w:val="00D831C3"/>
    <w:rsid w:val="00D834FF"/>
    <w:rsid w:val="00D84656"/>
    <w:rsid w:val="00D849FC"/>
    <w:rsid w:val="00D85121"/>
    <w:rsid w:val="00D858E1"/>
    <w:rsid w:val="00D85B3C"/>
    <w:rsid w:val="00D85BAE"/>
    <w:rsid w:val="00D85C93"/>
    <w:rsid w:val="00D86159"/>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973D8"/>
    <w:rsid w:val="00D97821"/>
    <w:rsid w:val="00DA0072"/>
    <w:rsid w:val="00DA00B3"/>
    <w:rsid w:val="00DA0435"/>
    <w:rsid w:val="00DA0ABB"/>
    <w:rsid w:val="00DA11EA"/>
    <w:rsid w:val="00DA2007"/>
    <w:rsid w:val="00DA2ED2"/>
    <w:rsid w:val="00DA34C0"/>
    <w:rsid w:val="00DA4088"/>
    <w:rsid w:val="00DA4C7C"/>
    <w:rsid w:val="00DA52AC"/>
    <w:rsid w:val="00DA5AC0"/>
    <w:rsid w:val="00DA5B06"/>
    <w:rsid w:val="00DB09FF"/>
    <w:rsid w:val="00DB2579"/>
    <w:rsid w:val="00DB2C31"/>
    <w:rsid w:val="00DB2D96"/>
    <w:rsid w:val="00DB35A5"/>
    <w:rsid w:val="00DB449C"/>
    <w:rsid w:val="00DB47BA"/>
    <w:rsid w:val="00DB4DCB"/>
    <w:rsid w:val="00DB5CFE"/>
    <w:rsid w:val="00DB600D"/>
    <w:rsid w:val="00DB662A"/>
    <w:rsid w:val="00DB7B8A"/>
    <w:rsid w:val="00DB7C21"/>
    <w:rsid w:val="00DB7F94"/>
    <w:rsid w:val="00DC0032"/>
    <w:rsid w:val="00DC108F"/>
    <w:rsid w:val="00DC1297"/>
    <w:rsid w:val="00DC2A9B"/>
    <w:rsid w:val="00DC4C2E"/>
    <w:rsid w:val="00DC5CBF"/>
    <w:rsid w:val="00DC5FB4"/>
    <w:rsid w:val="00DC7919"/>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6072"/>
    <w:rsid w:val="00DD751C"/>
    <w:rsid w:val="00DD7ED4"/>
    <w:rsid w:val="00DD7F9D"/>
    <w:rsid w:val="00DE06A1"/>
    <w:rsid w:val="00DE0804"/>
    <w:rsid w:val="00DE08E3"/>
    <w:rsid w:val="00DE2293"/>
    <w:rsid w:val="00DE2551"/>
    <w:rsid w:val="00DE2DA3"/>
    <w:rsid w:val="00DE3A40"/>
    <w:rsid w:val="00DE3CA9"/>
    <w:rsid w:val="00DE3E11"/>
    <w:rsid w:val="00DE3F76"/>
    <w:rsid w:val="00DE41E1"/>
    <w:rsid w:val="00DE445E"/>
    <w:rsid w:val="00DE45F4"/>
    <w:rsid w:val="00DE4A9A"/>
    <w:rsid w:val="00DE4FB0"/>
    <w:rsid w:val="00DE54D7"/>
    <w:rsid w:val="00DE5B1A"/>
    <w:rsid w:val="00DE5E67"/>
    <w:rsid w:val="00DE62F9"/>
    <w:rsid w:val="00DE65CC"/>
    <w:rsid w:val="00DE6747"/>
    <w:rsid w:val="00DE683C"/>
    <w:rsid w:val="00DE6D45"/>
    <w:rsid w:val="00DE7286"/>
    <w:rsid w:val="00DF2581"/>
    <w:rsid w:val="00DF29BF"/>
    <w:rsid w:val="00DF2A06"/>
    <w:rsid w:val="00DF2B65"/>
    <w:rsid w:val="00DF468F"/>
    <w:rsid w:val="00DF516C"/>
    <w:rsid w:val="00DF555D"/>
    <w:rsid w:val="00DF5D45"/>
    <w:rsid w:val="00DF5F7F"/>
    <w:rsid w:val="00DF5FF2"/>
    <w:rsid w:val="00DF621B"/>
    <w:rsid w:val="00DF62BE"/>
    <w:rsid w:val="00DF65EB"/>
    <w:rsid w:val="00DF7534"/>
    <w:rsid w:val="00E016F8"/>
    <w:rsid w:val="00E01C76"/>
    <w:rsid w:val="00E038F9"/>
    <w:rsid w:val="00E04FE8"/>
    <w:rsid w:val="00E0614A"/>
    <w:rsid w:val="00E06507"/>
    <w:rsid w:val="00E06B10"/>
    <w:rsid w:val="00E07561"/>
    <w:rsid w:val="00E100AC"/>
    <w:rsid w:val="00E11559"/>
    <w:rsid w:val="00E12003"/>
    <w:rsid w:val="00E12C2B"/>
    <w:rsid w:val="00E13A39"/>
    <w:rsid w:val="00E13C11"/>
    <w:rsid w:val="00E13DD8"/>
    <w:rsid w:val="00E14001"/>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9D3"/>
    <w:rsid w:val="00E26CFF"/>
    <w:rsid w:val="00E26E4F"/>
    <w:rsid w:val="00E27058"/>
    <w:rsid w:val="00E30C97"/>
    <w:rsid w:val="00E324D6"/>
    <w:rsid w:val="00E32BBD"/>
    <w:rsid w:val="00E334AE"/>
    <w:rsid w:val="00E33B69"/>
    <w:rsid w:val="00E34155"/>
    <w:rsid w:val="00E341FF"/>
    <w:rsid w:val="00E346BF"/>
    <w:rsid w:val="00E34ED4"/>
    <w:rsid w:val="00E3532E"/>
    <w:rsid w:val="00E35ADA"/>
    <w:rsid w:val="00E35E77"/>
    <w:rsid w:val="00E36BA1"/>
    <w:rsid w:val="00E37A83"/>
    <w:rsid w:val="00E40408"/>
    <w:rsid w:val="00E40A2F"/>
    <w:rsid w:val="00E4153C"/>
    <w:rsid w:val="00E418BA"/>
    <w:rsid w:val="00E41A57"/>
    <w:rsid w:val="00E423E5"/>
    <w:rsid w:val="00E42E4A"/>
    <w:rsid w:val="00E42F4C"/>
    <w:rsid w:val="00E4368D"/>
    <w:rsid w:val="00E436FA"/>
    <w:rsid w:val="00E43DBD"/>
    <w:rsid w:val="00E43EFF"/>
    <w:rsid w:val="00E44660"/>
    <w:rsid w:val="00E4613E"/>
    <w:rsid w:val="00E46242"/>
    <w:rsid w:val="00E46278"/>
    <w:rsid w:val="00E46BC8"/>
    <w:rsid w:val="00E47331"/>
    <w:rsid w:val="00E474ED"/>
    <w:rsid w:val="00E501C6"/>
    <w:rsid w:val="00E50263"/>
    <w:rsid w:val="00E502C9"/>
    <w:rsid w:val="00E5033A"/>
    <w:rsid w:val="00E507D0"/>
    <w:rsid w:val="00E50B00"/>
    <w:rsid w:val="00E50F9A"/>
    <w:rsid w:val="00E5110F"/>
    <w:rsid w:val="00E515B1"/>
    <w:rsid w:val="00E51E1A"/>
    <w:rsid w:val="00E521FC"/>
    <w:rsid w:val="00E524AD"/>
    <w:rsid w:val="00E524DB"/>
    <w:rsid w:val="00E526C0"/>
    <w:rsid w:val="00E5332C"/>
    <w:rsid w:val="00E53457"/>
    <w:rsid w:val="00E53BE2"/>
    <w:rsid w:val="00E5423B"/>
    <w:rsid w:val="00E548FC"/>
    <w:rsid w:val="00E55621"/>
    <w:rsid w:val="00E57060"/>
    <w:rsid w:val="00E57109"/>
    <w:rsid w:val="00E5787E"/>
    <w:rsid w:val="00E57D0B"/>
    <w:rsid w:val="00E60948"/>
    <w:rsid w:val="00E60D26"/>
    <w:rsid w:val="00E611AB"/>
    <w:rsid w:val="00E621CC"/>
    <w:rsid w:val="00E628E6"/>
    <w:rsid w:val="00E629F8"/>
    <w:rsid w:val="00E62D9E"/>
    <w:rsid w:val="00E6374F"/>
    <w:rsid w:val="00E63B16"/>
    <w:rsid w:val="00E63DC6"/>
    <w:rsid w:val="00E64771"/>
    <w:rsid w:val="00E651B9"/>
    <w:rsid w:val="00E65206"/>
    <w:rsid w:val="00E6617A"/>
    <w:rsid w:val="00E66609"/>
    <w:rsid w:val="00E67002"/>
    <w:rsid w:val="00E67382"/>
    <w:rsid w:val="00E673E8"/>
    <w:rsid w:val="00E70CE0"/>
    <w:rsid w:val="00E7124E"/>
    <w:rsid w:val="00E71B8B"/>
    <w:rsid w:val="00E71D2E"/>
    <w:rsid w:val="00E7254A"/>
    <w:rsid w:val="00E73C5F"/>
    <w:rsid w:val="00E75D0C"/>
    <w:rsid w:val="00E7613D"/>
    <w:rsid w:val="00E77237"/>
    <w:rsid w:val="00E80518"/>
    <w:rsid w:val="00E80552"/>
    <w:rsid w:val="00E80980"/>
    <w:rsid w:val="00E810DC"/>
    <w:rsid w:val="00E817F4"/>
    <w:rsid w:val="00E8311E"/>
    <w:rsid w:val="00E83E24"/>
    <w:rsid w:val="00E842A9"/>
    <w:rsid w:val="00E84F72"/>
    <w:rsid w:val="00E856E8"/>
    <w:rsid w:val="00E858F0"/>
    <w:rsid w:val="00E86F86"/>
    <w:rsid w:val="00E87F94"/>
    <w:rsid w:val="00E903F0"/>
    <w:rsid w:val="00E913AC"/>
    <w:rsid w:val="00E91A06"/>
    <w:rsid w:val="00E92000"/>
    <w:rsid w:val="00E923CF"/>
    <w:rsid w:val="00E9242A"/>
    <w:rsid w:val="00E92578"/>
    <w:rsid w:val="00E92841"/>
    <w:rsid w:val="00E92EEC"/>
    <w:rsid w:val="00E95BB0"/>
    <w:rsid w:val="00E972BA"/>
    <w:rsid w:val="00E976AB"/>
    <w:rsid w:val="00E9778B"/>
    <w:rsid w:val="00E97E00"/>
    <w:rsid w:val="00E97E1F"/>
    <w:rsid w:val="00EA0468"/>
    <w:rsid w:val="00EA06F0"/>
    <w:rsid w:val="00EA18CC"/>
    <w:rsid w:val="00EA19A4"/>
    <w:rsid w:val="00EA335E"/>
    <w:rsid w:val="00EA344C"/>
    <w:rsid w:val="00EA3632"/>
    <w:rsid w:val="00EA37E9"/>
    <w:rsid w:val="00EA71D6"/>
    <w:rsid w:val="00EA761F"/>
    <w:rsid w:val="00EA79A6"/>
    <w:rsid w:val="00EA7EB6"/>
    <w:rsid w:val="00EA7EBD"/>
    <w:rsid w:val="00EB086F"/>
    <w:rsid w:val="00EB0A71"/>
    <w:rsid w:val="00EB0F20"/>
    <w:rsid w:val="00EB1C46"/>
    <w:rsid w:val="00EB1E4A"/>
    <w:rsid w:val="00EB2739"/>
    <w:rsid w:val="00EB3C48"/>
    <w:rsid w:val="00EB3EB0"/>
    <w:rsid w:val="00EB4FBD"/>
    <w:rsid w:val="00EB55F9"/>
    <w:rsid w:val="00EB5937"/>
    <w:rsid w:val="00EB5BD7"/>
    <w:rsid w:val="00EB5F5B"/>
    <w:rsid w:val="00EB66D1"/>
    <w:rsid w:val="00EB6ABD"/>
    <w:rsid w:val="00EB6D0C"/>
    <w:rsid w:val="00EB6DD7"/>
    <w:rsid w:val="00EB6F8E"/>
    <w:rsid w:val="00EC0118"/>
    <w:rsid w:val="00EC03B2"/>
    <w:rsid w:val="00EC135B"/>
    <w:rsid w:val="00EC33FE"/>
    <w:rsid w:val="00EC358E"/>
    <w:rsid w:val="00EC3C5E"/>
    <w:rsid w:val="00EC3C6A"/>
    <w:rsid w:val="00EC3FED"/>
    <w:rsid w:val="00EC4A6A"/>
    <w:rsid w:val="00EC4BCC"/>
    <w:rsid w:val="00EC5AF2"/>
    <w:rsid w:val="00EC60E8"/>
    <w:rsid w:val="00EC64CD"/>
    <w:rsid w:val="00EC65CC"/>
    <w:rsid w:val="00EC6A5F"/>
    <w:rsid w:val="00EC72B1"/>
    <w:rsid w:val="00EC7A2E"/>
    <w:rsid w:val="00ED0820"/>
    <w:rsid w:val="00ED089A"/>
    <w:rsid w:val="00ED1065"/>
    <w:rsid w:val="00ED10AA"/>
    <w:rsid w:val="00ED12E0"/>
    <w:rsid w:val="00ED16FC"/>
    <w:rsid w:val="00ED2003"/>
    <w:rsid w:val="00ED202E"/>
    <w:rsid w:val="00ED244F"/>
    <w:rsid w:val="00ED532E"/>
    <w:rsid w:val="00ED5333"/>
    <w:rsid w:val="00ED53B3"/>
    <w:rsid w:val="00ED580D"/>
    <w:rsid w:val="00ED5BD9"/>
    <w:rsid w:val="00ED6FCD"/>
    <w:rsid w:val="00EE0689"/>
    <w:rsid w:val="00EE08C7"/>
    <w:rsid w:val="00EE1DA5"/>
    <w:rsid w:val="00EE1F17"/>
    <w:rsid w:val="00EE2A8F"/>
    <w:rsid w:val="00EE2EFA"/>
    <w:rsid w:val="00EE3162"/>
    <w:rsid w:val="00EE43D8"/>
    <w:rsid w:val="00EE4C37"/>
    <w:rsid w:val="00EE5740"/>
    <w:rsid w:val="00EE7442"/>
    <w:rsid w:val="00EE7568"/>
    <w:rsid w:val="00EE7FB4"/>
    <w:rsid w:val="00EF0CFE"/>
    <w:rsid w:val="00EF0F4D"/>
    <w:rsid w:val="00EF12E2"/>
    <w:rsid w:val="00EF1373"/>
    <w:rsid w:val="00EF197A"/>
    <w:rsid w:val="00EF24F4"/>
    <w:rsid w:val="00EF2DCD"/>
    <w:rsid w:val="00EF49E9"/>
    <w:rsid w:val="00EF5705"/>
    <w:rsid w:val="00EF58B6"/>
    <w:rsid w:val="00EF58E5"/>
    <w:rsid w:val="00EF5C40"/>
    <w:rsid w:val="00EF6583"/>
    <w:rsid w:val="00EF681A"/>
    <w:rsid w:val="00EF6D55"/>
    <w:rsid w:val="00EF6E42"/>
    <w:rsid w:val="00EF77E5"/>
    <w:rsid w:val="00F0036B"/>
    <w:rsid w:val="00F0088A"/>
    <w:rsid w:val="00F0095E"/>
    <w:rsid w:val="00F00DFF"/>
    <w:rsid w:val="00F0182F"/>
    <w:rsid w:val="00F01CD6"/>
    <w:rsid w:val="00F0230C"/>
    <w:rsid w:val="00F03519"/>
    <w:rsid w:val="00F070B6"/>
    <w:rsid w:val="00F12549"/>
    <w:rsid w:val="00F12818"/>
    <w:rsid w:val="00F12F18"/>
    <w:rsid w:val="00F13265"/>
    <w:rsid w:val="00F14732"/>
    <w:rsid w:val="00F15104"/>
    <w:rsid w:val="00F154D8"/>
    <w:rsid w:val="00F15D7B"/>
    <w:rsid w:val="00F15E33"/>
    <w:rsid w:val="00F16201"/>
    <w:rsid w:val="00F167C4"/>
    <w:rsid w:val="00F168ED"/>
    <w:rsid w:val="00F16AFF"/>
    <w:rsid w:val="00F16B06"/>
    <w:rsid w:val="00F16B7A"/>
    <w:rsid w:val="00F17229"/>
    <w:rsid w:val="00F20316"/>
    <w:rsid w:val="00F20D6A"/>
    <w:rsid w:val="00F212DE"/>
    <w:rsid w:val="00F22D25"/>
    <w:rsid w:val="00F24105"/>
    <w:rsid w:val="00F24426"/>
    <w:rsid w:val="00F247D1"/>
    <w:rsid w:val="00F250EF"/>
    <w:rsid w:val="00F25164"/>
    <w:rsid w:val="00F25879"/>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360F"/>
    <w:rsid w:val="00F43974"/>
    <w:rsid w:val="00F4411D"/>
    <w:rsid w:val="00F44360"/>
    <w:rsid w:val="00F4580D"/>
    <w:rsid w:val="00F45DA5"/>
    <w:rsid w:val="00F45F2E"/>
    <w:rsid w:val="00F474F4"/>
    <w:rsid w:val="00F477A1"/>
    <w:rsid w:val="00F4781E"/>
    <w:rsid w:val="00F5021C"/>
    <w:rsid w:val="00F50760"/>
    <w:rsid w:val="00F50AFB"/>
    <w:rsid w:val="00F510BC"/>
    <w:rsid w:val="00F51D7C"/>
    <w:rsid w:val="00F528A9"/>
    <w:rsid w:val="00F53285"/>
    <w:rsid w:val="00F55681"/>
    <w:rsid w:val="00F55C70"/>
    <w:rsid w:val="00F56338"/>
    <w:rsid w:val="00F607CD"/>
    <w:rsid w:val="00F60FFA"/>
    <w:rsid w:val="00F630FD"/>
    <w:rsid w:val="00F63C45"/>
    <w:rsid w:val="00F65CAF"/>
    <w:rsid w:val="00F66074"/>
    <w:rsid w:val="00F66D18"/>
    <w:rsid w:val="00F70537"/>
    <w:rsid w:val="00F707F7"/>
    <w:rsid w:val="00F71409"/>
    <w:rsid w:val="00F714C1"/>
    <w:rsid w:val="00F7167A"/>
    <w:rsid w:val="00F71B1E"/>
    <w:rsid w:val="00F71B8D"/>
    <w:rsid w:val="00F72396"/>
    <w:rsid w:val="00F72959"/>
    <w:rsid w:val="00F733C4"/>
    <w:rsid w:val="00F733CF"/>
    <w:rsid w:val="00F73ACE"/>
    <w:rsid w:val="00F74C75"/>
    <w:rsid w:val="00F7515B"/>
    <w:rsid w:val="00F75836"/>
    <w:rsid w:val="00F75A25"/>
    <w:rsid w:val="00F7634F"/>
    <w:rsid w:val="00F7660D"/>
    <w:rsid w:val="00F770DD"/>
    <w:rsid w:val="00F7737B"/>
    <w:rsid w:val="00F775C7"/>
    <w:rsid w:val="00F77B3A"/>
    <w:rsid w:val="00F80FDF"/>
    <w:rsid w:val="00F8142A"/>
    <w:rsid w:val="00F816FA"/>
    <w:rsid w:val="00F81B38"/>
    <w:rsid w:val="00F825E9"/>
    <w:rsid w:val="00F8320B"/>
    <w:rsid w:val="00F838C9"/>
    <w:rsid w:val="00F83CF3"/>
    <w:rsid w:val="00F83E51"/>
    <w:rsid w:val="00F8402B"/>
    <w:rsid w:val="00F84958"/>
    <w:rsid w:val="00F84F51"/>
    <w:rsid w:val="00F856CB"/>
    <w:rsid w:val="00F85770"/>
    <w:rsid w:val="00F865A8"/>
    <w:rsid w:val="00F86A93"/>
    <w:rsid w:val="00F86FDE"/>
    <w:rsid w:val="00F87698"/>
    <w:rsid w:val="00F9070A"/>
    <w:rsid w:val="00F90C6F"/>
    <w:rsid w:val="00F91387"/>
    <w:rsid w:val="00F9236E"/>
    <w:rsid w:val="00F923B6"/>
    <w:rsid w:val="00F9257E"/>
    <w:rsid w:val="00F9259A"/>
    <w:rsid w:val="00F92BC2"/>
    <w:rsid w:val="00F93D72"/>
    <w:rsid w:val="00F93DF4"/>
    <w:rsid w:val="00F95293"/>
    <w:rsid w:val="00F95AF3"/>
    <w:rsid w:val="00F9684E"/>
    <w:rsid w:val="00F96CE4"/>
    <w:rsid w:val="00F9743D"/>
    <w:rsid w:val="00F97A10"/>
    <w:rsid w:val="00F97C23"/>
    <w:rsid w:val="00F97D8D"/>
    <w:rsid w:val="00FA3434"/>
    <w:rsid w:val="00FA3D25"/>
    <w:rsid w:val="00FA4BBD"/>
    <w:rsid w:val="00FA4ED2"/>
    <w:rsid w:val="00FA5078"/>
    <w:rsid w:val="00FA53AF"/>
    <w:rsid w:val="00FA5BD7"/>
    <w:rsid w:val="00FA5FF1"/>
    <w:rsid w:val="00FA674F"/>
    <w:rsid w:val="00FA6C2E"/>
    <w:rsid w:val="00FA7509"/>
    <w:rsid w:val="00FA7BA0"/>
    <w:rsid w:val="00FB0322"/>
    <w:rsid w:val="00FB18FF"/>
    <w:rsid w:val="00FB41DF"/>
    <w:rsid w:val="00FB47BB"/>
    <w:rsid w:val="00FB58DE"/>
    <w:rsid w:val="00FB5DF3"/>
    <w:rsid w:val="00FB60A5"/>
    <w:rsid w:val="00FB69A8"/>
    <w:rsid w:val="00FB7184"/>
    <w:rsid w:val="00FB71C0"/>
    <w:rsid w:val="00FB75D0"/>
    <w:rsid w:val="00FB7DC1"/>
    <w:rsid w:val="00FC0077"/>
    <w:rsid w:val="00FC0523"/>
    <w:rsid w:val="00FC13A0"/>
    <w:rsid w:val="00FC21DB"/>
    <w:rsid w:val="00FC3161"/>
    <w:rsid w:val="00FC37E4"/>
    <w:rsid w:val="00FC3B00"/>
    <w:rsid w:val="00FC5193"/>
    <w:rsid w:val="00FC5588"/>
    <w:rsid w:val="00FC58C9"/>
    <w:rsid w:val="00FC5E91"/>
    <w:rsid w:val="00FC6038"/>
    <w:rsid w:val="00FC60AE"/>
    <w:rsid w:val="00FC679C"/>
    <w:rsid w:val="00FC6AE8"/>
    <w:rsid w:val="00FC6BA9"/>
    <w:rsid w:val="00FC751B"/>
    <w:rsid w:val="00FC755A"/>
    <w:rsid w:val="00FC7AB1"/>
    <w:rsid w:val="00FC7F9F"/>
    <w:rsid w:val="00FD1E50"/>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6DE3"/>
    <w:rsid w:val="00FD718D"/>
    <w:rsid w:val="00FD7804"/>
    <w:rsid w:val="00FD7EA2"/>
    <w:rsid w:val="00FE0BD2"/>
    <w:rsid w:val="00FE17E8"/>
    <w:rsid w:val="00FE1D5B"/>
    <w:rsid w:val="00FE27D1"/>
    <w:rsid w:val="00FE2D16"/>
    <w:rsid w:val="00FE2DC8"/>
    <w:rsid w:val="00FE344C"/>
    <w:rsid w:val="00FE35AC"/>
    <w:rsid w:val="00FE53CD"/>
    <w:rsid w:val="00FE5AD5"/>
    <w:rsid w:val="00FE699F"/>
    <w:rsid w:val="00FE7C68"/>
    <w:rsid w:val="00FF02D1"/>
    <w:rsid w:val="00FF2543"/>
    <w:rsid w:val="00FF283B"/>
    <w:rsid w:val="00FF28D5"/>
    <w:rsid w:val="00FF2B76"/>
    <w:rsid w:val="00FF40A9"/>
    <w:rsid w:val="00FF42E4"/>
    <w:rsid w:val="00FF4CF4"/>
    <w:rsid w:val="00FF4DC2"/>
    <w:rsid w:val="00FF575E"/>
    <w:rsid w:val="00FF5B86"/>
    <w:rsid w:val="00FF5DF8"/>
    <w:rsid w:val="02AD7D1A"/>
    <w:rsid w:val="03958FC3"/>
    <w:rsid w:val="042AD2C8"/>
    <w:rsid w:val="0465921B"/>
    <w:rsid w:val="04FEC134"/>
    <w:rsid w:val="053DE558"/>
    <w:rsid w:val="058D24D6"/>
    <w:rsid w:val="05E67663"/>
    <w:rsid w:val="06341F0A"/>
    <w:rsid w:val="06982133"/>
    <w:rsid w:val="0768F755"/>
    <w:rsid w:val="078661C3"/>
    <w:rsid w:val="07B391EC"/>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60F5ED"/>
    <w:rsid w:val="1A763CF9"/>
    <w:rsid w:val="1B09389F"/>
    <w:rsid w:val="1BD0AB4E"/>
    <w:rsid w:val="1C35D420"/>
    <w:rsid w:val="1C474054"/>
    <w:rsid w:val="1CBAF186"/>
    <w:rsid w:val="1CFAF4D9"/>
    <w:rsid w:val="1E88DB2A"/>
    <w:rsid w:val="1E8DC992"/>
    <w:rsid w:val="1ECFCBBA"/>
    <w:rsid w:val="1ED38809"/>
    <w:rsid w:val="1F1031A6"/>
    <w:rsid w:val="1F9F682D"/>
    <w:rsid w:val="1FCA1102"/>
    <w:rsid w:val="1FEB41A7"/>
    <w:rsid w:val="212DE9B5"/>
    <w:rsid w:val="2184CF4B"/>
    <w:rsid w:val="21C064D1"/>
    <w:rsid w:val="228D7DC0"/>
    <w:rsid w:val="233A251C"/>
    <w:rsid w:val="235173EB"/>
    <w:rsid w:val="23AF9B8C"/>
    <w:rsid w:val="23F088E7"/>
    <w:rsid w:val="23F60BB9"/>
    <w:rsid w:val="246F6C17"/>
    <w:rsid w:val="2498FEF0"/>
    <w:rsid w:val="24DEA09E"/>
    <w:rsid w:val="24E939DA"/>
    <w:rsid w:val="2632ACD4"/>
    <w:rsid w:val="263A156A"/>
    <w:rsid w:val="2678C937"/>
    <w:rsid w:val="26AB17BD"/>
    <w:rsid w:val="272D2ED7"/>
    <w:rsid w:val="2886D79D"/>
    <w:rsid w:val="293C28CA"/>
    <w:rsid w:val="2A040AE3"/>
    <w:rsid w:val="2A10F769"/>
    <w:rsid w:val="2BA51D71"/>
    <w:rsid w:val="2C1A95C4"/>
    <w:rsid w:val="2C6BB4BB"/>
    <w:rsid w:val="2CB4DEB1"/>
    <w:rsid w:val="2CD80799"/>
    <w:rsid w:val="2DC60B28"/>
    <w:rsid w:val="2DD31263"/>
    <w:rsid w:val="2F220FEC"/>
    <w:rsid w:val="2F60229D"/>
    <w:rsid w:val="2FD59B56"/>
    <w:rsid w:val="2FEFEF6C"/>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9B8FB55"/>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676D714"/>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5FC4EF14"/>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687C04D"/>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37FEF5"/>
    <w:rsid w:val="76553246"/>
    <w:rsid w:val="7675516C"/>
    <w:rsid w:val="76BEC42F"/>
    <w:rsid w:val="76C0948E"/>
    <w:rsid w:val="7829B9B6"/>
    <w:rsid w:val="78FC0337"/>
    <w:rsid w:val="79234A9A"/>
    <w:rsid w:val="793284C1"/>
    <w:rsid w:val="797489AD"/>
    <w:rsid w:val="79CC8C23"/>
    <w:rsid w:val="79F80576"/>
    <w:rsid w:val="7A1641D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ECF631B6-D67A-4755-A7F4-F27EBCDB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7827"/>
    <w:pPr>
      <w:jc w:val="both"/>
    </w:pPr>
    <w:rPr>
      <w:rFonts w:ascii="Arial" w:hAnsi="Arial"/>
      <w:szCs w:val="24"/>
      <w:lang w:eastAsia="en-US"/>
    </w:rPr>
  </w:style>
  <w:style w:type="paragraph" w:styleId="Naslov1">
    <w:name w:val="heading 1"/>
    <w:aliases w:val="H1,h1,II+,I"/>
    <w:basedOn w:val="Navaden"/>
    <w:next w:val="Navaden"/>
    <w:link w:val="Naslov1Znak"/>
    <w:uiPriority w:val="9"/>
    <w:qFormat/>
    <w:rsid w:val="0017406B"/>
    <w:pPr>
      <w:keepNext/>
      <w:numPr>
        <w:numId w:val="5"/>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rsid w:val="0017406B"/>
    <w:pPr>
      <w:keepNext/>
      <w:numPr>
        <w:ilvl w:val="1"/>
        <w:numId w:val="5"/>
      </w:numPr>
      <w:spacing w:before="120" w:after="120"/>
      <w:outlineLvl w:val="1"/>
    </w:pPr>
    <w:rPr>
      <w:caps/>
      <w:szCs w:val="20"/>
    </w:rPr>
  </w:style>
  <w:style w:type="paragraph" w:styleId="Naslov3">
    <w:name w:val="heading 3"/>
    <w:basedOn w:val="Navaden"/>
    <w:next w:val="Navaden"/>
    <w:link w:val="Naslov3Znak"/>
    <w:uiPriority w:val="9"/>
    <w:qFormat/>
    <w:rsid w:val="00687E5E"/>
    <w:pPr>
      <w:keepNext/>
      <w:numPr>
        <w:ilvl w:val="2"/>
        <w:numId w:val="5"/>
      </w:numPr>
      <w:spacing w:before="240" w:after="60"/>
      <w:outlineLvl w:val="2"/>
    </w:pPr>
    <w:rPr>
      <w:rFonts w:ascii="Aptos" w:hAnsi="Aptos" w:cs="Arial"/>
      <w:b/>
      <w:bCs/>
      <w:szCs w:val="26"/>
    </w:rPr>
  </w:style>
  <w:style w:type="paragraph" w:styleId="Naslov4">
    <w:name w:val="heading 4"/>
    <w:aliases w:val="H4"/>
    <w:basedOn w:val="Navaden"/>
    <w:next w:val="Navaden"/>
    <w:link w:val="Naslov4Znak"/>
    <w:autoRedefine/>
    <w:uiPriority w:val="9"/>
    <w:qFormat/>
    <w:rsid w:val="002A5582"/>
    <w:pPr>
      <w:keepNext/>
      <w:numPr>
        <w:ilvl w:val="3"/>
        <w:numId w:val="5"/>
      </w:numPr>
      <w:tabs>
        <w:tab w:val="left" w:pos="1440"/>
      </w:tabs>
      <w:outlineLvl w:val="3"/>
    </w:pPr>
    <w:rPr>
      <w:rFonts w:ascii="Aptos" w:hAnsi="Aptos"/>
      <w:b/>
      <w:bCs/>
      <w:szCs w:val="20"/>
    </w:rPr>
  </w:style>
  <w:style w:type="paragraph" w:styleId="Naslov5">
    <w:name w:val="heading 5"/>
    <w:basedOn w:val="Navaden"/>
    <w:next w:val="Navaden"/>
    <w:link w:val="Naslov5Znak"/>
    <w:autoRedefine/>
    <w:qFormat/>
    <w:rsid w:val="002A5582"/>
    <w:pPr>
      <w:keepNext/>
      <w:numPr>
        <w:ilvl w:val="4"/>
        <w:numId w:val="5"/>
      </w:numPr>
      <w:outlineLvl w:val="4"/>
    </w:pPr>
    <w:rPr>
      <w:rFonts w:ascii="Aptos" w:hAnsi="Aptos" w:cs="Arial"/>
      <w:b/>
      <w:bCs/>
    </w:rPr>
  </w:style>
  <w:style w:type="paragraph" w:styleId="Naslov6">
    <w:name w:val="heading 6"/>
    <w:basedOn w:val="Navaden"/>
    <w:next w:val="Navaden"/>
    <w:link w:val="Naslov6Znak"/>
    <w:autoRedefine/>
    <w:qFormat/>
    <w:rsid w:val="002A5582"/>
    <w:pPr>
      <w:numPr>
        <w:ilvl w:val="5"/>
        <w:numId w:val="5"/>
      </w:numPr>
      <w:spacing w:before="240" w:after="60"/>
      <w:outlineLvl w:val="5"/>
    </w:pPr>
    <w:rPr>
      <w:rFonts w:ascii="Aptos" w:hAnsi="Aptos"/>
      <w:b/>
      <w:bCs/>
      <w:szCs w:val="22"/>
    </w:rPr>
  </w:style>
  <w:style w:type="paragraph" w:styleId="Naslov7">
    <w:name w:val="heading 7"/>
    <w:basedOn w:val="Navaden"/>
    <w:next w:val="Navaden"/>
    <w:link w:val="Naslov7Znak"/>
    <w:qFormat/>
    <w:rsid w:val="0017406B"/>
    <w:pPr>
      <w:numPr>
        <w:ilvl w:val="6"/>
        <w:numId w:val="5"/>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5"/>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5"/>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17406B"/>
    <w:rPr>
      <w:rFonts w:ascii="Arial" w:hAnsi="Arial"/>
      <w:caps/>
      <w:lang w:eastAsia="en-US"/>
    </w:rPr>
  </w:style>
  <w:style w:type="character" w:customStyle="1" w:styleId="Naslov3Znak">
    <w:name w:val="Naslov 3 Znak"/>
    <w:basedOn w:val="Privzetapisavaodstavka"/>
    <w:link w:val="Naslov3"/>
    <w:uiPriority w:val="9"/>
    <w:rsid w:val="00687E5E"/>
    <w:rPr>
      <w:rFonts w:ascii="Aptos" w:hAnsi="Aptos" w:cs="Arial"/>
      <w:b/>
      <w:bCs/>
      <w:szCs w:val="26"/>
      <w:lang w:eastAsia="en-US"/>
    </w:rPr>
  </w:style>
  <w:style w:type="character" w:customStyle="1" w:styleId="Naslov4Znak">
    <w:name w:val="Naslov 4 Znak"/>
    <w:aliases w:val="H4 Znak"/>
    <w:basedOn w:val="Privzetapisavaodstavka"/>
    <w:link w:val="Naslov4"/>
    <w:uiPriority w:val="9"/>
    <w:rsid w:val="002A5582"/>
    <w:rPr>
      <w:rFonts w:ascii="Aptos" w:hAnsi="Aptos"/>
      <w:b/>
      <w:bCs/>
      <w:lang w:eastAsia="en-US"/>
    </w:rPr>
  </w:style>
  <w:style w:type="character" w:customStyle="1" w:styleId="Naslov5Znak">
    <w:name w:val="Naslov 5 Znak"/>
    <w:basedOn w:val="Privzetapisavaodstavka"/>
    <w:link w:val="Naslov5"/>
    <w:rsid w:val="002A5582"/>
    <w:rPr>
      <w:rFonts w:ascii="Aptos" w:hAnsi="Aptos" w:cs="Arial"/>
      <w:b/>
      <w:bCs/>
      <w:szCs w:val="24"/>
      <w:lang w:eastAsia="en-US"/>
    </w:rPr>
  </w:style>
  <w:style w:type="character" w:customStyle="1" w:styleId="Naslov6Znak">
    <w:name w:val="Naslov 6 Znak"/>
    <w:basedOn w:val="Privzetapisavaodstavka"/>
    <w:link w:val="Naslov6"/>
    <w:rsid w:val="002A5582"/>
    <w:rPr>
      <w:rFonts w:ascii="Aptos" w:hAnsi="Aptos"/>
      <w:b/>
      <w:bCs/>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uiPriority w:val="35"/>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rsid w:val="00EE1DA5"/>
    <w:rPr>
      <w:lang w:val="en-US" w:eastAsia="en-US"/>
    </w:rPr>
  </w:style>
  <w:style w:type="paragraph" w:styleId="Glava">
    <w:name w:val="header"/>
    <w:aliases w:val="E-PVO-glava"/>
    <w:basedOn w:val="Navaden"/>
    <w:link w:val="GlavaZnak"/>
    <w:uiPriority w:val="99"/>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uiPriority w:val="99"/>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Kazalovsebine3">
    <w:name w:val="toc 3"/>
    <w:basedOn w:val="Navaden"/>
    <w:next w:val="Navaden"/>
    <w:autoRedefine/>
    <w:uiPriority w:val="39"/>
    <w:rsid w:val="006A15BB"/>
    <w:pPr>
      <w:tabs>
        <w:tab w:val="left" w:pos="1200"/>
        <w:tab w:val="right" w:leader="underscore" w:pos="9152"/>
      </w:tabs>
      <w:ind w:left="400"/>
      <w:jc w:val="left"/>
    </w:pPr>
    <w:rPr>
      <w:rFonts w:ascii="Aptos" w:hAnsi="Aptos"/>
    </w:rPr>
  </w:style>
  <w:style w:type="paragraph" w:styleId="Kazalovsebine4">
    <w:name w:val="toc 4"/>
    <w:basedOn w:val="Navaden"/>
    <w:next w:val="Navaden"/>
    <w:autoRedefine/>
    <w:uiPriority w:val="39"/>
    <w:rsid w:val="002A5582"/>
    <w:pPr>
      <w:tabs>
        <w:tab w:val="left" w:pos="1400"/>
        <w:tab w:val="right" w:leader="underscore" w:pos="9152"/>
      </w:tabs>
      <w:ind w:left="600"/>
      <w:jc w:val="left"/>
    </w:pPr>
    <w:rPr>
      <w:rFonts w:ascii="Aptos" w:hAnsi="Aptos"/>
    </w:rPr>
  </w:style>
  <w:style w:type="paragraph" w:styleId="Kazalovsebine5">
    <w:name w:val="toc 5"/>
    <w:basedOn w:val="Navaden"/>
    <w:next w:val="Navaden"/>
    <w:autoRedefine/>
    <w:uiPriority w:val="39"/>
    <w:rsid w:val="002A5582"/>
    <w:pPr>
      <w:ind w:left="800"/>
      <w:jc w:val="left"/>
    </w:pPr>
    <w:rPr>
      <w:rFonts w:ascii="Aptos" w:hAnsi="Aptos"/>
      <w:sz w:val="18"/>
    </w:rPr>
  </w:style>
  <w:style w:type="paragraph" w:styleId="Kazalovsebine6">
    <w:name w:val="toc 6"/>
    <w:basedOn w:val="Navaden"/>
    <w:next w:val="Navaden"/>
    <w:autoRedefine/>
    <w:uiPriority w:val="39"/>
    <w:rsid w:val="002A5582"/>
    <w:pPr>
      <w:ind w:left="1000"/>
      <w:jc w:val="left"/>
    </w:pPr>
    <w:rPr>
      <w:rFonts w:ascii="Aptos" w:hAnsi="Aptos"/>
      <w:sz w:val="16"/>
    </w:rPr>
  </w:style>
  <w:style w:type="paragraph" w:styleId="Kazalovsebine7">
    <w:name w:val="toc 7"/>
    <w:basedOn w:val="Navaden"/>
    <w:next w:val="Navaden"/>
    <w:autoRedefine/>
    <w:uiPriority w:val="39"/>
    <w:rsid w:val="002A5582"/>
    <w:pPr>
      <w:ind w:left="1200"/>
      <w:jc w:val="left"/>
    </w:pPr>
    <w:rPr>
      <w:rFonts w:ascii="Aptos" w:hAnsi="Aptos"/>
      <w:sz w:val="16"/>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1"/>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Sprotnaopomba-sklic">
    <w:name w:val="footnote reference"/>
    <w:basedOn w:val="Privzetapisavaodstavka"/>
    <w:semiHidden/>
    <w:rsid w:val="00EE1DA5"/>
    <w:rPr>
      <w:vertAlign w:val="superscript"/>
    </w:rPr>
  </w:style>
  <w:style w:type="paragraph" w:styleId="Oznaenseznam">
    <w:name w:val="List Bullet"/>
    <w:basedOn w:val="Navaden"/>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bCs/>
    </w:rPr>
  </w:style>
  <w:style w:type="character" w:customStyle="1" w:styleId="UnresolvedMention1">
    <w:name w:val="Unresolved Mention1"/>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uiPriority w:val="99"/>
    <w:semiHidden/>
    <w:unhideWhenUsed/>
    <w:rsid w:val="00397227"/>
    <w:rPr>
      <w:sz w:val="16"/>
      <w:szCs w:val="16"/>
    </w:rPr>
  </w:style>
  <w:style w:type="paragraph" w:styleId="Pripombabesedilo">
    <w:name w:val="annotation text"/>
    <w:basedOn w:val="Navaden"/>
    <w:link w:val="PripombabesediloZnak"/>
    <w:unhideWhenUsed/>
    <w:rsid w:val="00397227"/>
    <w:rPr>
      <w:szCs w:val="20"/>
    </w:rPr>
  </w:style>
  <w:style w:type="character" w:customStyle="1" w:styleId="PripombabesediloZnak">
    <w:name w:val="Pripomba – besedilo Znak"/>
    <w:basedOn w:val="Privzetapisavaodstavka"/>
    <w:link w:val="Pripombabesedilo"/>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paragraph" w:customStyle="1" w:styleId="Heading22">
    <w:name w:val="Heading 22"/>
    <w:basedOn w:val="Naslov2"/>
    <w:link w:val="Heading22Char"/>
    <w:qFormat/>
    <w:rsid w:val="00486109"/>
    <w:pPr>
      <w:numPr>
        <w:ilvl w:val="0"/>
        <w:numId w:val="0"/>
      </w:numPr>
      <w:jc w:val="center"/>
    </w:pPr>
    <w:rPr>
      <w:b/>
      <w:sz w:val="22"/>
      <w:szCs w:val="22"/>
      <w:lang w:eastAsia="ar-SA"/>
    </w:rPr>
  </w:style>
  <w:style w:type="character" w:customStyle="1" w:styleId="Heading22Char">
    <w:name w:val="Heading 22 Char"/>
    <w:basedOn w:val="Naslov2Znak"/>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E26E4F"/>
    <w:rPr>
      <w:color w:val="605E5C"/>
      <w:shd w:val="clear" w:color="auto" w:fill="E1DFDD"/>
    </w:rPr>
  </w:style>
  <w:style w:type="character" w:customStyle="1" w:styleId="OdstavekseznamaZnak">
    <w:name w:val="Odstavek seznama Znak"/>
    <w:link w:val="Odstavekseznama"/>
    <w:qFormat/>
    <w:locked/>
    <w:rsid w:val="00023CDF"/>
    <w:rPr>
      <w:rFonts w:ascii="Arial" w:hAnsi="Arial"/>
      <w:szCs w:val="24"/>
      <w:lang w:eastAsia="en-US"/>
    </w:rPr>
  </w:style>
  <w:style w:type="paragraph" w:customStyle="1" w:styleId="tevilnatoka111">
    <w:name w:val="Številčna točka 1.1.1"/>
    <w:basedOn w:val="Navaden"/>
    <w:qFormat/>
    <w:rsid w:val="003A5925"/>
    <w:pPr>
      <w:widowControl w:val="0"/>
      <w:numPr>
        <w:ilvl w:val="2"/>
        <w:numId w:val="7"/>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avaden"/>
    <w:link w:val="tevilnatokaZnak"/>
    <w:qFormat/>
    <w:rsid w:val="003A5925"/>
    <w:pPr>
      <w:numPr>
        <w:numId w:val="7"/>
      </w:numPr>
    </w:pPr>
    <w:rPr>
      <w:sz w:val="22"/>
      <w:szCs w:val="22"/>
      <w:lang w:eastAsia="sl-SI"/>
    </w:rPr>
  </w:style>
  <w:style w:type="character" w:customStyle="1" w:styleId="tevilnatokaZnak">
    <w:name w:val="Številčna točka Znak"/>
    <w:basedOn w:val="Privzetapisavaodstavka"/>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avaden"/>
    <w:rsid w:val="0002744A"/>
    <w:pPr>
      <w:spacing w:before="240"/>
      <w:ind w:firstLine="1021"/>
    </w:pPr>
    <w:rPr>
      <w:rFonts w:cs="Arial"/>
      <w:sz w:val="22"/>
      <w:szCs w:val="22"/>
      <w:lang w:eastAsia="sl-SI"/>
    </w:rPr>
  </w:style>
  <w:style w:type="paragraph" w:customStyle="1" w:styleId="bullet">
    <w:name w:val="bullet"/>
    <w:basedOn w:val="Navaden"/>
    <w:rsid w:val="000D319F"/>
    <w:pPr>
      <w:ind w:left="720" w:hanging="360"/>
      <w:jc w:val="left"/>
    </w:pPr>
    <w:rPr>
      <w:rFonts w:ascii="Times New Roman" w:hAnsi="Times New Roman"/>
      <w:sz w:val="24"/>
      <w:szCs w:val="20"/>
      <w:lang w:val="en-US"/>
    </w:rPr>
  </w:style>
  <w:style w:type="paragraph" w:styleId="Brezrazmikov">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javna.narocila@rtvslo.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hart" Target="charts/chart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s://ejn.gov.si/espd/%20/"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75400" TargetMode="External"/><Relationship Id="rId20" Type="http://schemas.openxmlformats.org/officeDocument/2006/relationships/chart" Target="charts/chart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chart" Target="charts/chart5.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chart" Target="charts/chart4.xm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https://rtvslo.sharepoint.com/sites/OZ-Koordinacija/Shared%20Documents/Nanos-%20nov%20stolp/Antenski%20sistemi/Antenski%20sistemi-%20povzetek.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rtvslo.sharepoint.com/sites/OZ-Koordinacija/Shared%20Documents/Nanos-%20nov%20stolp/Antenski%20sistemi/Antenski%20sistemi-%20povzetek.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rtvslo.sharepoint.com/sites/OZ-Koordinacija/Shared%20Documents/Nanos-%20nov%20stolp/Antenski%20sistemi/Antenski%20sistemi-%20povzetek.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rtvslo.sharepoint.com/sites/OZ-Koordinacija/Shared%20Documents/Nanos-%20nov%20stolp/Antenski%20sistemi/Antenski%20sistemi-%20povzetek.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rtvslo.sharepoint.com/sites/OZ-Koordinacija/Shared%20Documents/Nanos-%20nov%20stolp/Antenski%20sistemi/Antenski%20sistemi-%20povzete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a:pPr>
            <a:r>
              <a:rPr lang="sl-SI" sz="1400" b="0"/>
              <a:t>NANOS-</a:t>
            </a:r>
            <a:r>
              <a:rPr lang="sl-SI" sz="1400" b="0" baseline="0"/>
              <a:t> FM- H pol.</a:t>
            </a:r>
            <a:endParaRPr lang="sl-SI" sz="1400" b="0"/>
          </a:p>
        </c:rich>
      </c:tx>
      <c:layout>
        <c:manualLayout>
          <c:xMode val="edge"/>
          <c:yMode val="edge"/>
          <c:x val="3.6471135552500387E-2"/>
          <c:y val="2.0257763840053261E-2"/>
        </c:manualLayout>
      </c:layout>
      <c:overlay val="0"/>
    </c:title>
    <c:autoTitleDeleted val="0"/>
    <c:plotArea>
      <c:layout>
        <c:manualLayout>
          <c:layoutTarget val="inner"/>
          <c:xMode val="edge"/>
          <c:yMode val="edge"/>
          <c:x val="0.14914889111083338"/>
          <c:y val="9.3722238865562246E-2"/>
          <c:w val="0.73588579205377103"/>
          <c:h val="0.80182031053468783"/>
        </c:manualLayout>
      </c:layout>
      <c:radarChart>
        <c:radarStyle val="marker"/>
        <c:varyColors val="0"/>
        <c:ser>
          <c:idx val="0"/>
          <c:order val="0"/>
          <c:tx>
            <c:strRef>
              <c:f>FM!$E$12</c:f>
              <c:strCache>
                <c:ptCount val="1"/>
                <c:pt idx="0">
                  <c:v>a(dB)</c:v>
                </c:pt>
              </c:strCache>
            </c:strRef>
          </c:tx>
          <c:spPr>
            <a:ln>
              <a:solidFill>
                <a:schemeClr val="accent1"/>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FM!$E$13:$E$48</c:f>
              <c:numCache>
                <c:formatCode>0</c:formatCode>
                <c:ptCount val="36"/>
                <c:pt idx="0">
                  <c:v>4</c:v>
                </c:pt>
                <c:pt idx="1">
                  <c:v>4</c:v>
                </c:pt>
                <c:pt idx="2">
                  <c:v>4</c:v>
                </c:pt>
                <c:pt idx="3">
                  <c:v>4</c:v>
                </c:pt>
                <c:pt idx="4">
                  <c:v>4</c:v>
                </c:pt>
                <c:pt idx="5">
                  <c:v>4</c:v>
                </c:pt>
                <c:pt idx="6">
                  <c:v>4</c:v>
                </c:pt>
                <c:pt idx="7">
                  <c:v>4</c:v>
                </c:pt>
                <c:pt idx="8">
                  <c:v>3</c:v>
                </c:pt>
                <c:pt idx="9">
                  <c:v>2</c:v>
                </c:pt>
                <c:pt idx="10">
                  <c:v>1</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1</c:v>
                </c:pt>
                <c:pt idx="34">
                  <c:v>2</c:v>
                </c:pt>
                <c:pt idx="35">
                  <c:v>3</c:v>
                </c:pt>
              </c:numCache>
            </c:numRef>
          </c:val>
          <c:extLst>
            <c:ext xmlns:c16="http://schemas.microsoft.com/office/drawing/2014/chart" uri="{C3380CC4-5D6E-409C-BE32-E72D297353CC}">
              <c16:uniqueId val="{00000000-69B5-4860-9C4F-045672139474}"/>
            </c:ext>
          </c:extLst>
        </c:ser>
        <c:ser>
          <c:idx val="1"/>
          <c:order val="1"/>
          <c:tx>
            <c:strRef>
              <c:f>FM!$F$12</c:f>
              <c:strCache>
                <c:ptCount val="1"/>
                <c:pt idx="0">
                  <c:v>Max a(dB)</c:v>
                </c:pt>
              </c:strCache>
            </c:strRef>
          </c:tx>
          <c:spPr>
            <a:ln>
              <a:solidFill>
                <a:schemeClr val="accent2"/>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FM!$F$13:$F$48</c:f>
              <c:numCache>
                <c:formatCode>0</c:formatCode>
                <c:ptCount val="36"/>
                <c:pt idx="0">
                  <c:v>7</c:v>
                </c:pt>
                <c:pt idx="1">
                  <c:v>7</c:v>
                </c:pt>
                <c:pt idx="2">
                  <c:v>7</c:v>
                </c:pt>
                <c:pt idx="3">
                  <c:v>7</c:v>
                </c:pt>
                <c:pt idx="4">
                  <c:v>7</c:v>
                </c:pt>
                <c:pt idx="5">
                  <c:v>7</c:v>
                </c:pt>
                <c:pt idx="6">
                  <c:v>7</c:v>
                </c:pt>
                <c:pt idx="7">
                  <c:v>7</c:v>
                </c:pt>
                <c:pt idx="8">
                  <c:v>6</c:v>
                </c:pt>
                <c:pt idx="9">
                  <c:v>5</c:v>
                </c:pt>
                <c:pt idx="10">
                  <c:v>4</c:v>
                </c:pt>
                <c:pt idx="11">
                  <c:v>3</c:v>
                </c:pt>
                <c:pt idx="12">
                  <c:v>3</c:v>
                </c:pt>
                <c:pt idx="13">
                  <c:v>3</c:v>
                </c:pt>
                <c:pt idx="14">
                  <c:v>3</c:v>
                </c:pt>
                <c:pt idx="15">
                  <c:v>3</c:v>
                </c:pt>
                <c:pt idx="16">
                  <c:v>3</c:v>
                </c:pt>
                <c:pt idx="17">
                  <c:v>3</c:v>
                </c:pt>
                <c:pt idx="18">
                  <c:v>3</c:v>
                </c:pt>
                <c:pt idx="19">
                  <c:v>3</c:v>
                </c:pt>
                <c:pt idx="20">
                  <c:v>3</c:v>
                </c:pt>
                <c:pt idx="21">
                  <c:v>3</c:v>
                </c:pt>
                <c:pt idx="22">
                  <c:v>3</c:v>
                </c:pt>
                <c:pt idx="23">
                  <c:v>3</c:v>
                </c:pt>
                <c:pt idx="24">
                  <c:v>3</c:v>
                </c:pt>
                <c:pt idx="25">
                  <c:v>3</c:v>
                </c:pt>
                <c:pt idx="26">
                  <c:v>3</c:v>
                </c:pt>
                <c:pt idx="27">
                  <c:v>3</c:v>
                </c:pt>
                <c:pt idx="28">
                  <c:v>3</c:v>
                </c:pt>
                <c:pt idx="29">
                  <c:v>3</c:v>
                </c:pt>
                <c:pt idx="30">
                  <c:v>3</c:v>
                </c:pt>
                <c:pt idx="31">
                  <c:v>3</c:v>
                </c:pt>
                <c:pt idx="32">
                  <c:v>3</c:v>
                </c:pt>
                <c:pt idx="33">
                  <c:v>4</c:v>
                </c:pt>
                <c:pt idx="34">
                  <c:v>5</c:v>
                </c:pt>
                <c:pt idx="35">
                  <c:v>6</c:v>
                </c:pt>
              </c:numCache>
            </c:numRef>
          </c:val>
          <c:extLst>
            <c:ext xmlns:c16="http://schemas.microsoft.com/office/drawing/2014/chart" uri="{C3380CC4-5D6E-409C-BE32-E72D297353CC}">
              <c16:uniqueId val="{00000001-69B5-4860-9C4F-045672139474}"/>
            </c:ext>
          </c:extLst>
        </c:ser>
        <c:dLbls>
          <c:showLegendKey val="0"/>
          <c:showVal val="0"/>
          <c:showCatName val="0"/>
          <c:showSerName val="0"/>
          <c:showPercent val="0"/>
          <c:showBubbleSize val="0"/>
        </c:dLbls>
        <c:axId val="28540928"/>
        <c:axId val="28542464"/>
        <c:extLst>
          <c:ext xmlns:c15="http://schemas.microsoft.com/office/drawing/2012/chart" uri="{02D57815-91ED-43cb-92C2-25804820EDAC}">
            <c15:filteredRadarSeries>
              <c15:ser>
                <c:idx val="2"/>
                <c:order val="2"/>
                <c:tx>
                  <c:strRef>
                    <c:extLst>
                      <c:ext uri="{02D57815-91ED-43cb-92C2-25804820EDAC}">
                        <c15:formulaRef>
                          <c15:sqref>FM!$G$12</c15:sqref>
                        </c15:formulaRef>
                      </c:ext>
                    </c:extLst>
                    <c:strCache>
                      <c:ptCount val="1"/>
                      <c:pt idx="0">
                        <c:v>Obstoječ 95.3  a (dB)</c:v>
                      </c:pt>
                    </c:strCache>
                  </c:strRef>
                </c:tx>
                <c:marker>
                  <c:symbol val="none"/>
                </c:marker>
                <c:val>
                  <c:numRef>
                    <c:extLst>
                      <c:ext uri="{02D57815-91ED-43cb-92C2-25804820EDAC}">
                        <c15:formulaRef>
                          <c15:sqref>FM!$G$13:$G$48</c15:sqref>
                        </c15:formulaRef>
                      </c:ext>
                    </c:extLst>
                    <c:numCache>
                      <c:formatCode>0.0</c:formatCode>
                      <c:ptCount val="36"/>
                      <c:pt idx="0">
                        <c:v>4.6041279056275428</c:v>
                      </c:pt>
                      <c:pt idx="1">
                        <c:v>5.5001914913594394</c:v>
                      </c:pt>
                      <c:pt idx="2">
                        <c:v>4.5493664791583779</c:v>
                      </c:pt>
                      <c:pt idx="3">
                        <c:v>3.6814813841652665</c:v>
                      </c:pt>
                      <c:pt idx="4">
                        <c:v>4.4377908752562671</c:v>
                      </c:pt>
                      <c:pt idx="5">
                        <c:v>5.5552491808769808</c:v>
                      </c:pt>
                      <c:pt idx="6">
                        <c:v>4.7528955870241809</c:v>
                      </c:pt>
                      <c:pt idx="7">
                        <c:v>3.6168378471176474</c:v>
                      </c:pt>
                      <c:pt idx="8">
                        <c:v>3.5381925053871708</c:v>
                      </c:pt>
                      <c:pt idx="9">
                        <c:v>3.5166886402203126</c:v>
                      </c:pt>
                      <c:pt idx="10">
                        <c:v>2.1746558896013042</c:v>
                      </c:pt>
                      <c:pt idx="11">
                        <c:v>0.60063199083370122</c:v>
                      </c:pt>
                      <c:pt idx="12">
                        <c:v>1.9131946442804804E-2</c:v>
                      </c:pt>
                      <c:pt idx="13">
                        <c:v>0.87648102892317681</c:v>
                      </c:pt>
                      <c:pt idx="14">
                        <c:v>2.4329510372895928</c:v>
                      </c:pt>
                      <c:pt idx="15">
                        <c:v>2.7007425520889043</c:v>
                      </c:pt>
                      <c:pt idx="16">
                        <c:v>1.8379513258085716</c:v>
                      </c:pt>
                      <c:pt idx="17">
                        <c:v>1.7218080981756092</c:v>
                      </c:pt>
                      <c:pt idx="18">
                        <c:v>2.3932774773505798</c:v>
                      </c:pt>
                      <c:pt idx="19">
                        <c:v>2.1807172232007481</c:v>
                      </c:pt>
                      <c:pt idx="20">
                        <c:v>0.82113339826444687</c:v>
                      </c:pt>
                      <c:pt idx="21">
                        <c:v>3.0947481209921079E-2</c:v>
                      </c:pt>
                      <c:pt idx="22">
                        <c:v>0.69696585801854738</c:v>
                      </c:pt>
                      <c:pt idx="23">
                        <c:v>2.0681559699415963</c:v>
                      </c:pt>
                      <c:pt idx="24">
                        <c:v>2.2405703140085187</c:v>
                      </c:pt>
                      <c:pt idx="25">
                        <c:v>1.581129270878801</c:v>
                      </c:pt>
                      <c:pt idx="26">
                        <c:v>1.7568762256843389</c:v>
                      </c:pt>
                      <c:pt idx="27">
                        <c:v>2.6599123094582318</c:v>
                      </c:pt>
                      <c:pt idx="28">
                        <c:v>2.4522788164931342</c:v>
                      </c:pt>
                      <c:pt idx="29">
                        <c:v>1.0041166370137553</c:v>
                      </c:pt>
                      <c:pt idx="30">
                        <c:v>6.9571496790686638E-2</c:v>
                      </c:pt>
                      <c:pt idx="31">
                        <c:v>0.55033675797188053</c:v>
                      </c:pt>
                      <c:pt idx="32">
                        <c:v>2.1276655995917384</c:v>
                      </c:pt>
                      <c:pt idx="33">
                        <c:v>3.4107380251105806</c:v>
                      </c:pt>
                      <c:pt idx="34">
                        <c:v>3.3674764572320157</c:v>
                      </c:pt>
                      <c:pt idx="35">
                        <c:v>3.4495579020741189</c:v>
                      </c:pt>
                    </c:numCache>
                  </c:numRef>
                </c:val>
                <c:extLst>
                  <c:ext xmlns:c16="http://schemas.microsoft.com/office/drawing/2014/chart" uri="{C3380CC4-5D6E-409C-BE32-E72D297353CC}">
                    <c16:uniqueId val="{00000002-69B5-4860-9C4F-045672139474}"/>
                  </c:ext>
                </c:extLst>
              </c15:ser>
            </c15:filteredRadarSeries>
            <c15:filteredRadarSeries>
              <c15:ser>
                <c:idx val="3"/>
                <c:order val="3"/>
                <c:tx>
                  <c:strRef>
                    <c:extLst xmlns:c15="http://schemas.microsoft.com/office/drawing/2012/chart">
                      <c:ext xmlns:c15="http://schemas.microsoft.com/office/drawing/2012/chart" uri="{02D57815-91ED-43cb-92C2-25804820EDAC}">
                        <c15:formulaRef>
                          <c15:sqref>FM!$H$12</c15:sqref>
                        </c15:formulaRef>
                      </c:ext>
                    </c:extLst>
                    <c:strCache>
                      <c:ptCount val="1"/>
                      <c:pt idx="0">
                        <c:v>Nov 95.3  a (dB)</c:v>
                      </c:pt>
                    </c:strCache>
                  </c:strRef>
                </c:tx>
                <c:marker>
                  <c:symbol val="none"/>
                </c:marker>
                <c:val>
                  <c:numRef>
                    <c:extLst xmlns:c15="http://schemas.microsoft.com/office/drawing/2012/chart">
                      <c:ext xmlns:c15="http://schemas.microsoft.com/office/drawing/2012/chart" uri="{02D57815-91ED-43cb-92C2-25804820EDAC}">
                        <c15:formulaRef>
                          <c15:sqref>FM!$H$13:$H$48</c15:sqref>
                        </c15:formulaRef>
                      </c:ext>
                    </c:extLst>
                    <c:numCache>
                      <c:formatCode>0.0</c:formatCode>
                      <c:ptCount val="36"/>
                      <c:pt idx="0">
                        <c:v>3.9047865868891911</c:v>
                      </c:pt>
                      <c:pt idx="1">
                        <c:v>5.2177880088002428</c:v>
                      </c:pt>
                      <c:pt idx="2">
                        <c:v>5.2007329441142147</c:v>
                      </c:pt>
                      <c:pt idx="3">
                        <c:v>3.9337517284817434</c:v>
                      </c:pt>
                      <c:pt idx="4">
                        <c:v>3.8795995952221638</c:v>
                      </c:pt>
                      <c:pt idx="5">
                        <c:v>5.1331746623987282</c:v>
                      </c:pt>
                      <c:pt idx="6">
                        <c:v>5.3693158946872579</c:v>
                      </c:pt>
                      <c:pt idx="7">
                        <c:v>4.0702871517397359</c:v>
                      </c:pt>
                      <c:pt idx="8">
                        <c:v>3.4772667826796937</c:v>
                      </c:pt>
                      <c:pt idx="9">
                        <c:v>3.6168378471176474</c:v>
                      </c:pt>
                      <c:pt idx="10">
                        <c:v>3.009565793030756</c:v>
                      </c:pt>
                      <c:pt idx="11">
                        <c:v>1.3177155704260919</c:v>
                      </c:pt>
                      <c:pt idx="12">
                        <c:v>0.129672020963298</c:v>
                      </c:pt>
                      <c:pt idx="13">
                        <c:v>0.29701079057355528</c:v>
                      </c:pt>
                      <c:pt idx="14">
                        <c:v>1.6772869587947916</c:v>
                      </c:pt>
                      <c:pt idx="15">
                        <c:v>2.810135436071624</c:v>
                      </c:pt>
                      <c:pt idx="16">
                        <c:v>2.2602941960810643</c:v>
                      </c:pt>
                      <c:pt idx="17">
                        <c:v>1.6417814522225633</c:v>
                      </c:pt>
                      <c:pt idx="18">
                        <c:v>2.012950789424151</c:v>
                      </c:pt>
                      <c:pt idx="19">
                        <c:v>2.4938011627277241</c:v>
                      </c:pt>
                      <c:pt idx="20">
                        <c:v>1.5422071359993126</c:v>
                      </c:pt>
                      <c:pt idx="21">
                        <c:v>0.24853817598962991</c:v>
                      </c:pt>
                      <c:pt idx="22">
                        <c:v>0.2075265437559608</c:v>
                      </c:pt>
                      <c:pt idx="23">
                        <c:v>1.4173033821151684</c:v>
                      </c:pt>
                      <c:pt idx="24">
                        <c:v>2.3742099295883357</c:v>
                      </c:pt>
                      <c:pt idx="25">
                        <c:v>1.8717136996744141</c:v>
                      </c:pt>
                      <c:pt idx="26">
                        <c:v>1.5327921007880931</c:v>
                      </c:pt>
                      <c:pt idx="27">
                        <c:v>2.1904329874744022</c:v>
                      </c:pt>
                      <c:pt idx="28">
                        <c:v>2.786361407318477</c:v>
                      </c:pt>
                      <c:pt idx="29">
                        <c:v>1.7701001226886586</c:v>
                      </c:pt>
                      <c:pt idx="30">
                        <c:v>0.37394927384472965</c:v>
                      </c:pt>
                      <c:pt idx="31">
                        <c:v>0.14482801198280981</c:v>
                      </c:pt>
                      <c:pt idx="32">
                        <c:v>1.2653247961485725</c:v>
                      </c:pt>
                      <c:pt idx="33">
                        <c:v>2.9065547563109337</c:v>
                      </c:pt>
                      <c:pt idx="34">
                        <c:v>3.4756319455367173</c:v>
                      </c:pt>
                      <c:pt idx="35">
                        <c:v>3.2994558982299722</c:v>
                      </c:pt>
                    </c:numCache>
                  </c:numRef>
                </c:val>
                <c:extLst xmlns:c15="http://schemas.microsoft.com/office/drawing/2012/chart">
                  <c:ext xmlns:c16="http://schemas.microsoft.com/office/drawing/2014/chart" uri="{C3380CC4-5D6E-409C-BE32-E72D297353CC}">
                    <c16:uniqueId val="{00000003-69B5-4860-9C4F-045672139474}"/>
                  </c:ext>
                </c:extLst>
              </c15:ser>
            </c15:filteredRadarSeries>
          </c:ext>
        </c:extLst>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ayout>
        <c:manualLayout>
          <c:xMode val="edge"/>
          <c:yMode val="edge"/>
          <c:x val="0.7020483550667278"/>
          <c:y val="0.91731981243708571"/>
          <c:w val="0.2979516853911105"/>
          <c:h val="4.9564918202762306E-2"/>
        </c:manualLayout>
      </c:layout>
      <c:overlay val="0"/>
      <c:spPr>
        <a:ln>
          <a:noFill/>
        </a:ln>
      </c:spPr>
    </c:legend>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a:pPr>
            <a:r>
              <a:rPr lang="sl-SI" sz="1400" b="0"/>
              <a:t>NANOS-</a:t>
            </a:r>
            <a:r>
              <a:rPr lang="sl-SI" sz="1400" b="0" baseline="0"/>
              <a:t> FM- V pol.</a:t>
            </a:r>
            <a:endParaRPr lang="sl-SI" sz="1400" b="0"/>
          </a:p>
        </c:rich>
      </c:tx>
      <c:layout>
        <c:manualLayout>
          <c:xMode val="edge"/>
          <c:yMode val="edge"/>
          <c:x val="5.0354469580191352E-2"/>
          <c:y val="4.3835590800720754E-2"/>
        </c:manualLayout>
      </c:layout>
      <c:overlay val="0"/>
    </c:title>
    <c:autoTitleDeleted val="0"/>
    <c:plotArea>
      <c:layout>
        <c:manualLayout>
          <c:layoutTarget val="inner"/>
          <c:xMode val="edge"/>
          <c:yMode val="edge"/>
          <c:x val="0.19865809957435085"/>
          <c:y val="0.10526152513799117"/>
          <c:w val="0.91466703544838024"/>
          <c:h val="0.75618015748031497"/>
        </c:manualLayout>
      </c:layout>
      <c:radarChart>
        <c:radarStyle val="marker"/>
        <c:varyColors val="0"/>
        <c:ser>
          <c:idx val="0"/>
          <c:order val="0"/>
          <c:tx>
            <c:strRef>
              <c:f>FM!$E$58</c:f>
              <c:strCache>
                <c:ptCount val="1"/>
                <c:pt idx="0">
                  <c:v>a(dB)</c:v>
                </c:pt>
              </c:strCache>
            </c:strRef>
          </c:tx>
          <c:spPr>
            <a:ln>
              <a:solidFill>
                <a:schemeClr val="accent1"/>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FM!$E$59:$E$94</c:f>
              <c:numCache>
                <c:formatCode>0</c:formatCode>
                <c:ptCount val="36"/>
                <c:pt idx="0">
                  <c:v>2</c:v>
                </c:pt>
                <c:pt idx="1">
                  <c:v>3</c:v>
                </c:pt>
                <c:pt idx="2">
                  <c:v>4</c:v>
                </c:pt>
                <c:pt idx="3">
                  <c:v>4</c:v>
                </c:pt>
                <c:pt idx="4">
                  <c:v>4</c:v>
                </c:pt>
                <c:pt idx="5">
                  <c:v>4</c:v>
                </c:pt>
                <c:pt idx="6">
                  <c:v>3</c:v>
                </c:pt>
                <c:pt idx="7">
                  <c:v>2</c:v>
                </c:pt>
                <c:pt idx="8">
                  <c:v>1</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1</c:v>
                </c:pt>
              </c:numCache>
            </c:numRef>
          </c:val>
          <c:extLst>
            <c:ext xmlns:c16="http://schemas.microsoft.com/office/drawing/2014/chart" uri="{C3380CC4-5D6E-409C-BE32-E72D297353CC}">
              <c16:uniqueId val="{00000000-F6FD-4D9A-BBAA-1479632FC541}"/>
            </c:ext>
          </c:extLst>
        </c:ser>
        <c:ser>
          <c:idx val="1"/>
          <c:order val="1"/>
          <c:tx>
            <c:strRef>
              <c:f>FM!$F$58</c:f>
              <c:strCache>
                <c:ptCount val="1"/>
                <c:pt idx="0">
                  <c:v>Max a(dB)</c:v>
                </c:pt>
              </c:strCache>
            </c:strRef>
          </c:tx>
          <c:spPr>
            <a:ln>
              <a:solidFill>
                <a:schemeClr val="accent2"/>
              </a:solidFill>
            </a:ln>
          </c:spPr>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FM!$F$59:$F$94</c:f>
              <c:numCache>
                <c:formatCode>0</c:formatCode>
                <c:ptCount val="36"/>
                <c:pt idx="0">
                  <c:v>4</c:v>
                </c:pt>
                <c:pt idx="1">
                  <c:v>5</c:v>
                </c:pt>
                <c:pt idx="2">
                  <c:v>6</c:v>
                </c:pt>
                <c:pt idx="3">
                  <c:v>6</c:v>
                </c:pt>
                <c:pt idx="4">
                  <c:v>6</c:v>
                </c:pt>
                <c:pt idx="5">
                  <c:v>6</c:v>
                </c:pt>
                <c:pt idx="6">
                  <c:v>5</c:v>
                </c:pt>
                <c:pt idx="7">
                  <c:v>4</c:v>
                </c:pt>
                <c:pt idx="8">
                  <c:v>3</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3</c:v>
                </c:pt>
              </c:numCache>
            </c:numRef>
          </c:val>
          <c:extLst>
            <c:ext xmlns:c16="http://schemas.microsoft.com/office/drawing/2014/chart" uri="{C3380CC4-5D6E-409C-BE32-E72D297353CC}">
              <c16:uniqueId val="{00000001-F6FD-4D9A-BBAA-1479632FC541}"/>
            </c:ext>
          </c:extLst>
        </c:ser>
        <c:dLbls>
          <c:showLegendKey val="0"/>
          <c:showVal val="0"/>
          <c:showCatName val="0"/>
          <c:showSerName val="0"/>
          <c:showPercent val="0"/>
          <c:showBubbleSize val="0"/>
        </c:dLbls>
        <c:axId val="28540928"/>
        <c:axId val="28542464"/>
        <c:extLst>
          <c:ext xmlns:c15="http://schemas.microsoft.com/office/drawing/2012/chart" uri="{02D57815-91ED-43cb-92C2-25804820EDAC}">
            <c15:filteredRadarSeries>
              <c15:ser>
                <c:idx val="2"/>
                <c:order val="2"/>
                <c:tx>
                  <c:strRef>
                    <c:extLst>
                      <c:ext uri="{02D57815-91ED-43cb-92C2-25804820EDAC}">
                        <c15:formulaRef>
                          <c15:sqref>FM!$G$58</c15:sqref>
                        </c15:formulaRef>
                      </c:ext>
                    </c:extLst>
                    <c:strCache>
                      <c:ptCount val="1"/>
                      <c:pt idx="0">
                        <c:v>Obstoječ 95.3  a (dB)</c:v>
                      </c:pt>
                    </c:strCache>
                  </c:strRef>
                </c:tx>
                <c:marker>
                  <c:symbol val="none"/>
                </c:marker>
                <c:val>
                  <c:numRef>
                    <c:extLst>
                      <c:ext uri="{02D57815-91ED-43cb-92C2-25804820EDAC}">
                        <c15:formulaRef>
                          <c15:sqref>FM!$G$59:$G$94</c15:sqref>
                        </c15:formulaRef>
                      </c:ext>
                    </c:extLst>
                    <c:numCache>
                      <c:formatCode>0.0</c:formatCode>
                      <c:ptCount val="36"/>
                      <c:pt idx="0">
                        <c:v>3.3685698471720897</c:v>
                      </c:pt>
                      <c:pt idx="1">
                        <c:v>4.2869530683023349</c:v>
                      </c:pt>
                      <c:pt idx="2">
                        <c:v>4.339595468225907</c:v>
                      </c:pt>
                      <c:pt idx="3">
                        <c:v>4.0373961028153076</c:v>
                      </c:pt>
                      <c:pt idx="4">
                        <c:v>4.2727061069668206</c:v>
                      </c:pt>
                      <c:pt idx="5">
                        <c:v>4.2490645416768338</c:v>
                      </c:pt>
                      <c:pt idx="6">
                        <c:v>3.2846824401092078</c:v>
                      </c:pt>
                      <c:pt idx="7">
                        <c:v>1.9382002601611266</c:v>
                      </c:pt>
                      <c:pt idx="8">
                        <c:v>1.3534364565645891</c:v>
                      </c:pt>
                      <c:pt idx="9">
                        <c:v>1.4464157279444851</c:v>
                      </c:pt>
                      <c:pt idx="10">
                        <c:v>1.4836731324720116</c:v>
                      </c:pt>
                      <c:pt idx="11">
                        <c:v>1.3607049851550084</c:v>
                      </c:pt>
                      <c:pt idx="12">
                        <c:v>0.96910013008056239</c:v>
                      </c:pt>
                      <c:pt idx="13">
                        <c:v>0.82312335671523762</c:v>
                      </c:pt>
                      <c:pt idx="14">
                        <c:v>0.78260454988391004</c:v>
                      </c:pt>
                      <c:pt idx="15">
                        <c:v>0.51507193338390245</c:v>
                      </c:pt>
                      <c:pt idx="16">
                        <c:v>6.9688739870787941E-2</c:v>
                      </c:pt>
                      <c:pt idx="17">
                        <c:v>0.28762029634593667</c:v>
                      </c:pt>
                      <c:pt idx="18">
                        <c:v>0.94259173759339987</c:v>
                      </c:pt>
                      <c:pt idx="19">
                        <c:v>1.0091685879254619</c:v>
                      </c:pt>
                      <c:pt idx="20">
                        <c:v>0.79110346613640914</c:v>
                      </c:pt>
                      <c:pt idx="21">
                        <c:v>0.57334039928283786</c:v>
                      </c:pt>
                      <c:pt idx="22">
                        <c:v>0.76354258152444388</c:v>
                      </c:pt>
                      <c:pt idx="23">
                        <c:v>1.0270961461754951</c:v>
                      </c:pt>
                      <c:pt idx="24">
                        <c:v>0.88136088700551163</c:v>
                      </c:pt>
                      <c:pt idx="25">
                        <c:v>0.2405265273695516</c:v>
                      </c:pt>
                      <c:pt idx="26">
                        <c:v>0.10223385751094938</c:v>
                      </c:pt>
                      <c:pt idx="27">
                        <c:v>0.54310394747240842</c:v>
                      </c:pt>
                      <c:pt idx="28">
                        <c:v>0.71520541143373784</c:v>
                      </c:pt>
                      <c:pt idx="29">
                        <c:v>0.76354258152444388</c:v>
                      </c:pt>
                      <c:pt idx="30">
                        <c:v>0.90094824337123036</c:v>
                      </c:pt>
                      <c:pt idx="31">
                        <c:v>1.2837941570955618</c:v>
                      </c:pt>
                      <c:pt idx="32">
                        <c:v>1.5288080691650396</c:v>
                      </c:pt>
                      <c:pt idx="33">
                        <c:v>1.5111998123573702</c:v>
                      </c:pt>
                      <c:pt idx="34">
                        <c:v>1.4168382368747796</c:v>
                      </c:pt>
                      <c:pt idx="35">
                        <c:v>2.0164536352806923</c:v>
                      </c:pt>
                    </c:numCache>
                  </c:numRef>
                </c:val>
                <c:extLst>
                  <c:ext xmlns:c16="http://schemas.microsoft.com/office/drawing/2014/chart" uri="{C3380CC4-5D6E-409C-BE32-E72D297353CC}">
                    <c16:uniqueId val="{00000002-F6FD-4D9A-BBAA-1479632FC541}"/>
                  </c:ext>
                </c:extLst>
              </c15:ser>
            </c15:filteredRadarSeries>
            <c15:filteredRadarSeries>
              <c15:ser>
                <c:idx val="3"/>
                <c:order val="3"/>
                <c:tx>
                  <c:strRef>
                    <c:extLst xmlns:c15="http://schemas.microsoft.com/office/drawing/2012/chart">
                      <c:ext xmlns:c15="http://schemas.microsoft.com/office/drawing/2012/chart" uri="{02D57815-91ED-43cb-92C2-25804820EDAC}">
                        <c15:formulaRef>
                          <c15:sqref>FM!$H$58</c15:sqref>
                        </c15:formulaRef>
                      </c:ext>
                    </c:extLst>
                    <c:strCache>
                      <c:ptCount val="1"/>
                      <c:pt idx="0">
                        <c:v>Nov 95.3  a (dB)</c:v>
                      </c:pt>
                    </c:strCache>
                  </c:strRef>
                </c:tx>
                <c:marker>
                  <c:symbol val="none"/>
                </c:marker>
                <c:val>
                  <c:numRef>
                    <c:extLst xmlns:c15="http://schemas.microsoft.com/office/drawing/2012/chart">
                      <c:ext xmlns:c15="http://schemas.microsoft.com/office/drawing/2012/chart" uri="{02D57815-91ED-43cb-92C2-25804820EDAC}">
                        <c15:formulaRef>
                          <c15:sqref>FM!$H$59:$H$94</c15:sqref>
                        </c15:formulaRef>
                      </c:ext>
                    </c:extLst>
                    <c:numCache>
                      <c:formatCode>0.0</c:formatCode>
                      <c:ptCount val="36"/>
                      <c:pt idx="0">
                        <c:v>2.6321190399009353</c:v>
                      </c:pt>
                      <c:pt idx="1">
                        <c:v>3.941470196548984</c:v>
                      </c:pt>
                      <c:pt idx="2">
                        <c:v>4.4338260767450919</c:v>
                      </c:pt>
                      <c:pt idx="3">
                        <c:v>4.2039363027073531</c:v>
                      </c:pt>
                      <c:pt idx="4">
                        <c:v>4.0752470408141424</c:v>
                      </c:pt>
                      <c:pt idx="5">
                        <c:v>4.3606697458477353</c:v>
                      </c:pt>
                      <c:pt idx="6">
                        <c:v>3.8804237823165977</c:v>
                      </c:pt>
                      <c:pt idx="7">
                        <c:v>2.5135657852854631</c:v>
                      </c:pt>
                      <c:pt idx="8">
                        <c:v>1.5305803380404939</c:v>
                      </c:pt>
                      <c:pt idx="9">
                        <c:v>1.3382959843254447</c:v>
                      </c:pt>
                      <c:pt idx="10">
                        <c:v>1.4804592414208457</c:v>
                      </c:pt>
                      <c:pt idx="11">
                        <c:v>1.4829516058043346</c:v>
                      </c:pt>
                      <c:pt idx="12">
                        <c:v>1.1913045635583526</c:v>
                      </c:pt>
                      <c:pt idx="13">
                        <c:v>0.87445594056869602</c:v>
                      </c:pt>
                      <c:pt idx="14">
                        <c:v>0.80778897690838924</c:v>
                      </c:pt>
                      <c:pt idx="15">
                        <c:v>0.69820862186623778</c:v>
                      </c:pt>
                      <c:pt idx="16">
                        <c:v>0.20870472811715857</c:v>
                      </c:pt>
                      <c:pt idx="17">
                        <c:v>7.1461008746242172E-2</c:v>
                      </c:pt>
                      <c:pt idx="18">
                        <c:v>0.60556110897543114</c:v>
                      </c:pt>
                      <c:pt idx="19">
                        <c:v>1.0536402701359791</c:v>
                      </c:pt>
                      <c:pt idx="20">
                        <c:v>0.9399616291845998</c:v>
                      </c:pt>
                      <c:pt idx="21">
                        <c:v>0.67330872669677433</c:v>
                      </c:pt>
                      <c:pt idx="22">
                        <c:v>0.61984376865747493</c:v>
                      </c:pt>
                      <c:pt idx="23">
                        <c:v>0.91145444142262733</c:v>
                      </c:pt>
                      <c:pt idx="24">
                        <c:v>1.0378600224430397</c:v>
                      </c:pt>
                      <c:pt idx="25">
                        <c:v>0.50687645673377446</c:v>
                      </c:pt>
                      <c:pt idx="26">
                        <c:v>6.0666608444275738E-2</c:v>
                      </c:pt>
                      <c:pt idx="27">
                        <c:v>0.27804339982798965</c:v>
                      </c:pt>
                      <c:pt idx="28">
                        <c:v>0.67537827394538752</c:v>
                      </c:pt>
                      <c:pt idx="29">
                        <c:v>0.76109019557353896</c:v>
                      </c:pt>
                      <c:pt idx="30">
                        <c:v>0.82918283701390294</c:v>
                      </c:pt>
                      <c:pt idx="31">
                        <c:v>1.07628341224782</c:v>
                      </c:pt>
                      <c:pt idx="32">
                        <c:v>1.4407747179461659</c:v>
                      </c:pt>
                      <c:pt idx="33">
                        <c:v>1.5558594828656727</c:v>
                      </c:pt>
                      <c:pt idx="34">
                        <c:v>1.3746185669955011</c:v>
                      </c:pt>
                      <c:pt idx="35">
                        <c:v>1.5838375550350872</c:v>
                      </c:pt>
                    </c:numCache>
                  </c:numRef>
                </c:val>
                <c:extLst xmlns:c15="http://schemas.microsoft.com/office/drawing/2012/chart">
                  <c:ext xmlns:c16="http://schemas.microsoft.com/office/drawing/2014/chart" uri="{C3380CC4-5D6E-409C-BE32-E72D297353CC}">
                    <c16:uniqueId val="{00000003-F6FD-4D9A-BBAA-1479632FC541}"/>
                  </c:ext>
                </c:extLst>
              </c15:ser>
            </c15:filteredRadarSeries>
          </c:ext>
        </c:extLst>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ayout>
        <c:manualLayout>
          <c:xMode val="edge"/>
          <c:yMode val="edge"/>
          <c:x val="0.64955821494535404"/>
          <c:y val="0.88149445138187765"/>
          <c:w val="0.32956158257995533"/>
          <c:h val="7.5482625281901819E-2"/>
        </c:manualLayout>
      </c:layout>
      <c:overlay val="0"/>
      <c:spPr>
        <a:ln>
          <a:noFill/>
        </a:ln>
      </c:spPr>
    </c:legend>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656792900887383E-2"/>
          <c:y val="8.7128360995602866E-2"/>
          <c:w val="0.82891444125039926"/>
          <c:h val="0.81944651799185375"/>
        </c:manualLayout>
      </c:layout>
      <c:radarChart>
        <c:radarStyle val="marker"/>
        <c:varyColors val="0"/>
        <c:ser>
          <c:idx val="0"/>
          <c:order val="0"/>
          <c:tx>
            <c:strRef>
              <c:f>VHF!$E$12</c:f>
              <c:strCache>
                <c:ptCount val="1"/>
                <c:pt idx="0">
                  <c:v>a(dB)</c:v>
                </c:pt>
              </c:strCache>
            </c:strRef>
          </c:tx>
          <c:marker>
            <c:symbol val="none"/>
          </c:marker>
          <c:cat>
            <c:numRef>
              <c:f>VHF!$A$65:$A$100</c:f>
              <c:numCache>
                <c:formatCode>General</c:formatCode>
                <c:ptCount val="36"/>
              </c:numCache>
            </c:numRef>
          </c:cat>
          <c:val>
            <c:numRef>
              <c:f>VHF!$E$13:$E$48</c:f>
              <c:numCache>
                <c:formatCode>0</c:formatCode>
                <c:ptCount val="36"/>
                <c:pt idx="0">
                  <c:v>1</c:v>
                </c:pt>
                <c:pt idx="1">
                  <c:v>3</c:v>
                </c:pt>
                <c:pt idx="2">
                  <c:v>4</c:v>
                </c:pt>
                <c:pt idx="3">
                  <c:v>4</c:v>
                </c:pt>
                <c:pt idx="4">
                  <c:v>4</c:v>
                </c:pt>
                <c:pt idx="5">
                  <c:v>4</c:v>
                </c:pt>
                <c:pt idx="6">
                  <c:v>3</c:v>
                </c:pt>
                <c:pt idx="7">
                  <c:v>1</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numCache>
            </c:numRef>
          </c:val>
          <c:extLst>
            <c:ext xmlns:c16="http://schemas.microsoft.com/office/drawing/2014/chart" uri="{C3380CC4-5D6E-409C-BE32-E72D297353CC}">
              <c16:uniqueId val="{00000000-2D76-4931-A7B2-96F4510FE839}"/>
            </c:ext>
          </c:extLst>
        </c:ser>
        <c:ser>
          <c:idx val="1"/>
          <c:order val="1"/>
          <c:tx>
            <c:strRef>
              <c:f>VHF!$F$12</c:f>
              <c:strCache>
                <c:ptCount val="1"/>
                <c:pt idx="0">
                  <c:v>Max a(dB)</c:v>
                </c:pt>
              </c:strCache>
            </c:strRef>
          </c:tx>
          <c:marker>
            <c:symbol val="none"/>
          </c:marker>
          <c:cat>
            <c:numRef>
              <c:f>VHF!$A$65:$A$100</c:f>
              <c:numCache>
                <c:formatCode>General</c:formatCode>
                <c:ptCount val="36"/>
              </c:numCache>
            </c:numRef>
          </c:cat>
          <c:val>
            <c:numRef>
              <c:f>VHF!$F$13:$F$48</c:f>
              <c:numCache>
                <c:formatCode>0</c:formatCode>
                <c:ptCount val="36"/>
                <c:pt idx="0">
                  <c:v>6</c:v>
                </c:pt>
                <c:pt idx="1">
                  <c:v>8</c:v>
                </c:pt>
                <c:pt idx="2">
                  <c:v>9</c:v>
                </c:pt>
                <c:pt idx="3">
                  <c:v>9</c:v>
                </c:pt>
                <c:pt idx="4">
                  <c:v>9</c:v>
                </c:pt>
                <c:pt idx="5">
                  <c:v>9</c:v>
                </c:pt>
                <c:pt idx="6">
                  <c:v>8</c:v>
                </c:pt>
                <c:pt idx="7">
                  <c:v>6</c:v>
                </c:pt>
                <c:pt idx="8">
                  <c:v>5</c:v>
                </c:pt>
                <c:pt idx="9">
                  <c:v>5</c:v>
                </c:pt>
                <c:pt idx="10">
                  <c:v>5</c:v>
                </c:pt>
                <c:pt idx="11">
                  <c:v>5</c:v>
                </c:pt>
                <c:pt idx="12">
                  <c:v>5</c:v>
                </c:pt>
                <c:pt idx="13">
                  <c:v>5</c:v>
                </c:pt>
                <c:pt idx="14">
                  <c:v>5</c:v>
                </c:pt>
                <c:pt idx="15">
                  <c:v>5</c:v>
                </c:pt>
                <c:pt idx="16">
                  <c:v>5</c:v>
                </c:pt>
                <c:pt idx="17">
                  <c:v>5</c:v>
                </c:pt>
                <c:pt idx="18">
                  <c:v>5</c:v>
                </c:pt>
                <c:pt idx="19">
                  <c:v>5</c:v>
                </c:pt>
                <c:pt idx="20">
                  <c:v>5</c:v>
                </c:pt>
                <c:pt idx="21">
                  <c:v>5</c:v>
                </c:pt>
                <c:pt idx="22">
                  <c:v>5</c:v>
                </c:pt>
                <c:pt idx="23">
                  <c:v>5</c:v>
                </c:pt>
                <c:pt idx="24">
                  <c:v>5</c:v>
                </c:pt>
                <c:pt idx="25">
                  <c:v>5</c:v>
                </c:pt>
                <c:pt idx="26">
                  <c:v>5</c:v>
                </c:pt>
                <c:pt idx="27">
                  <c:v>5</c:v>
                </c:pt>
                <c:pt idx="28">
                  <c:v>5</c:v>
                </c:pt>
                <c:pt idx="29">
                  <c:v>5</c:v>
                </c:pt>
                <c:pt idx="30">
                  <c:v>5</c:v>
                </c:pt>
                <c:pt idx="31">
                  <c:v>5</c:v>
                </c:pt>
                <c:pt idx="32">
                  <c:v>5</c:v>
                </c:pt>
                <c:pt idx="33">
                  <c:v>5</c:v>
                </c:pt>
                <c:pt idx="34">
                  <c:v>5</c:v>
                </c:pt>
                <c:pt idx="35">
                  <c:v>5</c:v>
                </c:pt>
              </c:numCache>
            </c:numRef>
          </c:val>
          <c:extLst>
            <c:ext xmlns:c16="http://schemas.microsoft.com/office/drawing/2014/chart" uri="{C3380CC4-5D6E-409C-BE32-E72D297353CC}">
              <c16:uniqueId val="{00000001-2D76-4931-A7B2-96F4510FE839}"/>
            </c:ext>
          </c:extLst>
        </c:ser>
        <c:dLbls>
          <c:showLegendKey val="0"/>
          <c:showVal val="0"/>
          <c:showCatName val="0"/>
          <c:showSerName val="0"/>
          <c:showPercent val="0"/>
          <c:showBubbleSize val="0"/>
        </c:dLbls>
        <c:axId val="28540928"/>
        <c:axId val="28542464"/>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ayout>
        <c:manualLayout>
          <c:xMode val="edge"/>
          <c:yMode val="edge"/>
          <c:x val="0.69690077339640844"/>
          <c:y val="0.87045251873636276"/>
          <c:w val="0.28580673648501448"/>
          <c:h val="0.11554045901962735"/>
        </c:manualLayout>
      </c:layout>
      <c:overlay val="0"/>
      <c:spPr>
        <a:ln>
          <a:noFill/>
        </a:ln>
      </c:spPr>
    </c:legend>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18311599938899"/>
          <c:y val="7.6980563476077124E-2"/>
          <c:w val="0.7299311877513287"/>
          <c:h val="0.80593402568864936"/>
        </c:manualLayout>
      </c:layout>
      <c:radarChart>
        <c:radarStyle val="marker"/>
        <c:varyColors val="0"/>
        <c:ser>
          <c:idx val="0"/>
          <c:order val="0"/>
          <c:tx>
            <c:strRef>
              <c:f>UHF!$E$12</c:f>
              <c:strCache>
                <c:ptCount val="1"/>
                <c:pt idx="0">
                  <c:v>a(dB)</c:v>
                </c:pt>
              </c:strCache>
            </c:strRef>
          </c:tx>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UHF!$E$13:$E$48</c:f>
              <c:numCache>
                <c:formatCode>0</c:formatCode>
                <c:ptCount val="36"/>
                <c:pt idx="0">
                  <c:v>1</c:v>
                </c:pt>
                <c:pt idx="1">
                  <c:v>3</c:v>
                </c:pt>
                <c:pt idx="2">
                  <c:v>5</c:v>
                </c:pt>
                <c:pt idx="3">
                  <c:v>5</c:v>
                </c:pt>
                <c:pt idx="4">
                  <c:v>5</c:v>
                </c:pt>
                <c:pt idx="5">
                  <c:v>5</c:v>
                </c:pt>
                <c:pt idx="6">
                  <c:v>3</c:v>
                </c:pt>
                <c:pt idx="7">
                  <c:v>1</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numCache>
            </c:numRef>
          </c:val>
          <c:extLst>
            <c:ext xmlns:c16="http://schemas.microsoft.com/office/drawing/2014/chart" uri="{C3380CC4-5D6E-409C-BE32-E72D297353CC}">
              <c16:uniqueId val="{00000000-6E2B-47E0-B0FC-7F44ABF34096}"/>
            </c:ext>
          </c:extLst>
        </c:ser>
        <c:ser>
          <c:idx val="1"/>
          <c:order val="1"/>
          <c:tx>
            <c:strRef>
              <c:f>UHF!$F$12</c:f>
              <c:strCache>
                <c:ptCount val="1"/>
                <c:pt idx="0">
                  <c:v>Max a(dB)</c:v>
                </c:pt>
              </c:strCache>
            </c:strRef>
          </c:tx>
          <c:marker>
            <c:symbol val="none"/>
          </c:marker>
          <c:cat>
            <c:numRef>
              <c:f>UHF!$D$13:$D$48</c:f>
              <c:numCache>
                <c:formatCode>General</c:formatCode>
                <c:ptCount val="3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numCache>
            </c:numRef>
          </c:cat>
          <c:val>
            <c:numRef>
              <c:f>UHF!$F$13:$F$48</c:f>
              <c:numCache>
                <c:formatCode>0</c:formatCode>
                <c:ptCount val="36"/>
                <c:pt idx="0">
                  <c:v>5</c:v>
                </c:pt>
                <c:pt idx="1">
                  <c:v>8</c:v>
                </c:pt>
                <c:pt idx="2">
                  <c:v>9</c:v>
                </c:pt>
                <c:pt idx="3">
                  <c:v>9</c:v>
                </c:pt>
                <c:pt idx="4">
                  <c:v>9</c:v>
                </c:pt>
                <c:pt idx="5">
                  <c:v>9</c:v>
                </c:pt>
                <c:pt idx="6">
                  <c:v>8</c:v>
                </c:pt>
                <c:pt idx="7">
                  <c:v>5</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numCache>
            </c:numRef>
          </c:val>
          <c:extLst>
            <c:ext xmlns:c16="http://schemas.microsoft.com/office/drawing/2014/chart" uri="{C3380CC4-5D6E-409C-BE32-E72D297353CC}">
              <c16:uniqueId val="{00000001-6E2B-47E0-B0FC-7F44ABF34096}"/>
            </c:ext>
          </c:extLst>
        </c:ser>
        <c:dLbls>
          <c:showLegendKey val="0"/>
          <c:showVal val="0"/>
          <c:showCatName val="0"/>
          <c:showSerName val="0"/>
          <c:showPercent val="0"/>
          <c:showBubbleSize val="0"/>
        </c:dLbls>
        <c:axId val="28540928"/>
        <c:axId val="28542464"/>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ayout>
        <c:manualLayout>
          <c:xMode val="edge"/>
          <c:yMode val="edge"/>
          <c:x val="0.70579912054608274"/>
          <c:y val="0.86156351974689194"/>
          <c:w val="0.29065672346512239"/>
          <c:h val="0.12297208770600249"/>
        </c:manualLayout>
      </c:layout>
      <c:overlay val="0"/>
      <c:spPr>
        <a:ln>
          <a:noFill/>
        </a:ln>
      </c:spPr>
    </c:legend>
    <c:plotVisOnly val="1"/>
    <c:dispBlanksAs val="gap"/>
    <c:showDLblsOverMax val="0"/>
  </c:chart>
  <c:spPr>
    <a:noFill/>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656792900887383E-2"/>
          <c:y val="8.7128360995602866E-2"/>
          <c:w val="0.82891444125039926"/>
          <c:h val="0.81944651799185375"/>
        </c:manualLayout>
      </c:layout>
      <c:radarChart>
        <c:radarStyle val="marker"/>
        <c:varyColors val="0"/>
        <c:ser>
          <c:idx val="0"/>
          <c:order val="0"/>
          <c:tx>
            <c:strRef>
              <c:f>VHF!$E$12</c:f>
              <c:strCache>
                <c:ptCount val="1"/>
                <c:pt idx="0">
                  <c:v>a(dB)</c:v>
                </c:pt>
              </c:strCache>
            </c:strRef>
          </c:tx>
          <c:marker>
            <c:symbol val="none"/>
          </c:marker>
          <c:cat>
            <c:numRef>
              <c:f>VHF!$A$65:$A$100</c:f>
              <c:numCache>
                <c:formatCode>General</c:formatCode>
                <c:ptCount val="36"/>
              </c:numCache>
            </c:numRef>
          </c:cat>
          <c:val>
            <c:numRef>
              <c:f>VHF!$E$13:$E$48</c:f>
              <c:numCache>
                <c:formatCode>0</c:formatCode>
                <c:ptCount val="36"/>
                <c:pt idx="0">
                  <c:v>1</c:v>
                </c:pt>
                <c:pt idx="1">
                  <c:v>3</c:v>
                </c:pt>
                <c:pt idx="2">
                  <c:v>4</c:v>
                </c:pt>
                <c:pt idx="3">
                  <c:v>4</c:v>
                </c:pt>
                <c:pt idx="4">
                  <c:v>4</c:v>
                </c:pt>
                <c:pt idx="5">
                  <c:v>4</c:v>
                </c:pt>
                <c:pt idx="6">
                  <c:v>3</c:v>
                </c:pt>
                <c:pt idx="7">
                  <c:v>1</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numCache>
            </c:numRef>
          </c:val>
          <c:extLst>
            <c:ext xmlns:c16="http://schemas.microsoft.com/office/drawing/2014/chart" uri="{C3380CC4-5D6E-409C-BE32-E72D297353CC}">
              <c16:uniqueId val="{00000000-9E92-45BB-9644-5E7D806DFE2E}"/>
            </c:ext>
          </c:extLst>
        </c:ser>
        <c:ser>
          <c:idx val="1"/>
          <c:order val="1"/>
          <c:tx>
            <c:strRef>
              <c:f>VHF!$F$12</c:f>
              <c:strCache>
                <c:ptCount val="1"/>
                <c:pt idx="0">
                  <c:v>Max a(dB)</c:v>
                </c:pt>
              </c:strCache>
            </c:strRef>
          </c:tx>
          <c:marker>
            <c:symbol val="none"/>
          </c:marker>
          <c:cat>
            <c:numRef>
              <c:f>VHF!$A$65:$A$100</c:f>
              <c:numCache>
                <c:formatCode>General</c:formatCode>
                <c:ptCount val="36"/>
              </c:numCache>
            </c:numRef>
          </c:cat>
          <c:val>
            <c:numRef>
              <c:f>VHF!$F$13:$F$48</c:f>
              <c:numCache>
                <c:formatCode>0</c:formatCode>
                <c:ptCount val="36"/>
                <c:pt idx="0">
                  <c:v>6</c:v>
                </c:pt>
                <c:pt idx="1">
                  <c:v>8</c:v>
                </c:pt>
                <c:pt idx="2">
                  <c:v>9</c:v>
                </c:pt>
                <c:pt idx="3">
                  <c:v>9</c:v>
                </c:pt>
                <c:pt idx="4">
                  <c:v>9</c:v>
                </c:pt>
                <c:pt idx="5">
                  <c:v>9</c:v>
                </c:pt>
                <c:pt idx="6">
                  <c:v>8</c:v>
                </c:pt>
                <c:pt idx="7">
                  <c:v>6</c:v>
                </c:pt>
                <c:pt idx="8">
                  <c:v>5</c:v>
                </c:pt>
                <c:pt idx="9">
                  <c:v>5</c:v>
                </c:pt>
                <c:pt idx="10">
                  <c:v>5</c:v>
                </c:pt>
                <c:pt idx="11">
                  <c:v>5</c:v>
                </c:pt>
                <c:pt idx="12">
                  <c:v>5</c:v>
                </c:pt>
                <c:pt idx="13">
                  <c:v>5</c:v>
                </c:pt>
                <c:pt idx="14">
                  <c:v>5</c:v>
                </c:pt>
                <c:pt idx="15">
                  <c:v>5</c:v>
                </c:pt>
                <c:pt idx="16">
                  <c:v>5</c:v>
                </c:pt>
                <c:pt idx="17">
                  <c:v>5</c:v>
                </c:pt>
                <c:pt idx="18">
                  <c:v>5</c:v>
                </c:pt>
                <c:pt idx="19">
                  <c:v>5</c:v>
                </c:pt>
                <c:pt idx="20">
                  <c:v>5</c:v>
                </c:pt>
                <c:pt idx="21">
                  <c:v>5</c:v>
                </c:pt>
                <c:pt idx="22">
                  <c:v>5</c:v>
                </c:pt>
                <c:pt idx="23">
                  <c:v>5</c:v>
                </c:pt>
                <c:pt idx="24">
                  <c:v>5</c:v>
                </c:pt>
                <c:pt idx="25">
                  <c:v>5</c:v>
                </c:pt>
                <c:pt idx="26">
                  <c:v>5</c:v>
                </c:pt>
                <c:pt idx="27">
                  <c:v>5</c:v>
                </c:pt>
                <c:pt idx="28">
                  <c:v>5</c:v>
                </c:pt>
                <c:pt idx="29">
                  <c:v>5</c:v>
                </c:pt>
                <c:pt idx="30">
                  <c:v>5</c:v>
                </c:pt>
                <c:pt idx="31">
                  <c:v>5</c:v>
                </c:pt>
                <c:pt idx="32">
                  <c:v>5</c:v>
                </c:pt>
                <c:pt idx="33">
                  <c:v>5</c:v>
                </c:pt>
                <c:pt idx="34">
                  <c:v>5</c:v>
                </c:pt>
                <c:pt idx="35">
                  <c:v>5</c:v>
                </c:pt>
              </c:numCache>
            </c:numRef>
          </c:val>
          <c:extLst>
            <c:ext xmlns:c16="http://schemas.microsoft.com/office/drawing/2014/chart" uri="{C3380CC4-5D6E-409C-BE32-E72D297353CC}">
              <c16:uniqueId val="{00000001-9E92-45BB-9644-5E7D806DFE2E}"/>
            </c:ext>
          </c:extLst>
        </c:ser>
        <c:dLbls>
          <c:showLegendKey val="0"/>
          <c:showVal val="0"/>
          <c:showCatName val="0"/>
          <c:showSerName val="0"/>
          <c:showPercent val="0"/>
          <c:showBubbleSize val="0"/>
        </c:dLbls>
        <c:axId val="28540928"/>
        <c:axId val="28542464"/>
      </c:radarChart>
      <c:catAx>
        <c:axId val="28540928"/>
        <c:scaling>
          <c:orientation val="minMax"/>
        </c:scaling>
        <c:delete val="0"/>
        <c:axPos val="b"/>
        <c:majorGridlines/>
        <c:numFmt formatCode="General" sourceLinked="1"/>
        <c:majorTickMark val="out"/>
        <c:minorTickMark val="none"/>
        <c:tickLblPos val="nextTo"/>
        <c:spPr>
          <a:noFill/>
        </c:spPr>
        <c:txPr>
          <a:bodyPr/>
          <a:lstStyle/>
          <a:p>
            <a:pPr>
              <a:defRPr sz="800" baseline="0"/>
            </a:pPr>
            <a:endParaRPr lang="sl-SI"/>
          </a:p>
        </c:txPr>
        <c:crossAx val="28542464"/>
        <c:crosses val="autoZero"/>
        <c:auto val="1"/>
        <c:lblAlgn val="ctr"/>
        <c:lblOffset val="100"/>
        <c:noMultiLvlLbl val="0"/>
      </c:catAx>
      <c:valAx>
        <c:axId val="28542464"/>
        <c:scaling>
          <c:orientation val="maxMin"/>
          <c:max val="20"/>
          <c:min val="0"/>
        </c:scaling>
        <c:delete val="0"/>
        <c:axPos val="l"/>
        <c:majorGridlines/>
        <c:numFmt formatCode="0" sourceLinked="0"/>
        <c:majorTickMark val="cross"/>
        <c:minorTickMark val="none"/>
        <c:tickLblPos val="nextTo"/>
        <c:txPr>
          <a:bodyPr/>
          <a:lstStyle/>
          <a:p>
            <a:pPr>
              <a:defRPr sz="800" baseline="0"/>
            </a:pPr>
            <a:endParaRPr lang="sl-SI"/>
          </a:p>
        </c:txPr>
        <c:crossAx val="28540928"/>
        <c:crosses val="autoZero"/>
        <c:crossBetween val="between"/>
      </c:valAx>
      <c:spPr>
        <a:noFill/>
        <a:ln w="25400">
          <a:noFill/>
        </a:ln>
      </c:spPr>
    </c:plotArea>
    <c:legend>
      <c:legendPos val="r"/>
      <c:layout>
        <c:manualLayout>
          <c:xMode val="edge"/>
          <c:yMode val="edge"/>
          <c:x val="0.69690077339640844"/>
          <c:y val="0.87045251873636276"/>
          <c:w val="0.28580673648501448"/>
          <c:h val="0.11554045901962735"/>
        </c:manualLayout>
      </c:layout>
      <c:overlay val="0"/>
      <c:spPr>
        <a:ln>
          <a:noFill/>
        </a:ln>
      </c:spPr>
    </c:legend>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c3a4b9-e1bb-4cae-985c-deac7bf19ca6">
      <Terms xmlns="http://schemas.microsoft.com/office/infopath/2007/PartnerControls"/>
    </lcf76f155ced4ddcb4097134ff3c332f>
    <TaxCatchAll xmlns="06b1948d-4274-4048-b7b4-9f5557f79d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84710F57EC074CA2E4B042FD42A87A" ma:contentTypeVersion="14" ma:contentTypeDescription="Create a new document." ma:contentTypeScope="" ma:versionID="da4f7c91b323fe85a9df85e44470a35a">
  <xsd:schema xmlns:xsd="http://www.w3.org/2001/XMLSchema" xmlns:xs="http://www.w3.org/2001/XMLSchema" xmlns:p="http://schemas.microsoft.com/office/2006/metadata/properties" xmlns:ns2="8bc3a4b9-e1bb-4cae-985c-deac7bf19ca6" xmlns:ns3="06b1948d-4274-4048-b7b4-9f5557f79d49" targetNamespace="http://schemas.microsoft.com/office/2006/metadata/properties" ma:root="true" ma:fieldsID="43c98233a4c277c42406f52881de4738" ns2:_="" ns3:_="">
    <xsd:import namespace="8bc3a4b9-e1bb-4cae-985c-deac7bf19ca6"/>
    <xsd:import namespace="06b1948d-4274-4048-b7b4-9f5557f79d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c3a4b9-e1bb-4cae-985c-deac7bf19c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b1948d-4274-4048-b7b4-9f5557f79d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30380f1-ae55-4e9c-b570-13caa81bfd58}" ma:internalName="TaxCatchAll" ma:showField="CatchAllData" ma:web="06b1948d-4274-4048-b7b4-9f5557f79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8bc3a4b9-e1bb-4cae-985c-deac7bf19ca6"/>
    <ds:schemaRef ds:uri="06b1948d-4274-4048-b7b4-9f5557f79d49"/>
  </ds:schemaRefs>
</ds:datastoreItem>
</file>

<file path=customXml/itemProps2.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3.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4.xml><?xml version="1.0" encoding="utf-8"?>
<ds:datastoreItem xmlns:ds="http://schemas.openxmlformats.org/officeDocument/2006/customXml" ds:itemID="{8FCD6707-B385-41D5-A139-7BFD4DF1D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c3a4b9-e1bb-4cae-985c-deac7bf19ca6"/>
    <ds:schemaRef ds:uri="06b1948d-4274-4048-b7b4-9f5557f79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79</Pages>
  <Words>25667</Words>
  <Characters>146305</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Harc Tilen</cp:lastModifiedBy>
  <cp:revision>8</cp:revision>
  <cp:lastPrinted>2026-02-09T20:05:00Z</cp:lastPrinted>
  <dcterms:created xsi:type="dcterms:W3CDTF">2026-06-15T06:23:00Z</dcterms:created>
  <dcterms:modified xsi:type="dcterms:W3CDTF">2026-06-15T09:51:00Z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0x0101007B84710F57EC074CA2E4B042FD42A87A</vt:lpwstr>
  </property>
  <property fmtid="{D5CDD505-2E9C-101B-9397-08002B2CF9AE}" pid="3" name="MediaServiceImageTags">
    <vt:lpwstr/>
  </property>
</Properties>
</file>